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A8" w:rsidRDefault="00E726A8" w:rsidP="00E726A8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Роспотребнадзор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</w:rPr>
        <w:t xml:space="preserve"> напоминает о мерах профилактики энтеровирусных инфекций 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726A8">
        <w:rPr>
          <w:b/>
          <w:bCs/>
          <w:color w:val="000000"/>
        </w:rPr>
        <w:t>Энтеровирусные инфекции - </w:t>
      </w:r>
      <w:r w:rsidRPr="00E726A8">
        <w:rPr>
          <w:color w:val="000000"/>
        </w:rPr>
        <w:t xml:space="preserve">группа острых инфекционных заболеваний человека, вызываемых </w:t>
      </w:r>
      <w:proofErr w:type="spellStart"/>
      <w:r w:rsidRPr="00E726A8">
        <w:rPr>
          <w:color w:val="000000"/>
        </w:rPr>
        <w:t>энтеровирусами</w:t>
      </w:r>
      <w:proofErr w:type="spellEnd"/>
      <w:r w:rsidRPr="00E726A8">
        <w:rPr>
          <w:color w:val="000000"/>
        </w:rPr>
        <w:t>, с преимущественно фекально-оральным механизмом передачи возбудителей, которая характеризуется многообразием клинических форм. Чаще всего энтеровирусные инфекции маскируются под респираторные вирусные инфекции. Также существует возможность развития тяжелых форм заболевания с развитием менингитов и энцефалитов.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726A8">
        <w:rPr>
          <w:color w:val="000000"/>
        </w:rPr>
        <w:t xml:space="preserve">Возбудители инфекции - РНК-содержащие вирусы - </w:t>
      </w:r>
      <w:proofErr w:type="spellStart"/>
      <w:r w:rsidRPr="00E726A8">
        <w:rPr>
          <w:color w:val="000000"/>
        </w:rPr>
        <w:t>энтеровирусы</w:t>
      </w:r>
      <w:proofErr w:type="spellEnd"/>
      <w:r w:rsidRPr="00E726A8">
        <w:rPr>
          <w:color w:val="000000"/>
        </w:rPr>
        <w:t xml:space="preserve"> групп </w:t>
      </w:r>
      <w:proofErr w:type="spellStart"/>
      <w:r w:rsidRPr="00E726A8">
        <w:rPr>
          <w:color w:val="000000"/>
        </w:rPr>
        <w:t>Коксаки</w:t>
      </w:r>
      <w:proofErr w:type="spellEnd"/>
      <w:r w:rsidRPr="00E726A8">
        <w:rPr>
          <w:color w:val="000000"/>
        </w:rPr>
        <w:t xml:space="preserve"> А, </w:t>
      </w:r>
      <w:proofErr w:type="spellStart"/>
      <w:r w:rsidRPr="00E726A8">
        <w:rPr>
          <w:color w:val="000000"/>
        </w:rPr>
        <w:t>Коксаки</w:t>
      </w:r>
      <w:proofErr w:type="spellEnd"/>
      <w:r w:rsidRPr="00E726A8">
        <w:rPr>
          <w:color w:val="000000"/>
        </w:rPr>
        <w:t xml:space="preserve"> В, ЕСНО.</w:t>
      </w:r>
      <w:r>
        <w:rPr>
          <w:color w:val="000000"/>
        </w:rPr>
        <w:t xml:space="preserve"> </w:t>
      </w:r>
      <w:r w:rsidRPr="00E726A8">
        <w:rPr>
          <w:color w:val="000000"/>
        </w:rPr>
        <w:t>Источник инфекции - больной человек или инфицированный бессимптомный носитель вируса.</w:t>
      </w:r>
      <w:r>
        <w:rPr>
          <w:color w:val="000000"/>
        </w:rPr>
        <w:t xml:space="preserve"> </w:t>
      </w:r>
      <w:r w:rsidRPr="00E726A8">
        <w:rPr>
          <w:color w:val="000000"/>
        </w:rPr>
        <w:t xml:space="preserve">Передается инфекция во время личных контактов, при контакте с загрязненными предметами и поверхностями (грязные руки, овощи), воздушно-капельным путем (вирус передается со слюной во время чихания и кашля), </w:t>
      </w:r>
      <w:proofErr w:type="spellStart"/>
      <w:r w:rsidRPr="00E726A8">
        <w:rPr>
          <w:color w:val="000000"/>
        </w:rPr>
        <w:t>трансплацентарно</w:t>
      </w:r>
      <w:proofErr w:type="spellEnd"/>
      <w:r w:rsidRPr="00E726A8">
        <w:rPr>
          <w:color w:val="000000"/>
        </w:rPr>
        <w:t xml:space="preserve"> (от матери плоду во время беременности).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 xml:space="preserve">Заболевают преимущественно дети до 5 лет и лица молодого </w:t>
      </w:r>
      <w:proofErr w:type="spellStart"/>
      <w:r w:rsidRPr="00E726A8">
        <w:rPr>
          <w:color w:val="000000"/>
        </w:rPr>
        <w:t>возраста.Инкубационный</w:t>
      </w:r>
      <w:proofErr w:type="spellEnd"/>
      <w:r w:rsidRPr="00E726A8">
        <w:rPr>
          <w:color w:val="000000"/>
        </w:rPr>
        <w:t xml:space="preserve"> период энтеровирусной инфекции продолжается от 2 до 35 дней. В среднем - это 1 неделя.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E726A8">
        <w:rPr>
          <w:color w:val="000000"/>
        </w:rPr>
        <w:t>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726A8">
        <w:rPr>
          <w:color w:val="000000"/>
        </w:rPr>
        <w:t>Специфического лечения энтеровирусной инфекции не существует. Лечение проводится симптоматическое, в зависимости от клинической картины, проводится по назначению врача. Как правило, в течение 10 дней наступает выздоровление.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726A8">
        <w:rPr>
          <w:color w:val="000000"/>
        </w:rPr>
        <w:t>В настоящее время широко известна вакцинация только от одного варианта энтеровирусной инфекции - от вируса полиомиелита, вызывающего параличи.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726A8">
        <w:rPr>
          <w:color w:val="000000"/>
        </w:rPr>
        <w:t xml:space="preserve">В целях предупреждения роста и распространения энтеровирусной инфекции на территории края, проводятся дополнительные противоэпидемические мероприятия. Управлением Роспотребнадзора проводится еженедельный анализ заболеваемости ЭВИ, введены дополнительные исследования объектов окружающей среды, в </w:t>
      </w:r>
      <w:proofErr w:type="spellStart"/>
      <w:r w:rsidRPr="00E726A8">
        <w:rPr>
          <w:color w:val="000000"/>
        </w:rPr>
        <w:t>т.ч</w:t>
      </w:r>
      <w:proofErr w:type="spellEnd"/>
      <w:r w:rsidRPr="00E726A8">
        <w:rPr>
          <w:color w:val="000000"/>
        </w:rPr>
        <w:t>. сточных вод, на возбудителей ЭВИ.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bookmarkStart w:id="0" w:name="_GoBack"/>
      <w:bookmarkEnd w:id="0"/>
      <w:r w:rsidRPr="00E726A8">
        <w:rPr>
          <w:b/>
          <w:bCs/>
          <w:color w:val="000000"/>
        </w:rPr>
        <w:t>Для того чтобы избежать заражения ЭВИ необходимо</w:t>
      </w:r>
      <w:r w:rsidRPr="00E726A8">
        <w:rPr>
          <w:color w:val="000000"/>
        </w:rPr>
        <w:t>: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- тщательно мыть руки с мылом после посещения туалета, перед едой, после смены подгузника у ребенка,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- мыть фрукты и овощи кипяченой или бутилированной водой,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- пить кипяченую или бутилированную воду промышленного производства,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- избегать контактов с людьми с признаками респираторных инфекций, с сыпью, диареей и температурой,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- купаться только в тех бассейнах, в которых проводится обеззараживание и контроль качества воды; на специально оборудованных пляжах.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- родителям необходимо следить за детьми во время купания во избежание заглатывания воды.</w:t>
      </w:r>
    </w:p>
    <w:p w:rsidR="00E726A8" w:rsidRPr="00E726A8" w:rsidRDefault="00E726A8" w:rsidP="00E726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726A8">
        <w:rPr>
          <w:color w:val="000000"/>
        </w:rPr>
        <w:t>При появлении температуры, кашля, насморка, боли в горле, сыпи, головной боли, жидкого стула следует немедленно обращаться за медицинской помощью.</w:t>
      </w:r>
    </w:p>
    <w:p w:rsidR="006D7DD1" w:rsidRPr="00E726A8" w:rsidRDefault="00E726A8" w:rsidP="00E726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6D7DD1" w:rsidRPr="00E726A8" w:rsidSect="00E726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57"/>
    <w:rsid w:val="007C38C6"/>
    <w:rsid w:val="00997657"/>
    <w:rsid w:val="00E726A8"/>
    <w:rsid w:val="00E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7026-5042-400B-A0B5-56258CC5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 Быкова</dc:creator>
  <cp:keywords/>
  <dc:description/>
  <cp:lastModifiedBy>Татьяна Борисовна Быкова</cp:lastModifiedBy>
  <cp:revision>2</cp:revision>
  <cp:lastPrinted>2024-11-20T00:14:00Z</cp:lastPrinted>
  <dcterms:created xsi:type="dcterms:W3CDTF">2024-11-20T00:12:00Z</dcterms:created>
  <dcterms:modified xsi:type="dcterms:W3CDTF">2024-11-20T00:18:00Z</dcterms:modified>
</cp:coreProperties>
</file>