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539E4">
        <w:trPr>
          <w:trHeight w:hRule="exact" w:val="3031"/>
        </w:trPr>
        <w:tc>
          <w:tcPr>
            <w:tcW w:w="10716" w:type="dxa"/>
          </w:tcPr>
          <w:p w:rsidR="00000000" w:rsidRPr="001539E4" w:rsidRDefault="004437D6">
            <w:pPr>
              <w:pStyle w:val="ConsPlusTitlePage"/>
              <w:rPr>
                <w:rFonts w:eastAsiaTheme="minorEastAsia"/>
              </w:rPr>
            </w:pPr>
            <w:r w:rsidRPr="001539E4">
              <w:rPr>
                <w:rFonts w:eastAsiaTheme="minorEastAsia"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1539E4">
        <w:trPr>
          <w:trHeight w:hRule="exact" w:val="8335"/>
        </w:trPr>
        <w:tc>
          <w:tcPr>
            <w:tcW w:w="10716" w:type="dxa"/>
            <w:vAlign w:val="center"/>
          </w:tcPr>
          <w:p w:rsidR="00000000" w:rsidRPr="001539E4" w:rsidRDefault="001539E4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1539E4">
              <w:rPr>
                <w:rFonts w:eastAsiaTheme="minorEastAsia"/>
                <w:sz w:val="48"/>
                <w:szCs w:val="48"/>
              </w:rPr>
              <w:t>Федеральный закон от 27.07.2006 N 149-ФЗ</w:t>
            </w:r>
            <w:r w:rsidRPr="001539E4">
              <w:rPr>
                <w:rFonts w:eastAsiaTheme="minorEastAsia"/>
                <w:sz w:val="48"/>
                <w:szCs w:val="48"/>
              </w:rPr>
              <w:br/>
              <w:t>(ред. от 23.04.2018)</w:t>
            </w:r>
            <w:r w:rsidRPr="001539E4">
              <w:rPr>
                <w:rFonts w:eastAsiaTheme="minorEastAsia"/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 w:rsidRPr="001539E4">
              <w:rPr>
                <w:rFonts w:eastAsiaTheme="minorEastAsia"/>
                <w:sz w:val="48"/>
                <w:szCs w:val="48"/>
              </w:rPr>
              <w:br/>
              <w:t>(с изм. и доп., вступ. в силу с 30.06.2018)</w:t>
            </w:r>
          </w:p>
        </w:tc>
      </w:tr>
      <w:tr w:rsidR="00000000" w:rsidRPr="001539E4">
        <w:trPr>
          <w:trHeight w:hRule="exact" w:val="3031"/>
        </w:trPr>
        <w:tc>
          <w:tcPr>
            <w:tcW w:w="10716" w:type="dxa"/>
            <w:vAlign w:val="center"/>
          </w:tcPr>
          <w:p w:rsidR="00000000" w:rsidRPr="001539E4" w:rsidRDefault="001539E4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539E4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 w:rsidRPr="001539E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539E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539E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539E4">
              <w:rPr>
                <w:rFonts w:eastAsiaTheme="minorEastAsia"/>
                <w:sz w:val="28"/>
                <w:szCs w:val="28"/>
              </w:rPr>
              <w:br/>
            </w:r>
            <w:r w:rsidRPr="001539E4">
              <w:rPr>
                <w:rFonts w:eastAsiaTheme="minorEastAsia"/>
                <w:sz w:val="28"/>
                <w:szCs w:val="28"/>
              </w:rPr>
              <w:br/>
              <w:t>Дата сохранения: 08.05.2018</w:t>
            </w:r>
            <w:r w:rsidRPr="001539E4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153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539E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1539E4">
        <w:tc>
          <w:tcPr>
            <w:tcW w:w="5103" w:type="dxa"/>
          </w:tcPr>
          <w:p w:rsidR="00000000" w:rsidRPr="001539E4" w:rsidRDefault="001539E4">
            <w:pPr>
              <w:pStyle w:val="ConsPlusNormal"/>
              <w:rPr>
                <w:rFonts w:eastAsiaTheme="minorEastAsia"/>
              </w:rPr>
            </w:pPr>
            <w:r w:rsidRPr="001539E4">
              <w:rPr>
                <w:rFonts w:eastAsiaTheme="minorEastAsia"/>
              </w:rPr>
              <w:t>27 июля 2006 года</w:t>
            </w:r>
          </w:p>
        </w:tc>
        <w:tc>
          <w:tcPr>
            <w:tcW w:w="5103" w:type="dxa"/>
          </w:tcPr>
          <w:p w:rsidR="00000000" w:rsidRPr="001539E4" w:rsidRDefault="001539E4">
            <w:pPr>
              <w:pStyle w:val="ConsPlusNormal"/>
              <w:jc w:val="right"/>
              <w:rPr>
                <w:rFonts w:eastAsiaTheme="minorEastAsia"/>
              </w:rPr>
            </w:pPr>
            <w:r w:rsidRPr="001539E4">
              <w:rPr>
                <w:rFonts w:eastAsiaTheme="minorEastAsia"/>
              </w:rPr>
              <w:t>N 149-ФЗ</w:t>
            </w:r>
          </w:p>
        </w:tc>
      </w:tr>
    </w:tbl>
    <w:p w:rsidR="00000000" w:rsidRDefault="00153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Title"/>
        <w:jc w:val="center"/>
      </w:pPr>
      <w:r>
        <w:t>РОССИЙСКАЯ ФЕДЕРАЦИЯ</w:t>
      </w:r>
    </w:p>
    <w:p w:rsidR="00000000" w:rsidRDefault="001539E4">
      <w:pPr>
        <w:pStyle w:val="ConsPlusTitle"/>
        <w:jc w:val="center"/>
      </w:pPr>
    </w:p>
    <w:p w:rsidR="00000000" w:rsidRDefault="001539E4">
      <w:pPr>
        <w:pStyle w:val="ConsPlusTitle"/>
        <w:jc w:val="center"/>
      </w:pPr>
      <w:r>
        <w:t>ФЕДЕРАЛЬНЫЙ ЗАКОН</w:t>
      </w:r>
    </w:p>
    <w:p w:rsidR="00000000" w:rsidRDefault="001539E4">
      <w:pPr>
        <w:pStyle w:val="ConsPlusTitle"/>
        <w:jc w:val="center"/>
      </w:pPr>
    </w:p>
    <w:p w:rsidR="00000000" w:rsidRDefault="001539E4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1539E4">
      <w:pPr>
        <w:pStyle w:val="ConsPlusTitle"/>
        <w:jc w:val="center"/>
      </w:pPr>
      <w:r>
        <w:t>И О ЗАЩИТЕ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jc w:val="right"/>
      </w:pPr>
      <w:r>
        <w:t>Принят</w:t>
      </w:r>
    </w:p>
    <w:p w:rsidR="00000000" w:rsidRDefault="001539E4">
      <w:pPr>
        <w:pStyle w:val="ConsPlusNormal"/>
        <w:jc w:val="right"/>
      </w:pPr>
      <w:r>
        <w:t>Государственной Думой</w:t>
      </w:r>
    </w:p>
    <w:p w:rsidR="00000000" w:rsidRDefault="001539E4">
      <w:pPr>
        <w:pStyle w:val="ConsPlusNormal"/>
        <w:jc w:val="right"/>
      </w:pPr>
      <w:r>
        <w:t>8 июля 2006 года</w:t>
      </w:r>
    </w:p>
    <w:p w:rsidR="00000000" w:rsidRDefault="001539E4">
      <w:pPr>
        <w:pStyle w:val="ConsPlusNormal"/>
        <w:jc w:val="right"/>
      </w:pPr>
    </w:p>
    <w:p w:rsidR="00000000" w:rsidRDefault="001539E4">
      <w:pPr>
        <w:pStyle w:val="ConsPlusNormal"/>
        <w:jc w:val="right"/>
      </w:pPr>
      <w:r>
        <w:t>Одобрен</w:t>
      </w:r>
    </w:p>
    <w:p w:rsidR="00000000" w:rsidRDefault="001539E4">
      <w:pPr>
        <w:pStyle w:val="ConsPlusNormal"/>
        <w:jc w:val="right"/>
      </w:pPr>
      <w:r>
        <w:t>Советом Федерации</w:t>
      </w:r>
    </w:p>
    <w:p w:rsidR="00000000" w:rsidRDefault="001539E4">
      <w:pPr>
        <w:pStyle w:val="ConsPlusNormal"/>
        <w:jc w:val="right"/>
      </w:pPr>
      <w:r>
        <w:t>14 июля 2006 года</w:t>
      </w:r>
    </w:p>
    <w:p w:rsidR="00000000" w:rsidRDefault="00153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539E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(в ред. Федеральных законов от 27.07.2010 </w:t>
            </w:r>
            <w:hyperlink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      <w:r w:rsidRPr="001539E4">
                <w:rPr>
                  <w:rFonts w:eastAsiaTheme="minorEastAsia"/>
                  <w:color w:val="0000FF"/>
                </w:rPr>
                <w:t>N 227-ФЗ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06.04.2011 </w:t>
            </w:r>
            <w:hyperlink r:id="rId9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{КонсультантПлюс}" w:history="1">
              <w:r w:rsidRPr="001539E4">
                <w:rPr>
                  <w:rFonts w:eastAsiaTheme="minorEastAsia"/>
                  <w:color w:val="0000FF"/>
                </w:rPr>
                <w:t>N 65-ФЗ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21.07.2011 </w:t>
            </w:r>
            <w:hyperlink r:id="rId10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      <w:r w:rsidRPr="001539E4">
                <w:rPr>
                  <w:rFonts w:eastAsiaTheme="minorEastAsia"/>
                  <w:color w:val="0000FF"/>
                </w:rPr>
                <w:t>N 252-ФЗ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28.07.2012 </w:t>
            </w:r>
            <w:hyperlink r:id="rId11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139-ФЗ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05.04.2013 </w:t>
            </w:r>
            <w:hyperlink r:id="rId12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      <w:r w:rsidRPr="001539E4">
                <w:rPr>
                  <w:rFonts w:eastAsiaTheme="minorEastAsia"/>
                  <w:color w:val="0000FF"/>
                </w:rPr>
                <w:t>N 50-ФЗ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07.06.2013 </w:t>
            </w:r>
            <w:hyperlink r:id="rId13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 w:rsidRPr="001539E4">
                <w:rPr>
                  <w:rFonts w:eastAsiaTheme="minorEastAsia"/>
                  <w:color w:val="0000FF"/>
                </w:rPr>
                <w:t>N 112-ФЗ</w:t>
              </w:r>
            </w:hyperlink>
            <w:r w:rsidRPr="001539E4">
              <w:rPr>
                <w:rFonts w:eastAsiaTheme="minorEastAsia"/>
                <w:color w:val="392C69"/>
              </w:rPr>
              <w:t>, от 02.</w:t>
            </w:r>
            <w:r w:rsidRPr="001539E4">
              <w:rPr>
                <w:rFonts w:eastAsiaTheme="minorEastAsia"/>
                <w:color w:val="392C69"/>
              </w:rPr>
              <w:t xml:space="preserve">07.2013 </w:t>
            </w:r>
            <w:hyperlink r:id="rId14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      <w:r w:rsidRPr="001539E4">
                <w:rPr>
                  <w:rFonts w:eastAsiaTheme="minorEastAsia"/>
                  <w:color w:val="0000FF"/>
                </w:rPr>
                <w:t>N 187-ФЗ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28.12.2013 </w:t>
            </w:r>
            <w:hyperlink r:id="rId15" w:tooltip="Федеральный закон от 28.12.2013 N 396-ФЗ (ред. от 01.06.2017) &quot;О внесении изменений в отдельные законодательные акты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396-ФЗ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28.12.2013 </w:t>
            </w:r>
            <w:hyperlink r:id="rId16" w:tooltip="Федеральный закон от 28.12.2013 N 398-ФЗ &quot;О внесении изменений в Федеральный закон &quot;Об информации, информационных технологиях и о защите информ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3</w:t>
              </w:r>
              <w:r w:rsidRPr="001539E4">
                <w:rPr>
                  <w:rFonts w:eastAsiaTheme="minorEastAsia"/>
                  <w:color w:val="0000FF"/>
                </w:rPr>
                <w:t>98-ФЗ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05.05.2014 </w:t>
            </w:r>
            <w:hyperlink r:id="rId17" w:tooltip="Федеральный закон от 05.05.2014 N 97-ФЗ (ред. от 29.07.2017)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&quot;{КонсультантПлюс}" w:history="1">
              <w:r w:rsidRPr="001539E4">
                <w:rPr>
                  <w:rFonts w:eastAsiaTheme="minorEastAsia"/>
                  <w:color w:val="0000FF"/>
                </w:rPr>
                <w:t>N 97-ФЗ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21.07.2014 </w:t>
            </w:r>
            <w:hyperlink r:id="rId18" w:tooltip="Федеральный закон от 21.07.2014 N 222-ФЗ &quot;О внесении изменений в Федеральный закон &quot;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&quot; и отдельные законодательные акты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222-ФЗ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21.07.2014 </w:t>
            </w:r>
            <w:hyperlink r:id="rId19" w:tooltip="Федеральный закон от 21.07.2014 N 242-ФЗ (ред. от 31.12.2014) &quot;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&quot;{КонсультантПлюс}" w:history="1">
              <w:r w:rsidRPr="001539E4">
                <w:rPr>
                  <w:rFonts w:eastAsiaTheme="minorEastAsia"/>
                  <w:color w:val="0000FF"/>
                </w:rPr>
                <w:t>N 242-ФЗ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24.11.2014 </w:t>
            </w:r>
            <w:hyperlink r:id="rId20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364-ФЗ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31.12.2014 </w:t>
            </w:r>
            <w:hyperlink r:id="rId21" w:tooltip="Федеральный закон от 31.12.2014 N 531-ФЗ &quot;О внесении изменений в статьи 13 и 14 Федерального закона &quot;Об информации, информационных технологиях и о защите информации&quot; и Кодекс Российской Федерации об административных правонарушениях&quot;{КонсультантПлюс}" w:history="1">
              <w:r w:rsidRPr="001539E4">
                <w:rPr>
                  <w:rFonts w:eastAsiaTheme="minorEastAsia"/>
                  <w:color w:val="0000FF"/>
                </w:rPr>
                <w:t>N 531-ФЗ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29.06.2015 </w:t>
            </w:r>
            <w:hyperlink r:id="rId22" w:tooltip="Федеральный закон от 29.06.2015 N 188-ФЗ &quot;О внесении изменений в Федеральный закон &quot;Об информации, информационных технологиях и о защите информации&quot; и статью 14 Федерального закона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1539E4">
                <w:rPr>
                  <w:rFonts w:eastAsiaTheme="minorEastAsia"/>
                  <w:color w:val="0000FF"/>
                </w:rPr>
                <w:t>N 188-ФЗ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13.07.2015 </w:t>
            </w:r>
            <w:hyperlink r:id="rId23" w:tooltip="Федеральный закон от 13.07.2015 N 263-ФЗ &quot;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&quot;{КонсультантПлюс}" w:history="1">
              <w:r w:rsidRPr="001539E4">
                <w:rPr>
                  <w:rFonts w:eastAsiaTheme="minorEastAsia"/>
                  <w:color w:val="0000FF"/>
                </w:rPr>
                <w:t>N 263-ФЗ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13.07.2015 </w:t>
            </w:r>
            <w:hyperlink r:id="rId24" w:tooltip="Федеральный закон от 13.07.2015 N 264-ФЗ &quot;О внесении изменений в Федеральный закон &quot;Об информации, информационных технологиях и о защите информации&quot; и статьи 29 и 402 Гражданского процессуального кодекса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264-ФЗ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23.06.2016 </w:t>
            </w:r>
            <w:hyperlink r:id="rId25" w:tooltip="Федеральный закон от 23.06.2016 N 208-ФЗ &quot;О внесении изменений в Федеральный закон &quot;Об информации, информационных технологиях и о защите информации&quot; и Кодекс Российской Федерации об административных правонарушениях&quot;{КонсультантПлюс}" w:history="1">
              <w:r w:rsidRPr="001539E4">
                <w:rPr>
                  <w:rFonts w:eastAsiaTheme="minorEastAsia"/>
                  <w:color w:val="0000FF"/>
                </w:rPr>
                <w:t>N 208-ФЗ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06.07.2016 </w:t>
            </w:r>
            <w:hyperlink r:id="rId26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{КонсультантПлюс}" w:history="1">
              <w:r w:rsidRPr="001539E4">
                <w:rPr>
                  <w:rFonts w:eastAsiaTheme="minorEastAsia"/>
                  <w:color w:val="0000FF"/>
                </w:rPr>
                <w:t>N 374-ФЗ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19.12.2016 </w:t>
            </w:r>
            <w:hyperlink r:id="rId27" w:tooltip="Федеральный закон от 19.12.2016 N 442-ФЗ &quot;О внесении изменения в статью 15.1 Федерального закона &quot;Об информации, информационных технологиях и о защите информ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442-ФЗ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01.05.2017 </w:t>
            </w:r>
            <w:hyperlink r:id="rId28" w:tooltip="Федеральный закон от 01.05.2017 N 87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8</w:t>
              </w:r>
              <w:r w:rsidRPr="001539E4">
                <w:rPr>
                  <w:rFonts w:eastAsiaTheme="minorEastAsia"/>
                  <w:color w:val="0000FF"/>
                </w:rPr>
                <w:t>7-ФЗ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07.06.2017 </w:t>
            </w:r>
            <w:hyperlink r:id="rId29" w:tooltip="Федеральный закон от 07.06.2017 N 109-ФЗ &quot;О внесении изменений в Федеральный закон &quot;Об основах системы профилактики безнадзорности и правонарушений несовершеннолетних&quot; и статью 15.1 Федерального закона &quot;Об информации, информационных технологиях и о защите информации&quot; в части установления дополнительных механизмов противодействия деятельности, направленной на побуждение детей к суицидальному поведению&quot;{КонсультантПлюс}" w:history="1">
              <w:r w:rsidRPr="001539E4">
                <w:rPr>
                  <w:rFonts w:eastAsiaTheme="minorEastAsia"/>
                  <w:color w:val="0000FF"/>
                </w:rPr>
                <w:t>N 109-ФЗ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18.06.2017 </w:t>
            </w:r>
            <w:hyperlink r:id="rId30" w:tooltip="Федеральный закон от 18.06.2017 N 127-ФЗ (ред. от 28.12.2017) &quot;О внесении изменений в отдельные законодательные акты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127-ФЗ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01.07.2017 </w:t>
            </w:r>
            <w:hyperlink r:id="rId31" w:tooltip="Федеральный закон от 01.07.2017 N 156-ФЗ &quot;О внесении изменений в Федеральный закон &quot;Об информации, информационных технологиях и о защите информ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156-ФЗ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29.07.2017 </w:t>
            </w:r>
            <w:hyperlink r:id="rId32" w:tooltip="Федеральный закон от 29.07.2017 N 241-ФЗ &quot;О внесении изменений в статьи 10.1 и 15.4 Федерального закона &quot;Об информации, информационных технологиях и о защите информ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241-ФЗ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29.07.2017 </w:t>
            </w:r>
            <w:hyperlink r:id="rId33" w:tooltip="Федеральный закон от 29.07.2017 N 276-ФЗ &quot;О внесении изменений в Федеральный закон &quot;Об информации, информационных технологиях и о защите информ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276-ФЗ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29.07.2017 </w:t>
            </w:r>
            <w:hyperlink r:id="rId34" w:tooltip="Федеральный закон от 29.07.2017 N 278-ФЗ (ред. от 28.12.2017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отдельные законодательные акты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278-ФЗ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25.11.2017 </w:t>
            </w:r>
            <w:hyperlink r:id="rId35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327-ФЗ</w:t>
              </w:r>
            </w:hyperlink>
            <w:r w:rsidRPr="001539E4">
              <w:rPr>
                <w:rFonts w:eastAsiaTheme="minorEastAsia"/>
                <w:color w:val="392C69"/>
              </w:rPr>
              <w:t>,</w:t>
            </w:r>
          </w:p>
          <w:p w:rsidR="00000000" w:rsidRPr="001539E4" w:rsidRDefault="001539E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от 31.12.2017 </w:t>
            </w:r>
            <w:hyperlink r:id="rId36" w:tooltip="Федеральный закон от 31.12.2017 N 482-ФЗ &quot;О внесении изменений в отдельные законодательные акты Российской Федер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482-ФЗ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, от 23.04.2018 </w:t>
            </w:r>
            <w:hyperlink r:id="rId37" w:tooltip="Федеральный закон от 23.04.2018 N 102-ФЗ &quot;О внесении изменений в Федеральный закон &quot;Об исполнительном производстве&quot; и статью 15.1 Федерального закона &quot;Об информации, информационных технологиях и о защите информации&quot;{КонсультантПлюс}" w:history="1">
              <w:r w:rsidRPr="001539E4">
                <w:rPr>
                  <w:rFonts w:eastAsiaTheme="minorEastAsia"/>
                  <w:color w:val="0000FF"/>
                </w:rPr>
                <w:t>N 102-ФЗ</w:t>
              </w:r>
            </w:hyperlink>
            <w:r w:rsidRPr="001539E4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1539E4">
      <w:pPr>
        <w:pStyle w:val="ConsPlusNormal"/>
        <w:jc w:val="center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применении информационных тех</w:t>
      </w:r>
      <w:r>
        <w:t>нологий;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обеспечении защиты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</w:t>
      </w:r>
      <w:r>
        <w:t xml:space="preserve"> случаев, предусмотренных настоящим Федеральным </w:t>
      </w:r>
      <w:hyperlink w:anchor="Par482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В настоящем Федеральном законе и</w:t>
      </w:r>
      <w:r>
        <w:t>спользуются следующие основные понятия: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</w:t>
      </w:r>
      <w:r>
        <w:t>обы осуществления таких процессов и методов;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153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539E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>О выявлении консти</w:t>
            </w:r>
            <w:r w:rsidRPr="001539E4">
              <w:rPr>
                <w:rFonts w:eastAsiaTheme="minorEastAsia"/>
                <w:color w:val="392C69"/>
              </w:rPr>
              <w:t xml:space="preserve">туционно-правового смысла пункта 5 статьи 2 см. </w:t>
            </w:r>
            <w:hyperlink r:id="rId39" w:tooltip="Постановление Конституционного Суда РФ от 26.10.2017 N 25-П &quot;По делу о проверке конституционности пункта 5 статьи 2 Федерального закона &quot;Об информации, информационных технологиях и о защите информации&quot; в связи с жалобой гражданина А.И. Сушкова&quot;{КонсультантПлюс}" w:history="1">
              <w:r w:rsidRPr="001539E4">
                <w:rPr>
                  <w:rFonts w:eastAsiaTheme="minorEastAsia"/>
                  <w:color w:val="0000FF"/>
                </w:rPr>
                <w:t>Постановление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 Конституционного Суда РФ от 26.10.2017 N 25-П.</w:t>
            </w:r>
          </w:p>
        </w:tc>
      </w:tr>
    </w:tbl>
    <w:p w:rsidR="00000000" w:rsidRDefault="001539E4">
      <w:pPr>
        <w:pStyle w:val="ConsPlusNormal"/>
        <w:spacing w:before="260"/>
        <w:ind w:firstLine="540"/>
        <w:jc w:val="both"/>
      </w:pPr>
      <w:r>
        <w:t xml:space="preserve">5) </w:t>
      </w:r>
      <w:r>
        <w:t>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6) доступ к информации - возможность получения ин</w:t>
      </w:r>
      <w:r>
        <w:t>формации и ее использования;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8) предоставление информации</w:t>
      </w:r>
      <w: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</w:t>
      </w:r>
      <w:r>
        <w:t>ределенному кругу лиц;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11) документированная информация - зафиксированная на материальном носителе путем документирования информация с </w:t>
      </w:r>
      <w:r>
        <w:t>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</w:t>
      </w:r>
      <w:r>
        <w:t>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1539E4">
      <w:pPr>
        <w:pStyle w:val="ConsPlusNormal"/>
        <w:jc w:val="both"/>
      </w:pPr>
      <w:r>
        <w:t xml:space="preserve">(п. 11.1 введен Федеральным </w:t>
      </w:r>
      <w:hyperlink r:id="rId4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</w:t>
      </w:r>
      <w:r>
        <w:t xml:space="preserve"> информационной системы, в том числе по обработке информации, содержащейся в ее базах данных;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</w:t>
      </w:r>
      <w:r>
        <w:t xml:space="preserve">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1539E4">
      <w:pPr>
        <w:pStyle w:val="ConsPlusNormal"/>
        <w:jc w:val="both"/>
      </w:pPr>
      <w:r>
        <w:t xml:space="preserve">(п. 13 введен Федеральным </w:t>
      </w:r>
      <w:hyperlink r:id="rId41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42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</w:t>
      </w:r>
      <w:r>
        <w:t>тся по указателю, состоящему из доменного имени и символов, определенных владельцем сайта в сети "Интернет";</w:t>
      </w:r>
    </w:p>
    <w:p w:rsidR="00000000" w:rsidRDefault="001539E4">
      <w:pPr>
        <w:pStyle w:val="ConsPlusNormal"/>
        <w:jc w:val="both"/>
      </w:pPr>
      <w:r>
        <w:t xml:space="preserve">(п. 14 введен Федеральным </w:t>
      </w:r>
      <w:hyperlink r:id="rId43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15) доменное имя - обозначение символами, предназначенное для адресации сайтов в сети </w:t>
      </w:r>
      <w:r>
        <w:lastRenderedPageBreak/>
        <w:t>"Интернет" в целях обеспечения доступа к информации, размещенной в сети "Интернет";</w:t>
      </w:r>
    </w:p>
    <w:p w:rsidR="00000000" w:rsidRDefault="001539E4">
      <w:pPr>
        <w:pStyle w:val="ConsPlusNormal"/>
        <w:jc w:val="both"/>
      </w:pPr>
      <w:r>
        <w:t xml:space="preserve">(п. 15 введен Федеральным </w:t>
      </w:r>
      <w:hyperlink r:id="rId44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</w:t>
      </w:r>
      <w:r>
        <w:t>ентский терминал или иные средства связи, входящие в информационную систему;</w:t>
      </w:r>
    </w:p>
    <w:p w:rsidR="00000000" w:rsidRDefault="001539E4">
      <w:pPr>
        <w:pStyle w:val="ConsPlusNormal"/>
        <w:jc w:val="both"/>
      </w:pPr>
      <w:r>
        <w:t xml:space="preserve">(п. 16 введен Федеральным </w:t>
      </w:r>
      <w:hyperlink r:id="rId4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</w:t>
      </w:r>
      <w:r>
        <w:t>139-ФЗ)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1539E4">
      <w:pPr>
        <w:pStyle w:val="ConsPlusNormal"/>
        <w:jc w:val="both"/>
      </w:pPr>
      <w:r>
        <w:t xml:space="preserve">(п. 17 введен Федеральным </w:t>
      </w:r>
      <w:hyperlink r:id="rId4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</w:t>
      </w:r>
      <w:r>
        <w:t>и в информационной системе, постоянно подключенной к сети "Интернет";</w:t>
      </w:r>
    </w:p>
    <w:p w:rsidR="00000000" w:rsidRDefault="001539E4">
      <w:pPr>
        <w:pStyle w:val="ConsPlusNormal"/>
        <w:jc w:val="both"/>
      </w:pPr>
      <w:r>
        <w:t xml:space="preserve">(п. 18 введен Федеральным </w:t>
      </w:r>
      <w:hyperlink r:id="rId47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</w:t>
      </w:r>
      <w:r>
        <w:t>оссийской Федерации, санкционированный доступ к информации, содержащейся в информационных системах;</w:t>
      </w:r>
    </w:p>
    <w:p w:rsidR="00000000" w:rsidRDefault="001539E4">
      <w:pPr>
        <w:pStyle w:val="ConsPlusNormal"/>
        <w:jc w:val="both"/>
      </w:pPr>
      <w:r>
        <w:t xml:space="preserve">(п. 19 введен Федеральным </w:t>
      </w:r>
      <w:hyperlink r:id="rId48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20) поисковая система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</w:t>
      </w:r>
      <w:r>
        <w:t>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</w:t>
      </w:r>
      <w:r>
        <w:t>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1539E4">
      <w:pPr>
        <w:pStyle w:val="ConsPlusNormal"/>
        <w:jc w:val="both"/>
      </w:pPr>
      <w:r>
        <w:t xml:space="preserve">(п. 20 введен Федеральным </w:t>
      </w:r>
      <w:hyperlink r:id="rId49" w:tooltip="Федеральный закон от 13.07.2015 N 264-ФЗ &quot;О внесении изменений в Федеральный закон &quot;Об информации, информационных технологиях и о защите информации&quot; и статьи 29 и 402 Гражданского процессуального кодекс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264-ФЗ)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bookmarkStart w:id="0" w:name="Par76"/>
      <w:bookmarkEnd w:id="0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Правовое регулирование отношений, возник</w:t>
      </w:r>
      <w:r>
        <w:t>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установление ограничений доступа к и</w:t>
      </w:r>
      <w:r>
        <w:t>нформации только федеральными законами;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равноправие языков народ</w:t>
      </w:r>
      <w:r>
        <w:t>ов Российской Федерации при создании информационных систем и их эксплуатации;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6) достоверность информации и своевре</w:t>
      </w:r>
      <w:r>
        <w:t>менность ее предоставления;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7) неприкосновенность </w:t>
      </w:r>
      <w:hyperlink r:id="rId50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{КонсультантПлюс}" w:history="1">
        <w:r>
          <w:rPr>
            <w:color w:val="0000FF"/>
          </w:rPr>
          <w:t>частной жизни</w:t>
        </w:r>
      </w:hyperlink>
      <w:r>
        <w:t>, недопустимость сбора, хранения, использования и распространен</w:t>
      </w:r>
      <w:r>
        <w:t>ия информации о частной жизни лица без его согласия;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>8) недопустимость установления н</w:t>
      </w:r>
      <w:r>
        <w:t xml:space="preserve">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</w:t>
      </w:r>
      <w:r>
        <w:t>установлена федеральными законами.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</w:t>
      </w:r>
      <w:r>
        <w:t xml:space="preserve">новывается на </w:t>
      </w:r>
      <w:hyperlink r:id="rId5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</w:t>
      </w:r>
      <w:r>
        <w:t>угих регулирующих отношения по использованию информации федеральных законов.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</w:t>
      </w:r>
      <w:r>
        <w:t xml:space="preserve"> средствах массовой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</w:t>
      </w:r>
      <w:r>
        <w:t>ний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</w:t>
      </w:r>
      <w:r>
        <w:t>мации либо иные требования к порядку ее предоставления или распространения.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5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информацию, свободно распространяемую;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информацию, предоставляемую по соглашению лиц, участвующи</w:t>
      </w:r>
      <w:r>
        <w:t>х в соответствующих отношениях;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Законодательством Ро</w:t>
      </w:r>
      <w:r>
        <w:t>ссийской Федерации могут быть установлены виды информации в зависимости от ее содержания или обладателя.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 xml:space="preserve">1. </w:t>
      </w:r>
      <w:hyperlink r:id="rId53" w:tooltip="Постановление Конституционного Суда РФ от 26.10.2017 N 25-П &quot;По делу о проверке конституционности пункта 5 статьи 2 Федерального закона &quot;Об информации, информационных технологиях и о защите информации&quot; в связи с жалобой гражданина А.И. Сушкова&quot;{КонсультантПлюс}" w:history="1">
        <w:r>
          <w:rPr>
            <w:color w:val="0000FF"/>
          </w:rPr>
          <w:t>Обладателем информации</w:t>
        </w:r>
      </w:hyperlink>
      <w:r>
        <w:t xml:space="preserve">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От имени Российской Федерации, субъекта Российской Федерации, му</w:t>
      </w:r>
      <w:r>
        <w:t>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Обладатель инфор</w:t>
      </w:r>
      <w:r>
        <w:t>мации, если иное не предусмотрено федеральными законами, вправе: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>1) разрешать или ограничивать доступ к информации, определять порядок и условия такого доступа;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пе</w:t>
      </w:r>
      <w:r>
        <w:t>редавать информацию другим лицам по договору или на ином установленном законом основании;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5) осуществлять иные </w:t>
      </w:r>
      <w:r>
        <w:t>действия с информацией или разрешать осуществление таких действий.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соблюдать права и законные интересы иных лиц;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принимать меры по защите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ограничивать доступ к информации, е</w:t>
      </w:r>
      <w:r>
        <w:t>сли такая обязанность установлена федеральными законами.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7. Общедоступная информация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Общедоступная информация может использоваться </w:t>
      </w:r>
      <w:r>
        <w:t>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</w:t>
      </w:r>
      <w:r>
        <w:t>рмацию, указывать себя в качестве источника такой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</w:t>
      </w:r>
      <w:r>
        <w:t xml:space="preserve">ется общедоступной информацией, размещаемой в </w:t>
      </w:r>
      <w:hyperlink r:id="rId54" w:tooltip="&quot;Типовые условия использования общедоступной информации, размещаемой в информационно-телекоммуникационной сети &quot;Интернет&quot; в форме открытых данных&quot; (утв. протоколом заочного голосования Правительственной комиссии по координации деятельности открытого правительства от 19.09.2016 N 6){КонсультантПлюс}" w:history="1">
        <w:r>
          <w:rPr>
            <w:color w:val="0000FF"/>
          </w:rPr>
          <w:t>форме открытых</w:t>
        </w:r>
      </w:hyperlink>
      <w:r>
        <w:t xml:space="preserve"> данных.</w:t>
      </w:r>
    </w:p>
    <w:p w:rsidR="00000000" w:rsidRDefault="001539E4">
      <w:pPr>
        <w:pStyle w:val="ConsPlusNormal"/>
        <w:jc w:val="both"/>
      </w:pPr>
      <w:r>
        <w:t>(часть</w:t>
      </w:r>
      <w:r>
        <w:t xml:space="preserve"> 4 введена Федеральным </w:t>
      </w:r>
      <w:hyperlink r:id="rId55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Информация в форме </w:t>
      </w:r>
      <w:r>
        <w:t xml:space="preserve">открытых данных размещается в сети "Интернет" с учетом требований законодательства Российской Федерации о государственной </w:t>
      </w:r>
      <w:hyperlink r:id="rId5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тайне</w:t>
        </w:r>
      </w:hyperlink>
      <w:r>
        <w:t>. В случае, если размещение информации в форме открытых данных может привест</w:t>
      </w:r>
      <w:r>
        <w:t>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1539E4">
      <w:pPr>
        <w:pStyle w:val="ConsPlusNormal"/>
        <w:jc w:val="both"/>
      </w:pPr>
      <w:r>
        <w:t xml:space="preserve">(часть 5 введена Федеральным </w:t>
      </w:r>
      <w:hyperlink r:id="rId57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В случае, если размещение информации в фор</w:t>
      </w:r>
      <w:r>
        <w:t xml:space="preserve">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5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законами</w:t>
        </w:r>
      </w:hyperlink>
      <w:r>
        <w:t>, или нарушение прав субъектов персональных данных, размещение указанной информ</w:t>
      </w:r>
      <w:r>
        <w:t xml:space="preserve">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59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</w:t>
      </w:r>
      <w:r>
        <w:t xml:space="preserve">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1539E4">
      <w:pPr>
        <w:pStyle w:val="ConsPlusNormal"/>
        <w:jc w:val="both"/>
      </w:pPr>
      <w:r>
        <w:t xml:space="preserve">(часть 6 введена Федеральным </w:t>
      </w:r>
      <w:hyperlink r:id="rId60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</w:t>
      </w:r>
      <w:r>
        <w:t xml:space="preserve"> получение любой информации в любых формах и из любых источников при условии </w:t>
      </w:r>
      <w:r>
        <w:lastRenderedPageBreak/>
        <w:t>соблюдения требований, установленных настоящим Федеральным законом и другими федеральными законами.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Гражданин (физическое лицо) имеет право на получение от государственных орга</w:t>
      </w:r>
      <w:r>
        <w:t>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Организация имеет право на получение от государственных органов, орг</w:t>
      </w:r>
      <w:r>
        <w:t>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Не может быть ограничен доступ к: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</w:t>
      </w:r>
      <w:r>
        <w:t>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информации о состоянии окружающей среды;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6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</w:t>
      </w:r>
      <w:r>
        <w:t>(физических лиц) и организаций такой информацией;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" w:name="Par143"/>
      <w:bookmarkEnd w:id="1"/>
      <w:r>
        <w:t xml:space="preserve">5. Государственные органы и органы местного самоуправления обязаны обеспечивать доступ, в том </w:t>
      </w:r>
      <w:r>
        <w:t>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</w:t>
      </w:r>
      <w:r>
        <w:t xml:space="preserve">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6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</w:t>
      </w:r>
      <w:r>
        <w:t>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В случае, если в результате неправомерного отказа в доступе к информации, несвоев</w:t>
      </w:r>
      <w:r>
        <w:t xml:space="preserve">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63" w:tooltip="&quot;Гражданский кодекс Российской Федерации (часть первая)&quot; от 30.11.1994 N 51-ФЗ (ред. от 29.12.2017){КонсультантПлюс}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8. Предоставляется бесплатно информа</w:t>
      </w:r>
      <w:r>
        <w:t>ция: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</w:t>
      </w:r>
      <w:r>
        <w:t>нного лица;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иная установленная законом информация.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</w:t>
      </w:r>
      <w:r>
        <w:t xml:space="preserve">ыми </w:t>
      </w:r>
      <w:hyperlink r:id="rId64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</w:t>
      </w:r>
      <w:r>
        <w:t>сти, здоровья, прав и законных интересов других лиц, обеспечения обороны страны и безопасности государства.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Обязательным является соблюдение конфиденциальности информации, доступ к которой ограничен федеральными </w:t>
      </w:r>
      <w:hyperlink r:id="rId6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2.1. Порядок идентификации информационных ресурсов в целях принятия мер по ограничению доступа к информационным ресурсам, </w:t>
      </w:r>
      <w:hyperlink r:id="rId66" w:tooltip="Ссылка на КонсультантПлюс" w:history="1">
        <w:r>
          <w:rPr>
            <w:color w:val="0000FF"/>
          </w:rPr>
          <w:t>требования</w:t>
        </w:r>
      </w:hyperlink>
      <w:r>
        <w:t xml:space="preserve"> к способам (методам) ограничения такого доступа, применяемым в соответствии с настоящим Федеральным законом, а также </w:t>
      </w:r>
      <w:hyperlink r:id="rId67" w:tooltip="Ссылка на КонсультантПлюс" w:history="1">
        <w:r>
          <w:rPr>
            <w:color w:val="0000FF"/>
          </w:rPr>
          <w:t>требования</w:t>
        </w:r>
      </w:hyperlink>
      <w:r>
        <w:t xml:space="preserve"> к размещаемой информации об ограничении доступа к информационным ресурсам определяются </w:t>
      </w:r>
      <w:r>
        <w:t>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1539E4">
      <w:pPr>
        <w:pStyle w:val="ConsPlusNormal"/>
        <w:jc w:val="both"/>
      </w:pPr>
      <w:r>
        <w:t xml:space="preserve">(часть 2.1 введена Федеральным </w:t>
      </w:r>
      <w:hyperlink r:id="rId68" w:tooltip="Федеральный закон от 29.07.2017 N 276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276-ФЗ)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153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539E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      </w:r>
            <w:hyperlink r:id="rId69" w:tooltip="Постановление Правительства РФ от 03.11.1994 N 1233 (ред. от 18.03.2016) &quot;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&quot;{КонсультантПлюс}" w:history="1">
              <w:r w:rsidRPr="001539E4">
                <w:rPr>
                  <w:rFonts w:eastAsiaTheme="minorEastAsia"/>
                  <w:color w:val="0000FF"/>
                </w:rPr>
                <w:t>Постановление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 Правительства РФ от 03.11.1994 N 1233.</w:t>
            </w:r>
          </w:p>
        </w:tc>
      </w:tr>
    </w:tbl>
    <w:p w:rsidR="00000000" w:rsidRDefault="001539E4">
      <w:pPr>
        <w:pStyle w:val="ConsPlusNormal"/>
        <w:spacing w:before="260"/>
        <w:ind w:firstLine="540"/>
        <w:jc w:val="both"/>
      </w:pPr>
      <w:r>
        <w:t>4. Федеральными законами устанавливаются условия отнесения информации к сведения</w:t>
      </w:r>
      <w:r>
        <w:t>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Информация, полученная гражданами (физическими лицами) при исполнении ими професс</w:t>
      </w:r>
      <w:r>
        <w:t xml:space="preserve">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7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</w:t>
      </w:r>
      <w:r>
        <w:t>нфиденциальности такой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Срок исполнения обязанностей по соблюдению конфиденциальности и</w:t>
      </w:r>
      <w:r>
        <w:t>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8. Запрещается требовать от гражданина (физического лица) предоставления информации о его </w:t>
      </w:r>
      <w:hyperlink r:id="rId71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{КонсультантПлюс}" w:history="1">
        <w:r>
          <w:rPr>
            <w:color w:val="0000FF"/>
          </w:rPr>
          <w:t>частной жизни</w:t>
        </w:r>
      </w:hyperlink>
      <w:r>
        <w:t>, в том числе информации, составляющей личную или семейную тайну, и получать такую информацию помимо воли гражданина (фи</w:t>
      </w:r>
      <w:r>
        <w:t>зического лица), если иное не предусмотрено федеральными законами.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72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В Российской Федерации распрост</w:t>
      </w:r>
      <w:r>
        <w:t xml:space="preserve">ранение информации осуществляется свободно при соблюдении </w:t>
      </w:r>
      <w:r>
        <w:lastRenderedPageBreak/>
        <w:t>требований, установленных законодательством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Информация, распространяемая без использования средств массовой информации, должна включать в себя достоверные сведения о ее обла</w:t>
      </w:r>
      <w:r>
        <w:t>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</w:t>
      </w:r>
      <w:r>
        <w:t xml:space="preserve">ресе, адресе электронной почты для направления заявления, указанного в </w:t>
      </w:r>
      <w:hyperlink w:anchor="Par593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73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</w:t>
      </w:r>
      <w:r>
        <w:t>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</w:t>
      </w:r>
      <w:r>
        <w:t xml:space="preserve">льных экземпляров документов, устанавливаются федеральными </w:t>
      </w:r>
      <w:hyperlink r:id="rId74" w:tooltip="Федеральный закон от 29.12.1994 N 77-ФЗ (ред. от 03.07.2016) &quot;Об обязательном экземпляре документов&quot;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6. Запрещается распространение информации, которая направлена на пропаганду войны, разжигание национальной, расовой или религиозной </w:t>
      </w:r>
      <w:hyperlink r:id="rId75" w:tooltip="&quot;Уголовный кодекс Российской Федерации&quot; от 13.06.1996 N 63-ФЗ (ред. от 23.04.2018, с изм. от 25.04.2018){КонсультантПлюс}" w:history="1">
        <w:r>
          <w:rPr>
            <w:color w:val="0000FF"/>
          </w:rPr>
          <w:t>ненависти и вражды</w:t>
        </w:r>
      </w:hyperlink>
      <w:r>
        <w:t>, а также иной информации, за распространение которой предусм</w:t>
      </w:r>
      <w:r>
        <w:t>отрена уголовная или административная ответственность.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bookmarkStart w:id="2" w:name="Par179"/>
      <w:bookmarkEnd w:id="2"/>
      <w:r>
        <w:t>Статья 10.1. Обязанности организатора распространения информации в сети "Интернет"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76" w:tooltip="Федеральный закон от 05.05.2014 N 97-ФЗ (ред. от 29.07.2017)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&quot;{КонсультантПлюс}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bookmarkStart w:id="3" w:name="Par182"/>
      <w:bookmarkEnd w:id="3"/>
      <w:r>
        <w:t>1. Организатором распространения информации в сети "Интернет" является л</w:t>
      </w:r>
      <w:r>
        <w:t xml:space="preserve">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</w:t>
      </w:r>
      <w:r>
        <w:t>пользователей сети "Интернет".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77" w:tooltip="Ссылка на КонсультантПлюс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</w:t>
      </w:r>
      <w:r>
        <w:t xml:space="preserve">але осуществления деятельности, указанной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" w:name="Par184"/>
      <w:bookmarkEnd w:id="4"/>
      <w:r>
        <w:t>3. Организатор распространения информац</w:t>
      </w:r>
      <w:r>
        <w:t>ии в сети "Интернет" обязан хранить на территории Российской Федерации: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</w:t>
      </w:r>
      <w:r>
        <w:t>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1539E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539E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 xml:space="preserve">Подпункт 2 пункта 3 статьи 10.1 вступает в силу с 1 июля 2018 года (Федеральный </w:t>
            </w:r>
            <w:hyperlink r:id="rId78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{КонсультантПлюс}" w:history="1">
              <w:r w:rsidRPr="001539E4">
                <w:rPr>
                  <w:rFonts w:eastAsiaTheme="minorEastAsia"/>
                  <w:color w:val="0000FF"/>
                </w:rPr>
                <w:t>закон</w:t>
              </w:r>
            </w:hyperlink>
            <w:r w:rsidRPr="001539E4">
              <w:rPr>
                <w:rFonts w:eastAsiaTheme="minorEastAsia"/>
                <w:color w:val="392C69"/>
              </w:rPr>
              <w:t xml:space="preserve"> от 06.07.2016 N 374-ФЗ).</w:t>
            </w:r>
          </w:p>
        </w:tc>
      </w:tr>
    </w:tbl>
    <w:p w:rsidR="00000000" w:rsidRDefault="001539E4">
      <w:pPr>
        <w:pStyle w:val="ConsPlusNormal"/>
        <w:spacing w:before="260"/>
        <w:ind w:firstLine="540"/>
        <w:jc w:val="both"/>
      </w:pPr>
      <w:r>
        <w:t>2) текстовые сообщения пользователей сети "Интернет", голосовую информацию</w:t>
      </w:r>
      <w:r>
        <w:t xml:space="preserve">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</w:t>
      </w:r>
      <w:r>
        <w:lastRenderedPageBreak/>
        <w:t>настоящем подпункте информации устанавл</w:t>
      </w:r>
      <w:r>
        <w:t>иваются Правительством Российской Федерации.</w:t>
      </w:r>
    </w:p>
    <w:p w:rsidR="00000000" w:rsidRDefault="001539E4">
      <w:pPr>
        <w:pStyle w:val="ConsPlusNormal"/>
        <w:jc w:val="both"/>
      </w:pPr>
      <w:r>
        <w:t xml:space="preserve">(п. 3 в ред. Федерального </w:t>
      </w:r>
      <w:hyperlink r:id="rId79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06.07.2016 N 374-ФЗ)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3.1. Организатор распространения информации в сети "Интернет" обязан предоставлять указанную в </w:t>
      </w:r>
      <w:hyperlink w:anchor="Par184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1539E4">
      <w:pPr>
        <w:pStyle w:val="ConsPlusNormal"/>
        <w:jc w:val="both"/>
      </w:pPr>
      <w:r>
        <w:t>(п. 3.1 введен Фед</w:t>
      </w:r>
      <w:r>
        <w:t xml:space="preserve">еральным </w:t>
      </w:r>
      <w:hyperlink r:id="rId80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06.07.2016 N 374-ФЗ; в ред. Федерального </w:t>
      </w:r>
      <w:hyperlink r:id="rId81" w:tooltip="Федеральный закон от 29.07.2017 N 241-ФЗ &quot;О внесении изменений в статьи 10.1 и 15.4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241-ФЗ)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</w:t>
      </w:r>
      <w:r>
        <w:t xml:space="preserve">с уполномоченными государственными органами, осуществляющими оперативно-разыскную деятельность или обеспечение безопасности Российской Федерации, </w:t>
      </w:r>
      <w:hyperlink r:id="rId82" w:tooltip="Ссылка на КонсультантПлюс" w:history="1">
        <w:r>
          <w:rPr>
            <w:color w:val="0000FF"/>
          </w:rPr>
          <w:t>требований</w:t>
        </w:r>
      </w:hyperlink>
      <w:r>
        <w:t xml:space="preserve">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</w:t>
      </w:r>
      <w:r>
        <w:t xml:space="preserve">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83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</w:t>
      </w:r>
      <w:r>
        <w:t>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4.1. Организатор распространения информации в сети "Интернет" обязан при использовании для приема, передачи, доставки и (или) обработки элек</w:t>
      </w:r>
      <w:r>
        <w:t>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</w:t>
      </w:r>
      <w:r>
        <w:t>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p w:rsidR="00000000" w:rsidRDefault="001539E4">
      <w:pPr>
        <w:pStyle w:val="ConsPlusNormal"/>
        <w:jc w:val="both"/>
      </w:pPr>
      <w:r>
        <w:t xml:space="preserve">(п. 4.1 введен Федеральным </w:t>
      </w:r>
      <w:hyperlink r:id="rId84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4.2. Организатор распространения информации в сети "Интернет" в случае осуществления деятельности по</w:t>
      </w:r>
      <w:r>
        <w:t xml:space="preserve">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</w:t>
      </w:r>
      <w:r>
        <w:t>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сети "Инте</w:t>
      </w:r>
      <w:r>
        <w:t>рнет" и передача электронных сообщений неопределенному кругу лиц (далее - организатор сервиса обмена мгновенными сообщениями), также обязан: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осуществлять идентификацию пользователей сети "Интернет", передачу электронных сообщений которых осуществляет ор</w:t>
      </w:r>
      <w:r>
        <w:t>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дого</w:t>
      </w:r>
      <w:r>
        <w:t>вора об идентификации, заключенного организатором сервиса обмена мгновенными сообщениями с оператором подвижной радиотелефонной связи, за исключением случаев, предусмотренных настоящим Федеральным законом;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в течение суток с момента получения соответству</w:t>
      </w:r>
      <w:r>
        <w:t>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распро</w:t>
      </w:r>
      <w:r>
        <w:t>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обеспечивать техническую возможность отк</w:t>
      </w:r>
      <w:r>
        <w:t xml:space="preserve">аза пользователей сервиса обмена мгновенными </w:t>
      </w:r>
      <w:r>
        <w:lastRenderedPageBreak/>
        <w:t>сообщениями от получения электронных сообщений от других пользователей;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обеспечивать возможность передачи электронных сообщений по инициа</w:t>
      </w:r>
      <w:r>
        <w:t>тиве государственных органов в соответствии с законодательством Российской Федерации;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</w:t>
      </w:r>
      <w:r>
        <w:t>дерации.</w:t>
      </w:r>
    </w:p>
    <w:p w:rsidR="00000000" w:rsidRDefault="001539E4">
      <w:pPr>
        <w:pStyle w:val="ConsPlusNormal"/>
        <w:jc w:val="both"/>
      </w:pPr>
      <w:r>
        <w:t xml:space="preserve">(часть 4.2 введена Федеральным </w:t>
      </w:r>
      <w:hyperlink r:id="rId85" w:tooltip="Федеральный закон от 29.07.2017 N 241-ФЗ &quot;О внесении изменений в статьи 10.1 и 15.4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241-ФЗ)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лицом или гражданином Росс</w:t>
      </w:r>
      <w:r>
        <w:t>ийской Федерации,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Правительство</w:t>
      </w:r>
      <w:r>
        <w:t>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являющимся российски</w:t>
      </w:r>
      <w:r>
        <w:t>м юридическим лицом или гражданином Российской Федерации.</w:t>
      </w:r>
    </w:p>
    <w:p w:rsidR="00000000" w:rsidRDefault="001539E4">
      <w:pPr>
        <w:pStyle w:val="ConsPlusNormal"/>
        <w:jc w:val="both"/>
      </w:pPr>
      <w:r>
        <w:t xml:space="preserve">(часть 4.3 введена Федеральным </w:t>
      </w:r>
      <w:hyperlink r:id="rId86" w:tooltip="Федеральный закон от 29.07.2017 N 241-ФЗ &quot;О внесении изменений в статьи 10.1 и 15.4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241-ФЗ)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4.4. Организатор сервиса обмена мгновенными сообщениями, являющийся </w:t>
      </w:r>
      <w:r>
        <w:t>российским юридическим лицом или гражданином Российской Федерации, обязан хранить сведения об идентификации абонентского номера подвижной радиотелефонной связи пользователя сервиса обмена мгновенными сообщениями (далее - идентификационные сведения об абоне</w:t>
      </w:r>
      <w:r>
        <w:t>нтском номере) только на территории Российской Федерации.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сообщениями, за исключением случаев, пред</w:t>
      </w:r>
      <w:r>
        <w:t>усмотренных настоящим Федеральным законом и другими федеральными законами.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</w:t>
      </w:r>
      <w:r>
        <w:t>ком номере данного пользователя сервиса обмена мгновенными сообщениями возлагается на организатора сервиса обмена мгновенными сообщениями.</w:t>
      </w:r>
    </w:p>
    <w:p w:rsidR="00000000" w:rsidRDefault="001539E4">
      <w:pPr>
        <w:pStyle w:val="ConsPlusNormal"/>
        <w:jc w:val="both"/>
      </w:pPr>
      <w:r>
        <w:t xml:space="preserve">(часть 4.4 введена Федеральным </w:t>
      </w:r>
      <w:hyperlink r:id="rId87" w:tooltip="Федеральный закон от 29.07.2017 N 241-ФЗ &quot;О внесении изменений в статьи 10.1 и 15.4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</w:t>
      </w:r>
      <w:r>
        <w:t>17 N 241-ФЗ)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</w:t>
      </w:r>
      <w:r>
        <w:t xml:space="preserve">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88" w:tooltip="Постановление Правительства РФ от 31.07.2014 N 747 &quot;О перечне личных, семейных и домашних нужд, удовлетворение которых не влечет исполнения обязанностей, предусмотренных частями 2 - 4 статьи 10.1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84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89" w:tooltip="Постановление Правительства РФ от 31.07.2014 N 759 (ред. от 16.12.2017) &quot;О Правилах хранения организаторами распространения информации в информационно-телекоммуникационной сети &quot;Интернет&quot;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&quot;Интернет&quot; и информации об этих пользователях, предоставления ее уполномоченным государственным органам,{КонсультантПлюс}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90" w:tooltip="Постановление Правительства РФ от 08.04.2015 N 327 &quot;Об утверждении Правил осуществления контроля за деятельностью организаторов распространения информации в информационно-телекоммуникационной сети &quot;Интернет&quot;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информационно-телекоммуникационной сети &quot;Интернет&quot; и информации об этих пользователях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</w:t>
      </w:r>
      <w:r>
        <w:t>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 xml:space="preserve">Статья 10.2. Утратила силу. - Федеральный </w:t>
      </w:r>
      <w:hyperlink r:id="rId91" w:tooltip="Федеральный закон от 29.07.2017 N 276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</w:t>
        </w:r>
      </w:hyperlink>
      <w:r>
        <w:t xml:space="preserve"> от 29.07.2017 N 276-ФЗ.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10.3. Обязанности оператора поисковой системы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92" w:tooltip="Федеральный закон от 13.07.2015 N 264-ФЗ &quot;О внесении изменений в Федеральный закон &quot;Об информации, информационных технологиях и о защите информации&quot; и статьи 29 и 402 Гражданского процессуального кодекс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264-ФЗ)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bookmarkStart w:id="5" w:name="Par215"/>
      <w:bookmarkEnd w:id="5"/>
      <w:r>
        <w:t>1.</w:t>
      </w:r>
      <w:r>
        <w:t xml:space="preserve">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по </w:t>
      </w:r>
      <w:r>
        <w:lastRenderedPageBreak/>
        <w:t>требованию гражданина (физического лица) (далее в настоящей статье - заявит</w:t>
      </w:r>
      <w:r>
        <w:t>ель) обязан прекратить выдачу сведений об указателе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</w:t>
      </w:r>
      <w:r>
        <w:t>,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</w:t>
      </w:r>
      <w:r>
        <w:t>стекли, и информации о совершении гражданином преступления, по которому не снята или не погашена судимость.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Требование заявителя должно содержать: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1) фамилию, имя, отчество, паспортные данные, контактную информацию (номера телефона и (или) факса, адрес </w:t>
      </w:r>
      <w:r>
        <w:t>электронной почты, почтовый адрес);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информацию о заявителе, указанную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указатель страницы сайта в сети "Интернет", на которой размещена информа</w:t>
      </w:r>
      <w:r>
        <w:t xml:space="preserve">ция, указанная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" w:name="Par222"/>
      <w:bookmarkEnd w:id="6"/>
      <w:r>
        <w:t>3. В случае обнаружения неполноты сведений, н</w:t>
      </w:r>
      <w:r>
        <w:t>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</w:t>
      </w:r>
      <w:r>
        <w:t>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22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</w:t>
      </w:r>
      <w:r>
        <w:t>статьи, заявитель принимает меры, направленные на восполнение недостающих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В тече</w:t>
      </w:r>
      <w:r>
        <w:t xml:space="preserve">ние десяти рабочих дней с момента получения требования заявителя или уточненных заявителем сведений (в случае направления заявителю уведомления, указанного в </w:t>
      </w:r>
      <w:hyperlink w:anchor="Par222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</w:t>
      </w:r>
      <w:r>
        <w:t>в требовании заявителя, при показе результатов поиска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6. Оператор поисковой системы направляет </w:t>
      </w:r>
      <w:r>
        <w:t xml:space="preserve">заявителю уведомление об удовлетворении указанного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Заявитель, сч</w:t>
      </w:r>
      <w:r>
        <w:t>итающий отказ оператора поисковой системы необоснованным, вправе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8. Оператор поисковой системы обязан не раскрывать информацию о факте обраще</w:t>
      </w:r>
      <w:r>
        <w:t xml:space="preserve">ния к нему заявителя с требованием, указанным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1539E4">
      <w:pPr>
        <w:pStyle w:val="ConsPlusNormal"/>
        <w:ind w:firstLine="540"/>
        <w:jc w:val="both"/>
      </w:pPr>
      <w:r>
        <w:t>(введена Феде</w:t>
      </w:r>
      <w:r>
        <w:t xml:space="preserve">ральным </w:t>
      </w:r>
      <w:hyperlink r:id="rId93" w:tooltip="Федеральный закон от 23.06.2016 N 208-ФЗ &quot;О внесении изменений в Федеральный закон &quot;Об информации, информационных технологиях и о защите информации&quot; и Кодекс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23.06.2016 N 208-ФЗ)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r>
        <w:lastRenderedPageBreak/>
        <w:t>1. Владелец программы для электронных вычислительных машин, владелец сайта и (или) страницы сайта в с</w:t>
      </w:r>
      <w:r>
        <w:t>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</w:t>
      </w:r>
      <w:r>
        <w:t xml:space="preserve">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(далее </w:t>
      </w:r>
      <w:r>
        <w:t>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не допускать использование программы для электронных вычислительных машин, сайта и (или) страницы сайта в сети "Интернет", которые исполь</w:t>
      </w:r>
      <w:r>
        <w:t>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</w:t>
      </w:r>
      <w:r>
        <w:t>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(далее - новостной агрегатор), в целя</w:t>
      </w:r>
      <w:r>
        <w:t xml:space="preserve">х совершения уголовно наказуемых деяний, разглашения сведений, составляющих государственную или иную специально охраняемую законом </w:t>
      </w:r>
      <w:hyperlink r:id="rId9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распространения материалов, содержащих публичные призывы к осуществлению террористическ</w:t>
      </w:r>
      <w:r>
        <w:t>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проверять достоверность распространяемых об</w:t>
      </w:r>
      <w:r>
        <w:t xml:space="preserve">щественно значимых сведений до их распространения и незамедлительно прекратить их распространение на основании предписания, указанного в </w:t>
      </w:r>
      <w:hyperlink w:anchor="Par261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не допускать использование новостного агрегатора в целях сокр</w:t>
      </w:r>
      <w:r>
        <w:t>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не допу</w:t>
      </w:r>
      <w:r>
        <w:t xml:space="preserve">скать распространение новостной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</w:t>
      </w:r>
      <w:r>
        <w:t>с их политическими убеждениями;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5) не допускать распространение новостной информации о </w:t>
      </w:r>
      <w:hyperlink r:id="rId95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{КонсультантПлюс}" w:history="1">
        <w:r>
          <w:rPr>
            <w:color w:val="0000FF"/>
          </w:rPr>
          <w:t>частной жизни</w:t>
        </w:r>
      </w:hyperlink>
      <w:r>
        <w:t xml:space="preserve"> гражданина с нарушением г</w:t>
      </w:r>
      <w:r>
        <w:t>ражданского законодательства;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7) соблюдать требования законодательства Российской Федерации, регу</w:t>
      </w:r>
      <w:r>
        <w:t xml:space="preserve">лирующие </w:t>
      </w:r>
      <w:hyperlink r:id="rId96" w:tooltip="Закон РФ от 27.12.1991 N 2124-1 (ред. от 18.04.2018) &quot;О средствах массовой информации&quot;{КонсультантПлюс}" w:history="1">
        <w:r>
          <w:rPr>
            <w:color w:val="0000FF"/>
          </w:rPr>
          <w:t>порядок</w:t>
        </w:r>
      </w:hyperlink>
      <w:r>
        <w:t xml:space="preserve"> </w:t>
      </w:r>
      <w:r>
        <w:t>распространения массовой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9) разместить на новостном агрегаторе адреса электронной почты для</w:t>
      </w:r>
      <w:r>
        <w:t xml:space="preserve"> направления им </w:t>
      </w:r>
      <w:hyperlink r:id="rId97" w:tooltip="&quot;Гражданский кодекс Российской Федерации (часть первая)&quot; от 30.11.1994 N 51-ФЗ (ред. от 29.12.2017){КонсультантПлюс}" w:history="1">
        <w:r>
          <w:rPr>
            <w:color w:val="0000FF"/>
          </w:rPr>
          <w:t>юридически значимых сообщений</w:t>
        </w:r>
      </w:hyperlink>
      <w:r>
        <w:t>, а также свои фамилию и инициалы (для физического лица) или наименование (для юридического лица);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" w:name="Par242"/>
      <w:bookmarkEnd w:id="7"/>
      <w:r>
        <w:t>10) хранить в течение шести месяцев распространенную ими новостную информацию, сведения об источнике ее получе</w:t>
      </w:r>
      <w:r>
        <w:t>ния, а также сведения о сроках ее распространения;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8" w:name="Par243"/>
      <w:bookmarkEnd w:id="8"/>
      <w:r>
        <w:t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</w:t>
      </w:r>
      <w:r>
        <w:t xml:space="preserve">гий и связи, к информации, указанной в </w:t>
      </w:r>
      <w:hyperlink w:anchor="Par242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</w:t>
      </w:r>
      <w:r>
        <w:t xml:space="preserve">осредством системы </w:t>
      </w:r>
      <w:r>
        <w:lastRenderedPageBreak/>
        <w:t xml:space="preserve">взаимодействия указанного федерального органа исполнительной власти с владельцем новостного агрегатора, </w:t>
      </w:r>
      <w:hyperlink r:id="rId98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функционирования которой устанавливается указанным федеральным органом исполнительной власти;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12) установить одну из предлагаемых федеральным органом исполнительной власти, осуществляющим функции по контролю и надзору в сфе</w:t>
      </w:r>
      <w:r>
        <w:t>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1539E4">
      <w:pPr>
        <w:pStyle w:val="ConsPlusNormal"/>
        <w:jc w:val="both"/>
      </w:pPr>
      <w:r>
        <w:t>(п. 12 введен Федера</w:t>
      </w:r>
      <w:r>
        <w:t xml:space="preserve">льным </w:t>
      </w:r>
      <w:hyperlink r:id="rId99" w:tooltip="Федеральный закон от 01.05.2017 N 87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01.05.2017 N 87-ФЗ)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Владелец новостного агрегатора не несет ответственность за распространение им новостной информации в случае, если о</w:t>
      </w:r>
      <w:r>
        <w:t>на является дословным воспроизведением сообщений и материалов или их фрагментов, размещенных на официальном сайте государственного органа в сети "Интернет" или распространенных средством массовой информации, которое может быть установлено и привлечено к от</w:t>
      </w:r>
      <w:r>
        <w:t>ветственности за нарушение законодательства Российской Федерации о средствах массовой информации.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</w:t>
      </w:r>
      <w:r>
        <w:t>В целях обеспечения формирования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организуе</w:t>
      </w:r>
      <w:r>
        <w:t>т мониторинг информационных ресурсов;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утверждает </w:t>
      </w:r>
      <w:hyperlink r:id="rId101" w:tooltip="Ссылка на КонсультантПлюс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</w:t>
      </w:r>
      <w:r>
        <w:t>информационных ресурсов в сутки;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</w:t>
      </w:r>
      <w:r>
        <w:t>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В случае обнаружения в информационно-телекоммуник</w:t>
      </w:r>
      <w:r>
        <w:t>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языке Российской Федерации, государственных языках республик в составе Росси</w:t>
      </w:r>
      <w:r>
        <w:t>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Российской Федерации, и доступ к которому в течение суток составляет более</w:t>
      </w:r>
      <w:r>
        <w:t xml:space="preserve">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осуществляющий функции по конт</w:t>
      </w:r>
      <w:r>
        <w:t>ролю и надзору в сфере средств массовой информации, массовых коммуникаций, информационных технологий и связи: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признает информационный ресурс новостным агрегатором и включает его в реестр новостных агрегаторов;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9" w:name="Par254"/>
      <w:bookmarkEnd w:id="9"/>
      <w:r>
        <w:t>2) определяет провайдера хостин</w:t>
      </w:r>
      <w:r>
        <w:t>га или иное обеспечивающее размещение новостного агрегатора в сети "Интернет" лицо;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0" w:name="Par255"/>
      <w:bookmarkEnd w:id="10"/>
      <w:r>
        <w:t xml:space="preserve">3) направляет провайдеру хостинга или указанному в </w:t>
      </w:r>
      <w:hyperlink w:anchor="Par25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фиксирует дату и время н</w:t>
      </w:r>
      <w:r>
        <w:t xml:space="preserve">аправления указанного в </w:t>
      </w:r>
      <w:hyperlink w:anchor="Par25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5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</w:t>
      </w:r>
      <w:r>
        <w:lastRenderedPageBreak/>
        <w:t>системе.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В течение трех рабочих дней с момента получения уведомления, указанного в </w:t>
      </w:r>
      <w:hyperlink w:anchor="Par25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5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6. После получения данных, указанных в </w:t>
      </w:r>
      <w:hyperlink w:anchor="Par25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</w:t>
      </w:r>
      <w:r>
        <w:t>ологий и связи,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В сл</w:t>
      </w:r>
      <w:r>
        <w:t>учае, если доступ к новостному агрегатору на протяжении трех месяцев составляет в течение суток менее одного миллиона пользователей сети "Интернет", данный новостной агрегатор по заявлению его владельца исключается из реестра новостных агрегаторов, о чем в</w:t>
      </w:r>
      <w:r>
        <w:t>ладельцу новостного агрегатора направляется соответствующее уведомление. Данный новостной агрегатор может быть исключен из реестра новостных агрегаторов при отсутствии заявления его владельца, если доступ к данному новостному агрегатору на протяжении шести</w:t>
      </w:r>
      <w:r>
        <w:t xml:space="preserve"> месяцев составляет в течение суток менее одного миллиона пользователей сети "Интернет".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1" w:name="Par260"/>
      <w:bookmarkEnd w:id="11"/>
      <w:r>
        <w:t>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</w:t>
      </w:r>
      <w:r>
        <w:t>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</w:t>
      </w:r>
      <w:r>
        <w:t>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официальном сайте федерального органа исполнительной власти, осуществляющего функци</w:t>
      </w:r>
      <w:r>
        <w:t>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государственного органа с требованием принять меры по прекращению распространения такой</w:t>
      </w:r>
      <w:r>
        <w:t xml:space="preserve"> информации. </w:t>
      </w:r>
      <w:hyperlink r:id="rId102" w:tooltip="Ссылка на КонсультантПлюс" w:history="1">
        <w:r>
          <w:rPr>
            <w:color w:val="0000FF"/>
          </w:rPr>
          <w:t>Форма</w:t>
        </w:r>
      </w:hyperlink>
      <w:r>
        <w:t xml:space="preserve"> и </w:t>
      </w:r>
      <w:hyperlink r:id="rId103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 и надзору в с</w:t>
      </w:r>
      <w:r>
        <w:t>фере средств массовой информации,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2" w:name="Par261"/>
      <w:bookmarkEnd w:id="12"/>
      <w:r>
        <w:t xml:space="preserve">9. В случае получения требования, указанного в </w:t>
      </w:r>
      <w:hyperlink w:anchor="Par260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</w:t>
      </w:r>
      <w:r>
        <w:t xml:space="preserve">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</w:t>
      </w:r>
      <w:r>
        <w:t xml:space="preserve">агрегатора предписание, в том числе посредством системы взаимодействия, указанной в </w:t>
      </w:r>
      <w:hyperlink w:anchor="Par243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указанной в </w:t>
      </w:r>
      <w:hyperlink w:anchor="Par260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</w:t>
      </w:r>
      <w:hyperlink r:id="rId104" w:tooltip="Закон РФ от 27.12.1991 N 2124-1 (ред. от 18.04.2018) &quot;О средствах массовой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а также иных источников.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11. Информационные ресурсы, которые зарегистрированы в соответствии с </w:t>
      </w:r>
      <w:hyperlink r:id="rId105" w:tooltip="Закон РФ от 27.12.1991 N 2124-1 (ред. от 18.04.2018) &quot;О средствах массовой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новостными агрегаторами.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12. Владельцем новостного агрегатора может быть только российско</w:t>
      </w:r>
      <w:r>
        <w:t>е юридическое лицо или гражданин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13. Нарушение владельцем новостного агрегатора требований настоящей статьи влечет за собой уголовную, административную или иную ответственность в соответствии с законодательством Российской </w:t>
      </w:r>
      <w:r>
        <w:lastRenderedPageBreak/>
        <w:t>Федерации.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06" w:tooltip="Федеральный закон от 01.05.2017 N 87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01.05.2017 N 87-ФЗ)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r>
        <w:t xml:space="preserve">1. Владелец сайта и (или) страницы сайта </w:t>
      </w:r>
      <w:r>
        <w:t>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</w:t>
      </w:r>
      <w:r>
        <w:t>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</w:t>
      </w:r>
      <w:r>
        <w:t>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не допускать использование сайта и (или) страницы сайта в сети "Интернет", и (</w:t>
      </w:r>
      <w:r>
        <w:t xml:space="preserve">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</w:t>
      </w:r>
      <w:r>
        <w:t>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</w:t>
      </w:r>
      <w:r>
        <w:t xml:space="preserve">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специально охраняемую законом </w:t>
      </w:r>
      <w:hyperlink r:id="rId10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распространения мат</w:t>
      </w:r>
      <w:r>
        <w:t xml:space="preserve">ериалов, содержащих публичные призывы к осуществлению террористической </w:t>
      </w:r>
      <w:hyperlink r:id="rId108" w:tooltip="Постановление Пленума Верховного Суда РФ от 09.02.2012 N 1 (ред. от 03.11.2016) &quot;О некоторых вопросах судебной практики по уголовным делам о преступлениях террористической направленности&quot;{КонсультантПлюс}" w:history="1">
        <w:r>
          <w:rPr>
            <w:color w:val="0000FF"/>
          </w:rPr>
          <w:t>деятельности</w:t>
        </w:r>
      </w:hyperlink>
      <w:r>
        <w:t xml:space="preserve"> или публично оправдывающих терроризм, других экстремистских материалов, а также материал</w:t>
      </w:r>
      <w:r>
        <w:t>ов, пропагандирующих порнографию, культ насилия и жестокости, и материалов, содержащих нецензурную брань;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осуществлять в соответствии с требованиями Федерального </w:t>
      </w:r>
      <w:hyperlink r:id="rId109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2010 года N 436-ФЗ "О защите детей от информации, причиняющей </w:t>
      </w:r>
      <w:r>
        <w:t>вред их здоровью и развитию" классификацию аудиовизуальных произведений до начала их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</w:t>
      </w:r>
      <w:r>
        <w:t xml:space="preserve">еспечивать обозначение категории данного аудиовизуального произведения соответствующим </w:t>
      </w:r>
      <w:hyperlink r:id="rId110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знаком</w:t>
        </w:r>
      </w:hyperlink>
      <w:r>
        <w:t xml:space="preserve"> информационной продукции и (или) текстовым предупреждением об ограничении распространения среди детей информационной продукции, прич</w:t>
      </w:r>
      <w:r>
        <w:t>иняющей вред их здоровью и (или) развитию, за исключением аудиовизуальных произведений, размещаемых на таком аудиовизуальном сервисе его пользователями;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</w:t>
      </w:r>
      <w:r>
        <w:t>е и законодательством Российской Федерации о выборах;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4) соблюдать требования законодательства Российской Федерации, регулирующие </w:t>
      </w:r>
      <w:hyperlink r:id="rId111" w:tooltip="Закон РФ от 27.12.1991 N 2124-1 (ред. от 18.04.2018) &quot;О средствах массовой информации&quot;{КонсультантПлюс}" w:history="1">
        <w:r>
          <w:rPr>
            <w:color w:val="0000FF"/>
          </w:rPr>
          <w:t>порядок</w:t>
        </w:r>
      </w:hyperlink>
      <w:r>
        <w:t xml:space="preserve"> распространения массовой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не допускать распространения аудиовизуальным сервисом телеканалов или телепрограмм, не зарегист</w:t>
      </w:r>
      <w:r>
        <w:t xml:space="preserve">рированных в соответствии с </w:t>
      </w:r>
      <w:hyperlink r:id="rId112" w:tooltip="Закон РФ от 27.12.1991 N 2124-1 (ред. от 18.04.2018) &quot;О средствах массовой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Рос</w:t>
      </w:r>
      <w:r>
        <w:t>сийской Федерации от 27 декабря 1991 года N 2124-1 "О средствах массовой информации";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6) разместить на аудиовизуальном сервисе адрес электронной почты для направления ему </w:t>
      </w:r>
      <w:hyperlink r:id="rId113" w:tooltip="&quot;Гражданский кодекс Российской Федерации (часть первая)&quot; от 30.11.1994 N 51-ФЗ (ред. от 29.12.2017){КонсультантПлюс}" w:history="1">
        <w:r>
          <w:rPr>
            <w:color w:val="0000FF"/>
          </w:rPr>
          <w:t>юридически значимых сообщений</w:t>
        </w:r>
      </w:hyperlink>
      <w:r>
        <w:t>, а также свои фамилию и инициалы (для физического лица) или наиме</w:t>
      </w:r>
      <w:r>
        <w:t>нование (для юридического лица);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</w:t>
      </w:r>
      <w:r>
        <w:t>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</w:t>
      </w:r>
      <w:r>
        <w:lastRenderedPageBreak/>
        <w:t>сфере средств массовой и</w:t>
      </w:r>
      <w:r>
        <w:t>нформации, массовых коммуникаций,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</w:t>
      </w:r>
      <w:r>
        <w:t>ору в сфере средств массовой информации, массовых коммуникаций, информационных технологий и связи: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организует мониторинг информационных ресурсов;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утверждает </w:t>
      </w:r>
      <w:hyperlink r:id="rId114" w:tooltip="Ссылка на КонсультантПлюс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информационных ресурсов в сутки;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вправе запрашивать у владельца аудиовизуального сервиса и иных лиц информацию, необходимую для ведения такого</w:t>
      </w:r>
      <w:r>
        <w:t xml:space="preserve">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</w:t>
      </w:r>
      <w:r>
        <w:t>ии,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формирования и (или) организации распространения в сети "Интернет" совокупности аудиовизуальных произв</w:t>
      </w:r>
      <w:r>
        <w:t>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</w:t>
      </w:r>
      <w:r>
        <w:t>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</w:t>
      </w:r>
      <w:r>
        <w:t>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признает информационный ресурс аудиовизуальным сервисом и включает его в реестр аудиовизуальных сервисов;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3" w:name="Par284"/>
      <w:bookmarkEnd w:id="13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4" w:name="Par285"/>
      <w:bookmarkEnd w:id="14"/>
      <w:r>
        <w:t xml:space="preserve">3) направляет провайдеру хостинга или указанному в </w:t>
      </w:r>
      <w:hyperlink w:anchor="Par284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</w:t>
      </w:r>
      <w:r>
        <w:t>ого сервиса;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указанного в </w:t>
      </w:r>
      <w:hyperlink w:anchor="Par28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84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 В течение трех рабочих дней с момента получения уведомления, указанного в </w:t>
      </w:r>
      <w:hyperlink w:anchor="Par28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</w:t>
      </w:r>
      <w:r>
        <w:t xml:space="preserve">айдер хостинга или указанное в </w:t>
      </w:r>
      <w:hyperlink w:anchor="Par284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 части 3</w:t>
        </w:r>
      </w:hyperlink>
      <w:r>
        <w:t xml:space="preserve"> настоящей статьи лицо обязаны предоставить данные, позволяющ</w:t>
      </w:r>
      <w:r>
        <w:t>ие идентифицировать владельца аудиовизуального сервиса.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5" w:name="Par288"/>
      <w:bookmarkEnd w:id="15"/>
      <w:r>
        <w:t xml:space="preserve">5. После получения данных, указанных в </w:t>
      </w:r>
      <w:hyperlink w:anchor="Par28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</w:t>
      </w:r>
      <w:r>
        <w:t>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</w:t>
      </w:r>
      <w:r>
        <w:t>а Российской Федерации, применимых к данным информационным ресурсам.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6" w:name="Par289"/>
      <w:bookmarkEnd w:id="16"/>
      <w:r>
        <w:t xml:space="preserve">6. Владелец аудиовизуального сервиса, получивший указанное в </w:t>
      </w:r>
      <w:hyperlink w:anchor="Par288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</w:t>
      </w:r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7" w:name="Par290"/>
      <w:bookmarkEnd w:id="17"/>
      <w:r>
        <w:t xml:space="preserve">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</w:t>
      </w:r>
      <w:r>
        <w:lastRenderedPageBreak/>
        <w:t>предусмотрено международным договором Российской Федерации, иностранное государс</w:t>
      </w:r>
      <w:r>
        <w:t xml:space="preserve">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</w:t>
      </w:r>
      <w:r>
        <w:t>лицо без гражданства,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</w:t>
      </w:r>
      <w:r>
        <w:t xml:space="preserve">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</w:t>
      </w:r>
      <w:r>
        <w:t>либо контроль прямо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8. Правитель</w:t>
      </w:r>
      <w:r>
        <w:t xml:space="preserve">ственная комиссия принимает решение о согласовании владения, управления либо контроля, указанных в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</w:t>
      </w:r>
      <w:r>
        <w:t>са будут способствовать развитию рынка аудиовизуальных сервисов в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10. Положения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имеющие стратегическое значение для обеспечения обороны страны и безопасности государства и осуществляющие деятельность, указанную в </w:t>
      </w:r>
      <w:hyperlink r:id="rId115" w:tooltip="Федеральный закон от 29.04.2008 N 57-ФЗ (ред. от 18.07.2017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>пунктах 11</w:t>
        </w:r>
      </w:hyperlink>
      <w:r>
        <w:t xml:space="preserve"> - </w:t>
      </w:r>
      <w:hyperlink r:id="rId116" w:tooltip="Федеральный закон от 29.04.2008 N 57-ФЗ (ред. от 18.07.2017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>14</w:t>
        </w:r>
      </w:hyperlink>
      <w:r>
        <w:t xml:space="preserve">, </w:t>
      </w:r>
      <w:hyperlink r:id="rId117" w:tooltip="Федеральный закон от 29.04.2008 N 57-ФЗ (ред. от 18.07.2017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>34</w:t>
        </w:r>
      </w:hyperlink>
      <w:r>
        <w:t xml:space="preserve">, </w:t>
      </w:r>
      <w:hyperlink r:id="rId118" w:tooltip="Федеральный закон от 29.04.2008 N 57-ФЗ (ред. от 18.07.2017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>37 статьи 6</w:t>
        </w:r>
      </w:hyperlink>
      <w:r>
        <w:t xml:space="preserve"> Федерального закона от 29 апреля 2008 года</w:t>
      </w:r>
      <w:r>
        <w:t xml:space="preserve">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</w:t>
      </w:r>
      <w:r>
        <w:t>ти соблюдения требований об ограничении владения, управления либо контроля в отношении владельца аудиовизуального сервиса.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11. </w:t>
      </w:r>
      <w:hyperlink r:id="rId119" w:tooltip="Постановление Правительства РФ от 22.11.2017 N 1413 &quot;О перечне документов, свидетельствующих о соблюдении владельцем аудиовизуального сервиса требований части 7 статьи 10.5 Федерального закона &quot;Об информации, информационных технологиях и о защите информации&quot;, а также о форме и порядке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&quot;{КонсультантПлюс}" w:history="1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владельцем аудиовизуального сервиса требований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направления в федеральный орган исполнительной власти, осуществляю</w:t>
      </w:r>
      <w:r>
        <w:t>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12. В случае, если доступ к аудиовизуальному сервису на прот</w:t>
      </w:r>
      <w:r>
        <w:t>яжении трех месяцев 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сервисов, о чем владельцу аудиовизуального сервиса направляется со</w:t>
      </w:r>
      <w:r>
        <w:t>ответствующее уведомление.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сервису на протяжении шести месяцев составляет в течение суток м</w:t>
      </w:r>
      <w:r>
        <w:t>енее ста тысяч пользователей сети "Интернет".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орган исполнительной власти, осуществляющий функции по контролю и</w:t>
      </w:r>
      <w:r>
        <w:t xml:space="preserve">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выявленных нарушений законодательства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14. Феде</w:t>
      </w:r>
      <w:r>
        <w:t>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доступа к аудиовизуальному сервису</w:t>
      </w:r>
      <w:r>
        <w:t xml:space="preserve"> в случае: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</w:t>
      </w:r>
      <w:r>
        <w:t>тельства Российской Федерации;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 xml:space="preserve">2) неисполнения владельцем аудиовизуального сервиса требований, предусмотренных </w:t>
      </w:r>
      <w:hyperlink w:anchor="Par289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15. На основании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Par289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</w:t>
      </w:r>
      <w:r>
        <w:t xml:space="preserve">п к аудиовизуальному сервису ограничивается оператором связи, оказывающим услуги по предоставлению доступа к сети "Интернет". </w:t>
      </w:r>
      <w:hyperlink r:id="rId120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аудиовизуального сервиса,</w:t>
      </w:r>
      <w:r>
        <w:t xml:space="preserve"> а также </w:t>
      </w:r>
      <w:hyperlink r:id="rId121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аудиовизуальному сервису и порядок информир</w:t>
      </w:r>
      <w:r>
        <w:t>ования о таком ограничении устанавливаются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16. Не являются аудиовизуальными сервисами: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1) информационные ресурсы, которые зарегистрированы в соответствии с </w:t>
      </w:r>
      <w:hyperlink r:id="rId122" w:tooltip="Закон РФ от 27.12.1991 N 2124-1 (ред. от 18.04.2018) &quot;О средствах массовой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</w:t>
      </w:r>
      <w:r>
        <w:t>стве сетевых изданий;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поисковые системы;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3) информационные ресурсы, на которых аудиовизуальные произведения размещаются преимущественно пользователями сети "Интернет". </w:t>
      </w:r>
      <w:hyperlink r:id="rId123" w:tooltip="Приказ Роскомнадзора от 26.06.2017 N 113 &quot;Об утверждении порядка и критериев определения информационных ресурсов, на которых аудиовизуальные произведения размещаются преимущественно пользователями информационно-телекоммуникационной сети &quot;Интернет&quot; (Зарегистрировано в Минюсте России 01.08.2017 N 47623){КонсультантПлюс}" w:history="1">
        <w:r>
          <w:rPr>
            <w:color w:val="0000FF"/>
          </w:rPr>
          <w:t>Порядок</w:t>
        </w:r>
      </w:hyperlink>
      <w:r>
        <w:t xml:space="preserve"> и </w:t>
      </w:r>
      <w:hyperlink r:id="rId124" w:tooltip="Приказ Роскомнадзора от 26.06.2017 N 113 &quot;Об утверждении порядка и критериев определения информационных ресурсов, на которых аудиовизуальные произведения размещаются преимущественно пользователями информационно-телекоммуникационной сети &quot;Интернет&quot; (Зарегистрировано в Минюсте России 01.08.2017 N 47623){КонсультантПлюс}" w:history="1">
        <w:r>
          <w:rPr>
            <w:color w:val="0000FF"/>
          </w:rPr>
          <w:t>критерии</w:t>
        </w:r>
      </w:hyperlink>
      <w:r>
        <w:t xml:space="preserve">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информации</w:t>
      </w:r>
      <w:r>
        <w:t>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Фед</w:t>
      </w:r>
      <w:r>
        <w:t>ерации.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11. Документирование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В государственных органах, органах местного самоуправления документировани</w:t>
      </w:r>
      <w:r>
        <w:t xml:space="preserve">е информации осуществляется в соответствии с </w:t>
      </w:r>
      <w:hyperlink r:id="rId125" w:tooltip="Приказ Росархива от 23.12.2009 N 76 &quot;Об утверждении Методических рекомендаций по разработке инструкций по делопроизводству в федеральных органах исполнительной власти&quot;{КонсультантПлюс}" w:history="1">
        <w:r>
          <w:rPr>
            <w:color w:val="0000FF"/>
          </w:rPr>
          <w:t>правилами</w:t>
        </w:r>
      </w:hyperlink>
      <w:r>
        <w:t xml:space="preserve">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1539E4">
      <w:pPr>
        <w:pStyle w:val="ConsPlusNormal"/>
        <w:jc w:val="both"/>
      </w:pPr>
      <w:r>
        <w:t>(часть</w:t>
      </w:r>
      <w:r>
        <w:t xml:space="preserve"> 2 в ред. Федерального </w:t>
      </w:r>
      <w:hyperlink r:id="rId126" w:tooltip="Федеральный закон от 18.06.2017 N 127-ФЗ (ред. от 28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127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{КонсультантПлюс}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В целях заключения граждан</w:t>
      </w:r>
      <w:r>
        <w:t>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</w:t>
      </w:r>
      <w:r>
        <w:t xml:space="preserve">ителя такого сообщения, в порядке, установленном федеральными </w:t>
      </w:r>
      <w:hyperlink r:id="rId128" w:tooltip="Федеральный закон от 06.04.2011 N 63-ФЗ (ред. от 23.06.2016) &quot;Об электронной подписи&quot; (с изм. и доп., вступ. в силу с 31.12.2017){КонсультантПлюс}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{КонсультантПлюс}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130" w:tooltip="&quot;Гражданский кодекс Российской Федерации (часть первая)&quot; от 30.11.1994 N 51-ФЗ (ред. от 29.12.2017){КонсультантПлюс}" w:history="1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>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31" w:tooltip="Федеральный закон от 13.07.2015 N 263-ФЗ &quot;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263-ФЗ)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самоуправления, а также организации, о</w:t>
      </w:r>
      <w:r>
        <w:t xml:space="preserve">существляющие в соответствии с федеральными законами отдельные публичные полномочия, в пределах </w:t>
      </w:r>
      <w:r>
        <w:lastRenderedPageBreak/>
        <w:t>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</w:t>
      </w:r>
      <w:r>
        <w:t>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</w:t>
      </w:r>
      <w:r>
        <w:t xml:space="preserve"> правоотношения в установленной сфере деятельности.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>
        <w:t>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</w:t>
      </w:r>
      <w:r>
        <w:t xml:space="preserve">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Требования к осуществлению взаимодействия в электронной форме граждан (физи</w:t>
      </w:r>
      <w:r>
        <w:t xml:space="preserve">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</w:t>
      </w:r>
      <w:hyperlink r:id="rId132" w:tooltip="Постановление Правительства РФ от 09.06.2016 N 516 &quot;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&quot;{КонсультантПлюс}" w:history="1">
        <w:r>
          <w:rPr>
            <w:color w:val="0000FF"/>
          </w:rPr>
          <w:t>порядок</w:t>
        </w:r>
      </w:hyperlink>
      <w:r>
        <w:t xml:space="preserve"> такого взаимодействия устанавливаются Правительством Российской Федераци</w:t>
      </w:r>
      <w:r>
        <w:t xml:space="preserve">и в соответствии с Федеральным </w:t>
      </w:r>
      <w:hyperlink r:id="rId133" w:tooltip="Федеральный закон от 06.04.2011 N 63-ФЗ (ред. от 23.06.2016) &quot;Об электронной подписи&quot; (с изм. и доп., вступ. в силу с 31.12.2017){КонсультантПлюс}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</w:t>
      </w:r>
      <w:r>
        <w:t>хнологий предусматривает: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</w:t>
      </w:r>
      <w:r>
        <w:t xml:space="preserve">ным </w:t>
      </w:r>
      <w:hyperlink w:anchor="Par76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</w:t>
      </w:r>
      <w:r>
        <w:t xml:space="preserve">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3) создание условий для эффективного использования в Российской Федерации информационно-телекоммуникационных сетей, в том </w:t>
      </w:r>
      <w:r>
        <w:t>числе сети "Интернет" и иных подобных информационно-телекоммуникационных сетей;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обеспечение информационной безопасности детей.</w:t>
      </w:r>
    </w:p>
    <w:p w:rsidR="00000000" w:rsidRDefault="001539E4">
      <w:pPr>
        <w:pStyle w:val="ConsPlusNormal"/>
        <w:jc w:val="both"/>
      </w:pPr>
      <w:r>
        <w:t xml:space="preserve">(п. 4 введен Федеральным </w:t>
      </w:r>
      <w:hyperlink r:id="rId134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созда</w:t>
      </w:r>
      <w:r>
        <w:t>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</w:t>
      </w:r>
      <w:r>
        <w:t>ия российских программ для электронных вычислительных машин и баз данных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35" w:tooltip="Федеральный закон от 29.06.2015 N 188-ФЗ &quot;О внесении изменений в Федеральный закон &quot;Об информации, информационных технологиях и о защите информации&quot; и статью 14 Федерального закона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188-ФЗ)</w:t>
      </w:r>
    </w:p>
    <w:p w:rsidR="00000000" w:rsidRDefault="001539E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539E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1539E4" w:rsidRDefault="001539E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539E4">
              <w:rPr>
                <w:rFonts w:eastAsiaTheme="minorEastAsia"/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https://reestr.minsvyaz.ru/reestr/.</w:t>
            </w:r>
          </w:p>
        </w:tc>
      </w:tr>
    </w:tbl>
    <w:p w:rsidR="00000000" w:rsidRDefault="001539E4">
      <w:pPr>
        <w:pStyle w:val="ConsPlusNormal"/>
        <w:spacing w:before="260"/>
        <w:ind w:firstLine="540"/>
        <w:jc w:val="both"/>
      </w:pPr>
      <w:r>
        <w:lastRenderedPageBreak/>
        <w:t>1. 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</w:t>
      </w:r>
      <w:r>
        <w:t>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</w:t>
      </w:r>
      <w:hyperlink r:id="rId136" w:tooltip="Постановление Правительства РФ от 16.11.2015 N 1236 (ред. от 20.12.2017) &quot;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&quot; (вместе с &quot;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{КонсультантПлюс}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</w:t>
      </w:r>
      <w:r>
        <w:t xml:space="preserve">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</w:t>
      </w:r>
      <w:r>
        <w:t>дений, включаемых в реестр российского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Уполномоченный Правительством Российс</w:t>
      </w:r>
      <w:r>
        <w:t xml:space="preserve">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</w:t>
      </w:r>
      <w:r>
        <w:t>российского программного обеспечения - организацию, зарегистрированную на территории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 Уполномоченный Правительством Российской Федерации федеральный орган исполнительной власти утверждает </w:t>
      </w:r>
      <w:hyperlink r:id="rId137" w:tooltip="Приказ Минкомсвязи России от 31.12.2015 N 621 (ред. от 01.04.2016) &quot;Об утверждении классификатора программ для электронных вычислительных машин и баз данных&quot; (Зарегистрировано в Минюсте России 19.02.2016 N 41160){КонсультантПлюс}" w:history="1">
        <w:r>
          <w:rPr>
            <w:color w:val="0000FF"/>
          </w:rPr>
          <w:t>классификатор</w:t>
        </w:r>
      </w:hyperlink>
      <w:r>
        <w:t xml:space="preserve">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В реестр российского программного обеспечения включаю</w:t>
      </w:r>
      <w:r>
        <w:t>тся сведения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исключительное право на программу для электронных вычислительных машин или базу данных на территории всего мира и на весь срок де</w:t>
      </w:r>
      <w:r>
        <w:t>йствия исключительного права принадлежит одному либо нескольким из следующих лиц (правообладателей):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а) Российской Федерации, субъекту Российской Федерации, муниципальному образованию;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8" w:name="Par348"/>
      <w:bookmarkEnd w:id="18"/>
      <w:r>
        <w:t>б) российской некоммерческой организации, высший орган упра</w:t>
      </w:r>
      <w:r>
        <w:t>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</w:t>
      </w:r>
      <w:r>
        <w:t>остей отношений между таким иностранным лицом и российской некоммерческой организацией;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</w:t>
      </w:r>
      <w:r>
        <w:t xml:space="preserve">образований, российских некоммерческих организаций, указанных в </w:t>
      </w:r>
      <w:hyperlink w:anchor="Par348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</w:t>
      </w:r>
      <w:r>
        <w:t>тоящего пункта, граждан Российской Федерации составляет более пятидесяти процентов;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г) гражданину Российской Федерации;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программа для электронных вычислительных машин или база данных правомерно введена в гражданский оборот на территории Российской Федер</w:t>
      </w:r>
      <w:r>
        <w:t>ации,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общая сумма выплат по л</w:t>
      </w:r>
      <w:r>
        <w:t>ицензионным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</w:t>
      </w:r>
      <w:r>
        <w:t>тельных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</w:t>
      </w:r>
      <w:r>
        <w:t xml:space="preserve">ли) российских </w:t>
      </w:r>
      <w:r>
        <w:lastRenderedPageBreak/>
        <w:t>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</w:t>
      </w:r>
      <w:r>
        <w:t>бладателей)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4) сведения </w:t>
      </w:r>
      <w:r>
        <w:t>о программе для электронных вычислительных машин или базе данных не составляют 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Правительством Российской Фе</w:t>
      </w:r>
      <w:r>
        <w:t xml:space="preserve">дерации могут быть установлены дополнительные </w:t>
      </w:r>
      <w:hyperlink r:id="rId138" w:tooltip="Постановление Правительства РФ от 23.03.2017 N 325 (ред. от 07.03.2018) &quot;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&quot;{КонсультантПлюс}" w:history="1">
        <w:r>
          <w:rPr>
            <w:color w:val="0000FF"/>
          </w:rPr>
          <w:t>требования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Программы для элект</w:t>
      </w:r>
      <w:r>
        <w:t>ронных вычислительных машин и базы данных, 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</w:t>
      </w:r>
      <w:hyperlink r:id="rId139" w:tooltip="&quot;Налоговый кодекс Российской Федерации (часть первая)&quot; от 31.07.1998 N 146-ФЗ (ред. от 19.02.2018){КонсультантПлюс}" w:history="1">
        <w:r>
          <w:rPr>
            <w:color w:val="0000FF"/>
          </w:rPr>
          <w:t>главой 14.1</w:t>
        </w:r>
      </w:hyperlink>
      <w:r>
        <w:t xml:space="preserve"> Налогового кодекса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9. Для целей настоящей ста</w:t>
      </w:r>
      <w:r>
        <w:t>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косвенного учас</w:t>
      </w:r>
      <w:r>
        <w:t>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10. Решение об отказе во включении в реестр</w:t>
      </w:r>
      <w:r>
        <w:t xml:space="preserve">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</w:t>
      </w:r>
      <w:r>
        <w:t>шения.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13. Информационные системы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</w:t>
      </w:r>
      <w:r>
        <w:t>конов, законов субъектов Российской Федерации, на основании правовых актов государственных органов;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иные информационные системы.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Если иное не уста</w:t>
      </w:r>
      <w:r>
        <w:t>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</w:t>
      </w:r>
      <w:r>
        <w:t>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1539E4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40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19" w:name="Par368"/>
      <w:bookmarkEnd w:id="19"/>
      <w:r>
        <w:t>2.1. Технические ср</w:t>
      </w:r>
      <w:r>
        <w:t>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</w:t>
      </w:r>
      <w:r>
        <w:t>ой Федерации.</w:t>
      </w:r>
    </w:p>
    <w:p w:rsidR="00000000" w:rsidRDefault="001539E4">
      <w:pPr>
        <w:pStyle w:val="ConsPlusNormal"/>
        <w:jc w:val="both"/>
      </w:pPr>
      <w:r>
        <w:lastRenderedPageBreak/>
        <w:t xml:space="preserve">(часть 2.1 введена Федеральным </w:t>
      </w:r>
      <w:hyperlink r:id="rId141" w:tooltip="Федеральный закон от 31.12.2014 N 531-ФЗ &quot;О внесении изменений в статьи 13 и 14 Федерального закона &quot;Об информации, информационных технологиях и о защите информации&quot; и Кодекс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Права обладателя информации, содержащейся в б</w:t>
      </w:r>
      <w:r>
        <w:t>азах данных информационной системы, подлежат охране независимо от авторских и иных прав на такие базы данных.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</w:t>
      </w:r>
      <w:r>
        <w:t>ые системы, если иное не предусмотрено законодательством Российской Федерации о местном самоуправлении.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</w:t>
      </w:r>
      <w:r>
        <w:t>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Порядок создания и эксплуатации информационных систем, не</w:t>
      </w:r>
      <w:r>
        <w:t xml:space="preserve">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</w:t>
      </w:r>
      <w:r>
        <w:t>аконами.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7. Порядок осуществления контроля за соблюдением требований, предусмотренных </w:t>
      </w:r>
      <w:hyperlink w:anchor="Par368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88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</w:t>
      </w:r>
      <w:r>
        <w:t xml:space="preserve"> устанавливается Правительством Российской Федерации.</w:t>
      </w:r>
    </w:p>
    <w:p w:rsidR="00000000" w:rsidRDefault="001539E4">
      <w:pPr>
        <w:pStyle w:val="ConsPlusNormal"/>
        <w:jc w:val="both"/>
      </w:pPr>
      <w:r>
        <w:t xml:space="preserve">(часть 7 введена Федеральным </w:t>
      </w:r>
      <w:hyperlink r:id="rId142" w:tooltip="Федеральный закон от 31.12.2014 N 531-ФЗ &quot;О внесении изменений в статьи 13 и 14 Федерального закона &quot;Об информации, информационных технологиях и о защите информации&quot; и Кодекс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14</w:t>
      </w:r>
      <w:r>
        <w:t>. Государственные информационные системы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</w:t>
      </w:r>
      <w:r>
        <w:t>лях.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</w:t>
      </w:r>
      <w:r>
        <w:t>ых нужд.</w:t>
      </w:r>
    </w:p>
    <w:p w:rsidR="00000000" w:rsidRDefault="001539E4">
      <w:pPr>
        <w:pStyle w:val="ConsPlusNormal"/>
        <w:jc w:val="both"/>
      </w:pPr>
      <w:r>
        <w:t xml:space="preserve">(часть 2 в ред. Федерального </w:t>
      </w:r>
      <w:hyperlink r:id="rId143" w:tooltip="Федеральный закон от 28.12.2013 N 396-ФЗ (ред. от 01.06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</w:t>
      </w:r>
      <w:r>
        <w:t>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</w:t>
      </w:r>
      <w:r>
        <w:t>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</w:t>
      </w:r>
      <w:r>
        <w:t xml:space="preserve"> или осуществляется обработка общедоступной информации, предусмотренной перечнями, утверждаемыми в соответствии со </w:t>
      </w:r>
      <w:hyperlink r:id="rId144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</w:t>
      </w:r>
      <w:r>
        <w:t>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45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4.1. Правительство Российской Федерации определяет случаи, п</w:t>
      </w:r>
      <w:r>
        <w:t xml:space="preserve">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146" w:tooltip="Постановление Правительства РФ от 10.07.2013 N 584 (ред. от 14.11.2015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{КонсультантПлюс}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000000" w:rsidRDefault="001539E4">
      <w:pPr>
        <w:pStyle w:val="ConsPlusNormal"/>
        <w:jc w:val="both"/>
      </w:pPr>
      <w:r>
        <w:t xml:space="preserve">(часть 4.1 введена Федеральным </w:t>
      </w:r>
      <w:hyperlink r:id="rId147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Если иное не установлено решением о создании государственной информационной системы, </w:t>
      </w:r>
      <w:r>
        <w:lastRenderedPageBreak/>
        <w:t>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</w:t>
      </w:r>
      <w:r>
        <w:t>ной системы в эксплуатацию осуществляется в порядке, установленном указанным заказчиком.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0" w:name="Par388"/>
      <w:bookmarkEnd w:id="20"/>
      <w:r>
        <w:t xml:space="preserve">6. Правительство Российской Федерации утверждает </w:t>
      </w:r>
      <w:hyperlink r:id="rId148" w:tooltip="Постановление Правительства РФ от 06.07.2015 N 676 (ред. от 11.05.2017) &quot;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&quot;{КонсультантПлюс}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</w:t>
      </w:r>
      <w:r>
        <w:t>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</w:t>
      </w:r>
      <w:r>
        <w:t xml:space="preserve"> базах данных информации.</w:t>
      </w:r>
    </w:p>
    <w:p w:rsidR="00000000" w:rsidRDefault="001539E4">
      <w:pPr>
        <w:pStyle w:val="ConsPlusNormal"/>
        <w:jc w:val="both"/>
      </w:pPr>
      <w:r>
        <w:t xml:space="preserve">(часть 6 в ред. Федерального </w:t>
      </w:r>
      <w:hyperlink r:id="rId149" w:tooltip="Федеральный закон от 31.12.2014 N 531-ФЗ &quot;О внесении изменений в статьи 13 и 14 Федерального закона &quot;Об информации, информационных технологиях и о защите информации&quot; и Кодекс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Не допускается эксплуатация государс</w:t>
      </w:r>
      <w:r>
        <w:t>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8. Технические средства, предназначенные для обработки информации, содержащейся в государственных информаци</w:t>
      </w:r>
      <w:r>
        <w:t>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9. Информация, содержащаяся в государственных информационных сис</w:t>
      </w:r>
      <w:r>
        <w:t>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</w:t>
      </w:r>
      <w:r>
        <w:t xml:space="preserve">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</w:t>
      </w:r>
      <w:r>
        <w:t>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1539E4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5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bookmarkStart w:id="21" w:name="Par395"/>
      <w:bookmarkEnd w:id="21"/>
      <w:r>
        <w:t>Статья 14.1. Применение информационных технологий</w:t>
      </w:r>
      <w:r>
        <w:t xml:space="preserve"> в целях идентификации граждан Российской Федерации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51" w:tooltip="Федеральный закон от 31.12.2017 N 482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31.12.2017 N 482-ФЗ)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bookmarkStart w:id="22" w:name="Par398"/>
      <w:bookmarkEnd w:id="22"/>
      <w:r>
        <w:t>1. Государственные органы, банки и иные организации в случаях, определенных федеральными законами, после проведения идентифи</w:t>
      </w:r>
      <w:r>
        <w:t>кации при личном присутствии гражданина Российской Федерации с его согласия на безвозмездной основе размещают в электронной форме: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3" w:name="Par399"/>
      <w:bookmarkEnd w:id="23"/>
      <w:r>
        <w:t>1) сведения, необходимые для регистрации гражданина Российской Федерации в единой системе идентификации и аутенти</w:t>
      </w:r>
      <w:r>
        <w:t>фикации, и иные сведения, если такие сведения предусмотрены федеральными законами, - в единой системе идентификации и аутентификации;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4" w:name="Par400"/>
      <w:bookmarkEnd w:id="24"/>
      <w:r>
        <w:t>2) биометрические персональные данные гражданина Российской Федерации - в единой информационной системе персон</w:t>
      </w:r>
      <w:r>
        <w:t>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</w:t>
      </w:r>
      <w:r>
        <w:t>ная биометрическая система).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Правительство Российской Федерации по согласованию с Центральным банком Российской Федерации устанавливает требования: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1) к фиксированию действий при размещении сведений, указанных в </w:t>
      </w:r>
      <w:hyperlink w:anchor="Par399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0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к проведению государственными органами и организациями, указанными в</w:t>
      </w:r>
      <w:r>
        <w:t xml:space="preserve">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части 1</w:t>
        </w:r>
      </w:hyperlink>
      <w:r>
        <w:t xml:space="preserve"> настоящей статьи, идентификации гражданина Российской Федерации, за исключением организаций, проводящих </w:t>
      </w:r>
      <w:r>
        <w:lastRenderedPageBreak/>
        <w:t xml:space="preserve">такую идентификацию в порядке, установленном Федеральным </w:t>
      </w:r>
      <w:hyperlink r:id="rId152" w:tooltip="Федеральный закон от 07.08.2001 N 115-ФЗ (ред. от 23.04.2018) &quot;О противодействии легализации (отмыванию) доходов, полученных преступным путем, и финансированию терроризма&quot;{КонсультантПлюс}" w:history="1">
        <w:r>
          <w:rPr>
            <w:color w:val="0000FF"/>
          </w:rPr>
          <w:t>законом</w:t>
        </w:r>
      </w:hyperlink>
      <w:r>
        <w:t xml:space="preserve"> от 7 </w:t>
      </w:r>
      <w:r>
        <w:t>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Федеральные законы, устанавливающие обязанность государственных органов и организаций по размещению сведений, указа</w:t>
      </w:r>
      <w:r>
        <w:t xml:space="preserve">нных в </w:t>
      </w:r>
      <w:hyperlink w:anchor="Par399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0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должны предусматривать </w:t>
      </w:r>
      <w:r>
        <w:t>осуществление контроля и надзора за соответствующими действиями, а также определение органа государственной власти или организации, уполномоченных на их осуществление.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 Сведения, указанные в </w:t>
      </w:r>
      <w:hyperlink w:anchor="Par399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0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размещаются соответственно в единой системе идентификации и аутентификации и в единой биометр</w:t>
      </w:r>
      <w:r>
        <w:t>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Форма согласия на обработку персональных данных и биометрических персональных данных, указанных в </w:t>
      </w:r>
      <w:hyperlink w:anchor="Par399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0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Порядок регистрации гражданина Российской Федерации в единой системе идентификации и аутентификации, включая состав сведений, необхо</w:t>
      </w:r>
      <w:r>
        <w:t>димых для регистрации гражданина Российской Федерации в указанной системе, порядок и сроки проверки и обновления сведений, размещаемых в единой системе идентификации и аутентификации с использованием государственных информационных систем, устанавливаются П</w:t>
      </w:r>
      <w:r>
        <w:t>равительством Российской Федерации. Федеральные органы исполнительной власти, в том числе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</w:t>
      </w:r>
      <w:r>
        <w:t>нних дел,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В случаях, установленных федеральными за</w:t>
      </w:r>
      <w:r>
        <w:t xml:space="preserve">конами, государственные органы и организации вправе обновлять информацию о гражданах Российской Федерации, идентифицированных в соответствии с </w:t>
      </w:r>
      <w:hyperlink w:anchor="Par427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статьи, с использованием сведений, полученных из единой системы идентификации и</w:t>
      </w:r>
      <w:r>
        <w:t xml:space="preserve"> аутентификации.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8. Состав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9. Обработка биометрических персональных данных в государственных органах, б</w:t>
      </w:r>
      <w:r>
        <w:t xml:space="preserve">анках и иных организациях, указанных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осуществляется в соответствии с требованиями к защите биометрических персональных данных, </w:t>
      </w:r>
      <w:r>
        <w:t xml:space="preserve">установленными в соответствии со </w:t>
      </w:r>
      <w:hyperlink r:id="rId153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2006 года N 152-ФЗ "О персональных данных".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10. Контроль и надзор за выполнением организационных и технических мер по обеспечению безопасности персональных данных, установленных в соответствии со </w:t>
      </w:r>
      <w:hyperlink r:id="rId154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</w:t>
      </w:r>
      <w:r>
        <w:t>го закона от 27 июля 2006 года N 152-ФЗ "О персональных данных", при обработке персональных данных в единой биометрической системе, за исключением контроля и надзора за выполнением банками организационных и технических мер по обеспечению безопасности персо</w:t>
      </w:r>
      <w:r>
        <w:t>нальных данных при использовании единой биометрической системы,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</w:t>
      </w:r>
      <w:r>
        <w:t>ия техническим разведкам и технической защиты информации, в пределах их полномочий, установленных законодательством Российской Федерации о персональных данных.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11. Контроль и надзор за выполнением банками организационных и технических мер по обеспечению бе</w:t>
      </w:r>
      <w:r>
        <w:t>зопасности персональных данных при использовании единой биометрической системы осуществляются Центральным банком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12. Правительство Российской Федерации определяет федеральный </w:t>
      </w:r>
      <w:hyperlink r:id="rId155" w:tooltip="Постановление Правительства РФ от 28.03.2018 N 335 &quot;Об определении федерального органа исполнительной власти, осуществляющего регулирование в сфере идентификации граждан Российской Федерации на основе биометрических персональных данных&quot;------------ Не вступил в силу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</w:t>
      </w:r>
      <w:r>
        <w:lastRenderedPageBreak/>
        <w:t>осуществляющий регулирование в сфере идентификации граждан Российской Федерации на основе биометрических персональных данн</w:t>
      </w:r>
      <w:r>
        <w:t>ых.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13. Федеральный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5" w:name="Par415"/>
      <w:bookmarkEnd w:id="25"/>
      <w:r>
        <w:t xml:space="preserve">1) определяет порядок обработки, включая сбор и хранение, параметров </w:t>
      </w:r>
      <w:r>
        <w:t>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</w:t>
      </w:r>
      <w:r>
        <w:t>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устанавливаются по согласованию с Центральным банком Российской Федерации);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определяет формы подтверждения </w:t>
      </w:r>
      <w:r>
        <w:t xml:space="preserve">соответствия информационных технологий и технических средств, предназначенных для обработки биометрических персональных данных в целях проведения идентификации, требованиям, определенным в соответствии с </w:t>
      </w:r>
      <w:hyperlink w:anchor="Par415" w:tooltip="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аются по согласованию с Цент..." w:history="1">
        <w:r>
          <w:rPr>
            <w:color w:val="0000FF"/>
          </w:rPr>
          <w:t>пунктом 1</w:t>
        </w:r>
      </w:hyperlink>
      <w:r>
        <w:t xml:space="preserve"> настоящей час</w:t>
      </w:r>
      <w:r>
        <w:t>ти, и публикует перечень технологий и средств, имеющих подтверждение соответствия (в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разрабатыв</w:t>
      </w:r>
      <w:r>
        <w:t>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определяет степень взаимного соответствия указ</w:t>
      </w:r>
      <w:r>
        <w:t>анных биометрических персональных данных, достаточную для проведения идентификации, предусмотренной настоящим Федеральным законом.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6" w:name="Par418"/>
      <w:bookmarkEnd w:id="26"/>
      <w:r>
        <w:t>14. Центральный банк Российской Федерации совместно с оператором единой биометрической системы определяет перечен</w:t>
      </w:r>
      <w:r>
        <w:t>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</w:t>
      </w:r>
      <w:r>
        <w:t xml:space="preserve">сударственных органах, банках и иных организациях, указанных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возможного вреда, проведенной в соответствии с законодательством Российской Фе</w:t>
      </w:r>
      <w:r>
        <w:t>дерации о персональных данных, и согласовывает указанный перечень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</w:t>
      </w:r>
      <w:r>
        <w:t>ким разведкам и технической защиты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15. Государственные органы, банки и иные организации, указанные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оператор единой биометрической системы при обработке, включая сбор и хранени</w:t>
      </w:r>
      <w:r>
        <w:t>е, биометрических персональных данных, их проверке и определении степени их соответствия предоставленным биометрическим персональным данным гражданина Российской Федерации: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осуществляют свои функции в соответствии с законодательством Российской Федераци</w:t>
      </w:r>
      <w:r>
        <w:t>и о персональных данных и требованиями настоящего Федерального закона;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осуществляют обработку, включая сбор и хранение, биометрических персональных данных с применением информационных технологий и технических средств, имеющих подтверждение соответствия </w:t>
      </w:r>
      <w:r>
        <w:t>требованиям, установленным в соответствии с настоящим Федеральным законом;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методикам, у</w:t>
      </w:r>
      <w:r>
        <w:t>твержденным в соответствии с настоящим Федеральным законом.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16. Оператор единой биометрической системы: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</w:t>
      </w:r>
      <w:r>
        <w:t xml:space="preserve">ии его биометрическим персональным данным, содержащимся в единой биометрической системе, в государственные органы, </w:t>
      </w:r>
      <w:r>
        <w:lastRenderedPageBreak/>
        <w:t xml:space="preserve">банки и иные организации, указанные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предоставляет в федеральный орган</w:t>
      </w:r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исполнительной власти в области обеспечения безопасности в целях обеспечения </w:t>
      </w:r>
      <w:r>
        <w:t>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17. Функции </w:t>
      </w:r>
      <w:hyperlink r:id="rId156" w:tooltip="Ссылка на КонсультантПлюс" w:history="1">
        <w:r>
          <w:rPr>
            <w:color w:val="0000FF"/>
          </w:rPr>
          <w:t>оператора</w:t>
        </w:r>
      </w:hyperlink>
      <w:r>
        <w:t xml:space="preserve"> единой биометрической системы возлагаются Правительством Российской Федерации на оператора, занимающего существенное положе</w:t>
      </w:r>
      <w:r>
        <w:t>ние в сети связи общего пользования на территориях не менее чем двух третей субъектов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7" w:name="Par427"/>
      <w:bookmarkEnd w:id="27"/>
      <w:r>
        <w:t>18. Идентификация гражданина Российской Федерации с применением информационных технологий осуществляется без его личного присутствия в с</w:t>
      </w:r>
      <w:r>
        <w:t>лучаях, установленных федеральными законами, путем предоставления государственным органам и организациям: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8" w:name="Par428"/>
      <w:bookmarkEnd w:id="28"/>
      <w:r>
        <w:t>1) сведений о гражданине Российской Федерации, размещенных в единой системе идентификации и аутентификации, в порядке, установленном Прави</w:t>
      </w:r>
      <w:r>
        <w:t>тельством Российской Федерации;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29" w:name="Par429"/>
      <w:bookmarkEnd w:id="29"/>
      <w:r>
        <w:t>2)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0" w:name="Par430"/>
      <w:bookmarkEnd w:id="30"/>
      <w:r>
        <w:t>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"Интернет" должны применяться шифровальные (криптографические) средства, позволя</w:t>
      </w:r>
      <w:r>
        <w:t xml:space="preserve">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</w:t>
      </w:r>
      <w:hyperlink w:anchor="Par418" w:tooltip="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настоящей статьи, в единой биометрической системе с уче..." w:history="1">
        <w:r>
          <w:rPr>
            <w:color w:val="0000FF"/>
          </w:rPr>
          <w:t>частью 14</w:t>
        </w:r>
      </w:hyperlink>
      <w:r>
        <w:t xml:space="preserve"> настоящей статьи, и имеющие подтверждение соответствия</w:t>
      </w:r>
      <w:r>
        <w:t xml:space="preserve"> требованиям, установленным в соответствии со </w:t>
      </w:r>
      <w:hyperlink r:id="rId157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2006 года N 152-ФЗ "О персональных данных". Государственный орган, банк или иная организация, указанные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предл</w:t>
      </w:r>
      <w:r>
        <w:t>ожить использовать указанные средства физическим лицам, обратившимся к ним в целях проведения идентификации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20. В случае, если физическое лицо для </w:t>
      </w:r>
      <w:r>
        <w:t>предоставления своих биометрических персональных данных в целях проведения идентификации без личного присутствия посредством сети "Интернет" использует мобильный телефон, смартфон или планшетный компьютер и отказывается от использования шифровальных (крипт</w:t>
      </w:r>
      <w:r>
        <w:t xml:space="preserve">ографических) средств, указанных в </w:t>
      </w:r>
      <w:hyperlink w:anchor="Par430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отказать такому лицу в про</w:t>
      </w:r>
      <w:r>
        <w:t>ведении указанной идентификации.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21. В случае,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"Интернет" использует иные устройства, в том числе пер</w:t>
      </w:r>
      <w:r>
        <w:t xml:space="preserve">сональный компьютер, и отказывается от применения шифровальных (криптографических) средств, указанных в </w:t>
      </w:r>
      <w:hyperlink w:anchor="Par430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</w:t>
        </w:r>
        <w:r>
          <w:rPr>
            <w:color w:val="0000FF"/>
          </w:rPr>
          <w:t>ервом части 1</w:t>
        </w:r>
      </w:hyperlink>
      <w:r>
        <w:t xml:space="preserve"> настоящей статьи, уведомляет его о рисках, связанных с таким отказом. После подтверждения физическим лицом своего решения государственный орган, банк или иная организация, указанные в </w:t>
      </w:r>
      <w:hyperlink w:anchor="Par398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</w:t>
      </w:r>
      <w:r>
        <w:t>щей статьи, может провести соответствующую идентификацию физического лица посредством сети "Интернет" без использования им указанных шифровальных (криптографических) средств.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22. Государственные органы, банки и иные организации при проведении идентификации</w:t>
      </w:r>
      <w:r>
        <w:t xml:space="preserve"> гражданина Российской Федерации с применением информационных технологий в соответствии с </w:t>
      </w:r>
      <w:hyperlink w:anchor="Par427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вправе подтверждать достоверность сведений, предусмотренных </w:t>
      </w:r>
      <w:hyperlink w:anchor="Par428" w:tooltip="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" w:history="1">
        <w:r>
          <w:rPr>
            <w:color w:val="0000FF"/>
          </w:rPr>
          <w:t>пунктом 1 части 18</w:t>
        </w:r>
      </w:hyperlink>
      <w:r>
        <w:t xml:space="preserve"> настоящей статьи, с использованием информационных систем госу</w:t>
      </w:r>
      <w:r>
        <w:t xml:space="preserve">дарственных органов, в том числе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Пенсионного фонда Российской </w:t>
      </w:r>
      <w:r>
        <w:lastRenderedPageBreak/>
        <w:t>Федерации, Феде</w:t>
      </w:r>
      <w:r>
        <w:t>рального фонда обязательного медицинского страхования и (или) государственной информационной системы, определенной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23. Согласие гражданина Российской Федерации на обработку персональных данных, содержащихся в единой системе идентификации и аутентификации, и биометрических персональных данных для проведения его идентификации с применением информационных технологий в соо</w:t>
      </w:r>
      <w:r>
        <w:t xml:space="preserve">тветствии с </w:t>
      </w:r>
      <w:hyperlink w:anchor="Par427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может быть подписано его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</w:t>
      </w:r>
      <w:r>
        <w:t>х услуг в электронной форме, установленными Правительством Российской Федерации. Указанное согласие, подписанное простой электронной подписью, признается электронным документом, равнозначным документу на бумажном носителе, подписанному собственноручной под</w:t>
      </w:r>
      <w:r>
        <w:t>писью данного гражданина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24. Размер и порядок взимания оператором единой биометрической системы платы за предоставление государственным органам и организациям сведений, указанных в </w:t>
      </w:r>
      <w:hyperlink w:anchor="Par429" w:tooltip="2)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" w:history="1">
        <w:r>
          <w:rPr>
            <w:color w:val="0000FF"/>
          </w:rPr>
          <w:t>пункте 2 части 18</w:t>
        </w:r>
      </w:hyperlink>
      <w:r>
        <w:t xml:space="preserve"> настоящей статьи, определяются федеральным органом исполн</w:t>
      </w:r>
      <w: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по согласованию с оператором единой биометрической системы и иными государственными органами </w:t>
      </w:r>
      <w:r>
        <w:t>и организациями в случаях, установленных федеральными законами.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информационно-телекоммуникационных сетей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</w:t>
      </w:r>
      <w:r>
        <w:t>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</w:t>
      </w:r>
      <w:r>
        <w:t>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</w:t>
      </w:r>
      <w:r>
        <w:t xml:space="preserve"> таких сетей с учетом требований, установленных настоящим Федеральным законом.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</w:t>
      </w:r>
      <w:r>
        <w:t>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Федеральными законами может быть предусмот</w:t>
      </w:r>
      <w:r>
        <w:t>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</w:t>
      </w:r>
      <w:r>
        <w:t>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Передача информации посредством использования информационно-телекомму</w:t>
      </w:r>
      <w:r>
        <w:t>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</w:t>
      </w:r>
      <w:r>
        <w:t xml:space="preserve"> и на условиях, которые установлены федеральными законами.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</w:t>
      </w:r>
      <w:r>
        <w:t xml:space="preserve">мативным правовым </w:t>
      </w:r>
      <w:hyperlink r:id="rId158" w:tooltip="Постановление Правительства РФ от 18.05.2009 N 424 &quot;Об особенностях подключения федеральных государственных информационных систем к информационно-телекоммуникационным сетям&quot;{КонсультантПлюс}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bookmarkStart w:id="31" w:name="Par446"/>
      <w:bookmarkEnd w:id="31"/>
      <w:r>
        <w:t>Статья 15.1. Единый реестр доменных имен, указателей страниц сайтов в сети "Интернет" и сетевых адресов, позволяющих идентифицировать сай</w:t>
      </w:r>
      <w:r>
        <w:t xml:space="preserve">ты в сети "Интернет", содержащие </w:t>
      </w:r>
      <w:r>
        <w:lastRenderedPageBreak/>
        <w:t>информацию, распространение которой в Российской Федерации запрещено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5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</w:t>
      </w:r>
      <w:r>
        <w:t>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2" w:name="Par450"/>
      <w:bookmarkEnd w:id="32"/>
      <w:r>
        <w:t>2. В реестр включаются: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</w:t>
      </w:r>
      <w:r>
        <w:t xml:space="preserve">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</w:t>
      </w:r>
      <w:r>
        <w:t>ение которой в Российской Федерации запрещено.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</w:t>
      </w:r>
      <w:r>
        <w:t xml:space="preserve">формационных технологий и связи, в </w:t>
      </w:r>
      <w:hyperlink r:id="rId160" w:tooltip="Постановление Правительства РФ от 26.10.2012 N 1101 (ред. от 21.03.2017) &quot;О единой автоматизированной информационной системе &quot;Единый реестр доменных имен, указателей страниц сайтов в информационно-телекоммуникационной сети &quot;Интернет&quot; и сетевых адресов, позволяющих идентифицировать сайты в информационно-телекоммуникационной сети &quot;Интернет&quot;, содержащие информацию, распространение которой в Российской Федерации запрещено&quot; (вместе с &quot;Правилами создания, формирования и ведения единой автоматизированной информаци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3" w:name="Par454"/>
      <w:bookmarkEnd w:id="33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161" w:tooltip="Постановление Правительства РФ от 26.10.2012 N 1101 (ред. от 21.03.2017) &quot;О единой автоматизированной информационной системе &quot;Единый реестр доменных имен, указателей страниц сайтов в информационно-телекоммуникационной сети &quot;Интернет&quot; и сетевых адресов, позволяющих идентифицировать сайты в информационно-телекоммуникационной сети &quot;Интернет&quot;, содержащие информацию, распространение которой в Российской Федерации запрещено&quot; (вместе с &quot;Правилами создания, формирования и ведения единой автоматизированной информаци{КонсультантПлюс}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</w:t>
      </w:r>
      <w:r>
        <w:t>естра - организацию, зарегистрированную на территории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450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решения уполномоченных Правит</w:t>
      </w:r>
      <w:r>
        <w:t xml:space="preserve">ельством Российской Федерации федеральных органов исполнительной власти, принятые в соответствии с их компетенцией в </w:t>
      </w:r>
      <w:hyperlink r:id="rId162" w:tooltip="Постановление Правительства РФ от 26.10.2012 N 1101 (ред. от 21.03.2017) &quot;О единой автоматизированной информационной системе &quot;Единый реестр доменных имен, указателей страниц сайтов в информационно-телекоммуникационной сети &quot;Интернет&quot; и сетевых адресов, позволяющих идентифицировать сайты в информационно-телекоммуникационной сети &quot;Интернет&quot;, содержащие информацию, распространение которой в Российской Федерации запрещено&quot; (вместе с &quot;Правилами создания, формирования и ведения единой автоматизированной информаци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4" w:name="Par457"/>
      <w:bookmarkEnd w:id="34"/>
      <w:r>
        <w:t>а) материалов с порнографическими изображениями несовершеннолетних и (или) объявлений о привлечении несове</w:t>
      </w:r>
      <w:r>
        <w:t>ршеннолетних в качестве исполнителей для участия в зрелищных мероприятиях порнографического характера;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</w:t>
      </w:r>
      <w:r>
        <w:t>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1539E4">
      <w:pPr>
        <w:pStyle w:val="ConsPlusNormal"/>
        <w:jc w:val="both"/>
      </w:pPr>
      <w:r>
        <w:t xml:space="preserve">(пп. "б" в ред. Федерального </w:t>
      </w:r>
      <w:hyperlink r:id="rId163" w:tooltip="Федеральный закон от 19.12.2016 N 442-ФЗ &quot;О внесении изменения в статью 15.1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19.12.2016 N 442-ФЗ)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5" w:name="Par460"/>
      <w:bookmarkEnd w:id="35"/>
      <w:r>
        <w:t>в) информации о способах совершения самоубийства, а также призывов к совершению самоубийства;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1539E4">
      <w:pPr>
        <w:pStyle w:val="ConsPlusNormal"/>
        <w:jc w:val="both"/>
      </w:pPr>
      <w:r>
        <w:t>(пп.</w:t>
      </w:r>
      <w:r>
        <w:t xml:space="preserve"> "г" введен Федеральным </w:t>
      </w:r>
      <w:hyperlink r:id="rId164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д) информации, нарушающей требования Федерального </w:t>
      </w:r>
      <w:hyperlink r:id="rId165" w:tooltip="Федеральный закон от 29.12.2006 N 244-ФЗ (ред. от 27.11.2017) &quot;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</w:t>
      </w:r>
      <w:r>
        <w:t xml:space="preserve">нений в некоторые законодательные акты Российской Федерации" и Федерального </w:t>
      </w:r>
      <w:hyperlink r:id="rId166" w:tooltip="Федеральный закон от 11.11.2003 N 138-ФЗ (ред. от 07.03.2018) &quot;О лотереях&quot;{КонсультантПлюс}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1539E4">
      <w:pPr>
        <w:pStyle w:val="ConsPlusNormal"/>
        <w:jc w:val="both"/>
      </w:pPr>
      <w:r>
        <w:t xml:space="preserve">(пп. "д" введен Федеральным </w:t>
      </w:r>
      <w:hyperlink r:id="rId167" w:tooltip="Федеральный закон от 21.07.2014 N 222-ФЗ &quot;О внесении изменений в Федеральный закон &quot;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е) информации, содержащей пре</w:t>
      </w:r>
      <w:r>
        <w:t xml:space="preserve">дложения о розничной продаже дистанционным способом алкогольной продукции, и (или) спиртосодержащей пищевой продукции, и (или) этилового спирта, и (или) </w:t>
      </w:r>
      <w:r>
        <w:lastRenderedPageBreak/>
        <w:t>спиртосодержащей непищевой продукции, розничная продажа которой ограничена или запрещена законодательст</w:t>
      </w:r>
      <w:r>
        <w:t>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1539E4">
      <w:pPr>
        <w:pStyle w:val="ConsPlusNormal"/>
        <w:jc w:val="both"/>
      </w:pPr>
      <w:r>
        <w:t xml:space="preserve">(пп. "е" введен Федеральным </w:t>
      </w:r>
      <w:hyperlink r:id="rId168" w:tooltip="Федеральный закон от 29.07.2017 N 278-ФЗ (ред. от 28.12.2017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278-ФЗ)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вступившее в законную силу решени</w:t>
      </w:r>
      <w:r>
        <w:t>е суда о признании информации, распространяемой посредством сети "Интернет", информацией, распространение которой в Российской Федерации запрещено;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постановление судебного пристава-исполнителя об ограничении доступа к информации, распространяемой в сети</w:t>
      </w:r>
      <w:r>
        <w:t xml:space="preserve">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1539E4">
      <w:pPr>
        <w:pStyle w:val="ConsPlusNormal"/>
        <w:jc w:val="both"/>
      </w:pPr>
      <w:r>
        <w:t xml:space="preserve">(п. 3 введен Федеральным </w:t>
      </w:r>
      <w:hyperlink r:id="rId169" w:tooltip="Федеральный закон от 23.04.2018 N 102-ФЗ &quot;О внесении изменений в Федеральный закон &quot;Об исполнительном производстве&quot; и статью 15.1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23.04.2018 N 102-ФЗ)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</w:t>
      </w:r>
      <w:r>
        <w:t xml:space="preserve">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</w:t>
      </w:r>
      <w:r>
        <w:t>ринятия такого решения.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6" w:name="Par471"/>
      <w:bookmarkEnd w:id="36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</w:t>
      </w:r>
      <w:r>
        <w:t>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7" w:name="Par472"/>
      <w:bookmarkEnd w:id="37"/>
      <w:r>
        <w:t xml:space="preserve">8. В течение суток с момента получения от </w:t>
      </w:r>
      <w:r>
        <w:t>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</w:t>
      </w:r>
      <w:r>
        <w:t xml:space="preserve">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9. В случае непринятия провайдером хостинга и (или) владельцем сайта в сети "Интерне</w:t>
      </w:r>
      <w:r>
        <w:t xml:space="preserve">т" мер, указанных в </w:t>
      </w:r>
      <w:hyperlink w:anchor="Par471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72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 статьи, сетевой адрес</w:t>
      </w:r>
      <w:r>
        <w:t>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</w:t>
      </w:r>
      <w:r>
        <w:t>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</w:t>
      </w:r>
      <w:r>
        <w:t xml:space="preserve"> в сети "Интернет".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54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</w:t>
      </w:r>
      <w:r>
        <w:t>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</w:t>
      </w:r>
      <w:r>
        <w:t>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</w:t>
      </w:r>
      <w:r>
        <w:t>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</w:t>
      </w:r>
      <w:r>
        <w:t>ни, указателя страницы сайта в сети "Интернет" или сетевого адреса, позволяющего идентифицировать сайт в сети "Интернет".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 xml:space="preserve">12. </w:t>
      </w:r>
      <w:hyperlink r:id="rId170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</w:t>
      </w:r>
      <w:r>
        <w:t>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13. Порядок ограничения доступа к сайтам в сети "Интернет", предусмотренный настоящей статьей, не применяется к информации, поряд</w:t>
      </w:r>
      <w:r>
        <w:t xml:space="preserve">ок ограничения доступа к которой предусмотрен </w:t>
      </w:r>
      <w:hyperlink w:anchor="Par507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1539E4">
      <w:pPr>
        <w:pStyle w:val="ConsPlusNormal"/>
        <w:jc w:val="both"/>
      </w:pPr>
      <w:r>
        <w:t xml:space="preserve">(часть 13 введена Федеральным </w:t>
      </w:r>
      <w:hyperlink r:id="rId171" w:tooltip="Федеральный закон от 28.12.2013 N 398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</w:t>
      </w:r>
      <w:r>
        <w:t xml:space="preserve">леченный им в соответствии с </w:t>
      </w:r>
      <w:hyperlink w:anchor="Par454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</w:t>
      </w:r>
      <w:r>
        <w:t xml:space="preserve">еестра в течение суток с момента получения решений, указанных в </w:t>
      </w:r>
      <w:hyperlink w:anchor="Par457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60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 пункта 1 части 5</w:t>
        </w:r>
      </w:hyperlink>
      <w:r>
        <w:t xml:space="preserve"> настоящей статьи, уведомляет по системе взаимодейст</w:t>
      </w:r>
      <w:r>
        <w:t>вия об этом федеральный орган исполнительной власти в сфере внутренних дел.</w:t>
      </w:r>
    </w:p>
    <w:p w:rsidR="00000000" w:rsidRDefault="001539E4">
      <w:pPr>
        <w:pStyle w:val="ConsPlusNormal"/>
        <w:jc w:val="both"/>
      </w:pPr>
      <w:r>
        <w:t xml:space="preserve">(часть 14 введена Федеральным </w:t>
      </w:r>
      <w:hyperlink r:id="rId172" w:tooltip="Федеральный закон от 07.06.2017 N 109-ФЗ &quot;О внесении изменений в Федеральный закон &quot;Об основах системы профилактики безнадзорности и правонарушений несовершеннолетних&quot; и статью 15.1 Федерального закона &quot;Об информации, информационных технологиях и о защите информации&quot; в части установления дополнительных механизмов противодействия деятельности, направленной на побуждение детей к суицидальному поведению&quot;{КонсультантПлюс}" w:history="1">
        <w:r>
          <w:rPr>
            <w:color w:val="0000FF"/>
          </w:rPr>
          <w:t>законом</w:t>
        </w:r>
      </w:hyperlink>
      <w:r>
        <w:t xml:space="preserve"> от 07.06.2017 N 109-ФЗ)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bookmarkStart w:id="38" w:name="Par482"/>
      <w:bookmarkEnd w:id="38"/>
      <w:r>
        <w:t>Статья 15.2. Порядок ограничения доступа к информации, р</w:t>
      </w:r>
      <w:r>
        <w:t>аспространяемой с нарушением авторских и (или) смежных прав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73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74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</w:t>
      </w:r>
      <w:r>
        <w:t>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</w:t>
      </w:r>
      <w:r>
        <w:t xml:space="preserve">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</w:t>
      </w:r>
      <w:r>
        <w:t xml:space="preserve">объекты или информацию, на основании вступившего в силу судебного акта. </w:t>
      </w:r>
      <w:hyperlink r:id="rId175" w:tooltip="Приказ Роскомнадзора от 29.04.2015 N 42 &quot;Об утверждении формы заявления правообладателя о принятии мер по ограничению доступа к информационным ресурсам, распространяющим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без разрешения правообладателя или иного законного основания&quot; (Зарегистрировано в Минюсте России 19{КонсультантПлюс}" w:history="1">
        <w:r>
          <w:rPr>
            <w:color w:val="0000FF"/>
          </w:rPr>
          <w:t>Форма</w:t>
        </w:r>
      </w:hyperlink>
      <w:r>
        <w:t xml:space="preserve"> указанного заявления утве</w:t>
      </w:r>
      <w:r>
        <w:t>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76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</w:t>
      </w:r>
      <w:r>
        <w:t xml:space="preserve"> технологий и связи, на основании вступившего в силу судебного акта в течение трех рабочих дней: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39" w:name="Par489"/>
      <w:bookmarkEnd w:id="39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</w:t>
      </w:r>
      <w:r>
        <w:t>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</w:t>
      </w:r>
      <w:r>
        <w:t>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77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0" w:name="Par491"/>
      <w:bookmarkEnd w:id="40"/>
      <w:r>
        <w:t xml:space="preserve">2) направляет провайдеру хостинга или иному указанному в </w:t>
      </w:r>
      <w:hyperlink w:anchor="Par48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</w:t>
      </w:r>
      <w:r>
        <w:t>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</w:t>
      </w:r>
      <w:r>
        <w:t xml:space="preserve">ором размещена информация, содержащая объекты авторских и (или) смежных прав (кроме фотографических произведений и произведений, полученных </w:t>
      </w:r>
      <w:r>
        <w:lastRenderedPageBreak/>
        <w:t>способами, аналогичными фотографии), или информация, необходимая для их получения с использованием информационно-тел</w:t>
      </w:r>
      <w:r>
        <w:t>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</w:t>
      </w:r>
      <w:r>
        <w:t>;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78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48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1" w:name="Par494"/>
      <w:bookmarkEnd w:id="41"/>
      <w:r>
        <w:t xml:space="preserve">3. В течение одного рабочего дня с момента получения уведомления, указанного в </w:t>
      </w:r>
      <w:hyperlink w:anchor="Par491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</w:t>
      </w:r>
      <w:r>
        <w:t xml:space="preserve">, провайдер хостинга или иное указанное в </w:t>
      </w:r>
      <w:hyperlink w:anchor="Par48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</w:t>
      </w:r>
      <w:r>
        <w:t>ть доступ к незаконно размещенной информации.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79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2" w:name="Par496"/>
      <w:bookmarkEnd w:id="42"/>
      <w:r>
        <w:t>4. В течение одного рабочего дня с момент</w:t>
      </w:r>
      <w:r>
        <w:t xml:space="preserve">а получения от провайдера хостинга или иного указанного в </w:t>
      </w:r>
      <w:hyperlink w:anchor="Par48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</w:t>
      </w:r>
      <w:r>
        <w:t xml:space="preserve">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48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</w:t>
      </w:r>
      <w:r>
        <w:t xml:space="preserve">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491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1539E4">
      <w:pPr>
        <w:pStyle w:val="ConsPlusNormal"/>
        <w:jc w:val="both"/>
      </w:pPr>
      <w:r>
        <w:t xml:space="preserve">(часть 4 в ред. Федерального </w:t>
      </w:r>
      <w:hyperlink r:id="rId180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48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</w:t>
      </w:r>
      <w:r>
        <w:t xml:space="preserve">ей статьи лицом и (или) владельцем информационного ресурса мер, указанных в </w:t>
      </w:r>
      <w:hyperlink w:anchor="Par494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496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</w:t>
      </w:r>
      <w:r>
        <w:t xml:space="preserve">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</w:t>
      </w:r>
      <w:r>
        <w:t>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1539E4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81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Федеральный орган исполнительной власти, осуществляющий функции по контролю и надзору в сфере средств ма</w:t>
      </w:r>
      <w:r>
        <w:t>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</w:t>
      </w:r>
      <w:r>
        <w:t xml:space="preserve">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</w:t>
      </w:r>
      <w:r>
        <w:t xml:space="preserve">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48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</w:t>
        </w:r>
        <w:r>
          <w:rPr>
            <w:color w:val="0000FF"/>
          </w:rPr>
          <w:t>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</w:t>
      </w:r>
      <w:r>
        <w:t>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82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</w:t>
      </w:r>
      <w:r>
        <w:t xml:space="preserve">х произведений и произведений, полученных способами, аналогичными фотографии), распространяемые в </w:t>
      </w:r>
      <w:r>
        <w:lastRenderedPageBreak/>
        <w:t>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</w:t>
      </w:r>
      <w:r>
        <w:t>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</w:t>
      </w:r>
      <w:r>
        <w:t>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</w:t>
      </w:r>
      <w:r>
        <w:t>ному ресурсу.</w:t>
      </w:r>
    </w:p>
    <w:p w:rsidR="00000000" w:rsidRDefault="001539E4">
      <w:pPr>
        <w:pStyle w:val="ConsPlusNormal"/>
        <w:jc w:val="both"/>
      </w:pPr>
      <w:r>
        <w:t xml:space="preserve">(часть 7 в ред. Федерального </w:t>
      </w:r>
      <w:hyperlink r:id="rId183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8. </w:t>
      </w:r>
      <w:hyperlink r:id="rId184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</w:t>
      </w:r>
      <w:r>
        <w:t>ре средств массовой информации,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446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</w:t>
      </w:r>
      <w:r>
        <w:t>ального закона.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bookmarkStart w:id="43" w:name="Par507"/>
      <w:bookmarkEnd w:id="43"/>
      <w:r>
        <w:t>Статья 15.3. Порядок ограничения доступа к информации, распространяемой с нарушением закона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85" w:tooltip="Федеральный закон от 28.12.2013 N 398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bookmarkStart w:id="44" w:name="Par510"/>
      <w:bookmarkEnd w:id="44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</w:t>
      </w:r>
      <w:r>
        <w:t xml:space="preserve">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</w:t>
      </w:r>
      <w:hyperlink r:id="rId186" w:tooltip="Федеральный закон от 28.12.2012 N 272-ФЗ (ред. от 28.03.2017) &quot;О мерах воздействия на лиц, причастных к нарушениям основополагающих прав и свобод человека, прав и свобод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Федерации", сведений, позволяющих получ</w:t>
      </w:r>
      <w:r>
        <w:t>ить доступ к указанным информации или материалам (далее - распространяемая с нарушением закона информация), включая случай поступления уведомления о распространяемой с нарушением закона информации от федеральных органов государственной власти, органов госу</w:t>
      </w:r>
      <w:r>
        <w:t>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обращаются в федеральный орган исполнительной власти, осуществляющий функции по контр</w:t>
      </w:r>
      <w:r>
        <w:t>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такую информацию.</w:t>
      </w:r>
    </w:p>
    <w:p w:rsidR="00000000" w:rsidRDefault="001539E4">
      <w:pPr>
        <w:pStyle w:val="ConsPlusNormal"/>
        <w:jc w:val="both"/>
      </w:pPr>
      <w:r>
        <w:t xml:space="preserve">(часть 1 в ред. Федерального </w:t>
      </w:r>
      <w:hyperlink r:id="rId187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</w:t>
      </w:r>
      <w:r>
        <w:t xml:space="preserve">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510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направляет по системе взаимодействия оператор</w:t>
      </w:r>
      <w:r>
        <w:t>ам связи требование о принятии мер по ограничению доступа к информационному ресурсу, в том числе к сайту в сети "Интернет", на котором размещена распространяемая с нарушением закона информация. Данное требование должно содержать доменное имя сайта в сети "</w:t>
      </w:r>
      <w:r>
        <w:t>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88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5" w:name="Par515"/>
      <w:bookmarkEnd w:id="45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</w:t>
      </w:r>
      <w:r>
        <w:t>живающего владельца сайта в сети "Интернет", на котором размещена распространяемая с нарушением закона информация;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89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6" w:name="Par517"/>
      <w:bookmarkEnd w:id="46"/>
      <w:r>
        <w:t xml:space="preserve">3) направляет провайдеру хостинга или иному указанному в </w:t>
      </w:r>
      <w:hyperlink w:anchor="Par51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</w:t>
      </w:r>
      <w:r>
        <w:lastRenderedPageBreak/>
        <w:t>уведомление в электронн</w:t>
      </w:r>
      <w:r>
        <w:t xml:space="preserve">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распространяемая с нарушением закона информация, </w:t>
      </w:r>
      <w:r>
        <w:t>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90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51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</w:t>
      </w:r>
      <w:r>
        <w:t>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</w:t>
      </w:r>
      <w:r>
        <w:t xml:space="preserve"> доступ к информационному ресурсу, в том числе к сайту в сети "Интернет", на котором размещена распространяемая с нарушением закона информация.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91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517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51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</w:t>
      </w:r>
      <w:r>
        <w:t>лить распространяемую с нарушением закона информацию.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7" w:name="Par524"/>
      <w:bookmarkEnd w:id="47"/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</w:t>
      </w:r>
      <w:r>
        <w:t>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93" w:tooltip="Федеральный закон от 25.11.2017 N 327-ФЗ &quot;О внесении изменений в статьи 10.4 и 15.3 Федерального закона &quot;Об информации, информационных технологиях и о защите информации&quot; и статью 6 Закона Российской Федерации &quot;О средствах массовой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25.11.2017 N 327-ФЗ)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48" w:name="Par526"/>
      <w:bookmarkEnd w:id="48"/>
      <w:r>
        <w:t xml:space="preserve">6. После получения уведомления, указанного в </w:t>
      </w:r>
      <w:hyperlink w:anchor="Par524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</w:t>
      </w:r>
      <w:r>
        <w:t>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</w:t>
      </w:r>
      <w:r>
        <w:t>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7. После получения уведомления, указанного в </w:t>
      </w:r>
      <w:hyperlink w:anchor="Par526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</w:t>
      </w:r>
      <w:r>
        <w:t>тельно возобновляет доступ к информационному ресурсу, в том числе к сайту в сети "Интернет".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194" w:tooltip="Федеральный закон от 05.05.2014 N 97-ФЗ (ред. от 29.07.2017)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&quot;{КонсультантПлюс}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bookmarkStart w:id="49" w:name="Par532"/>
      <w:bookmarkEnd w:id="49"/>
      <w:r>
        <w:t>1. В</w:t>
      </w:r>
      <w:r>
        <w:t xml:space="preserve"> случае установления факта неисполнения организатором распространения информации в сети "Интернет" обязанностей, предусмотренных </w:t>
      </w:r>
      <w:hyperlink w:anchor="Par179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</w:t>
      </w:r>
      <w:r>
        <w:t>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</w:t>
      </w:r>
      <w:r>
        <w:t>адцать дней.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95" w:tooltip="Федеральный закон от 29.07.2017 N 241-ФЗ &quot;О внесении изменений в статьи 10.1 и 15.4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241-ФЗ)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0" w:name="Par534"/>
      <w:bookmarkEnd w:id="50"/>
      <w:r>
        <w:t>2. В случае неисполнения организатором распространения информации в сети "Интернет" в указанный в уведомлении ср</w:t>
      </w:r>
      <w:r>
        <w:t xml:space="preserve">ок обязанностей, предусмотренных </w:t>
      </w:r>
      <w:hyperlink w:anchor="Par179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</w:t>
      </w:r>
      <w:r>
        <w:t>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</w:t>
      </w:r>
      <w:r>
        <w:t xml:space="preserve">занностей ограничивается оператором связи, </w:t>
      </w:r>
      <w:r>
        <w:lastRenderedPageBreak/>
        <w:t>оказывающим услуги по предоставлению доступа к сети "Интернет", на основании вступившего в законную силу решения суда.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196" w:tooltip="Федеральный закон от 29.07.2017 N 241-ФЗ &quot;О внесении изменений в статьи 10.1 и 15.4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241-ФЗ)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</w:t>
      </w:r>
      <w:hyperlink r:id="rId197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98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ar532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99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</w:t>
      </w:r>
      <w:r>
        <w:t xml:space="preserve"> указанным в </w:t>
      </w:r>
      <w:hyperlink w:anchor="Par534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200" w:tooltip="Постановление Правительства РФ от 31.07.2014 N 744 &quot;Об утверждении Правил информирования граждан (физических лиц)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информационно-телекоммуникационной сети &quot;Интернет&quot; и функционирование которых обеспечивается организатором распространения информации в информационно-телекоммуникац{КонсультантПлюс}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Федерации</w:t>
      </w:r>
      <w:r>
        <w:t xml:space="preserve"> в области персональных данных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201" w:tooltip="Федеральный закон от 21.07.2014 N 242-ФЗ (ред. от 31.12.2014) &quot;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В целях ограничения доступа к инфо</w:t>
      </w:r>
      <w:r>
        <w:t>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</w:t>
      </w:r>
      <w:r>
        <w:t>ей).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В реестр нарушителей включаются: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сетевые адреса, позвол</w:t>
      </w:r>
      <w:r>
        <w:t>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указание на вступивший в законную силу судебный акт;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информация об устранении нару</w:t>
      </w:r>
      <w:r>
        <w:t>шения законодательства Российской Федерации в области персональных данных;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Создание, формирование и ведение реестра нарушителей осуществляются</w:t>
      </w:r>
      <w:r>
        <w:t xml:space="preserve">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202" w:tooltip="Постановление Правительства РФ от 19.08.2015 N 857 &quot;Об автоматизированной информационной системе &quot;Реестр нарушителей прав субъектов персональных данных&quot; (вместе с &quot;Правилами создания, формирования и ведения автоматизированной информационной системы &quot;Реестр нарушителей прав субъектов персональных данных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1" w:name="Par549"/>
      <w:bookmarkEnd w:id="51"/>
      <w:r>
        <w:t>4. Федеральный орган исполнительной власти, осущ</w:t>
      </w:r>
      <w:r>
        <w:t xml:space="preserve">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r:id="rId203" w:tooltip="Постановление Правительства РФ от 19.08.2015 N 857 &quot;Об автоматизированной информационной системе &quot;Реестр нарушителей прав субъектов персональных данных&quot; (вместе с &quot;Правилами создания, формирования и ведения автоматизированной информационной системы &quot;Реестр нарушителей прав субъектов персональных данных&quot;){КонсультантПлюс}" w:history="1">
        <w:r>
          <w:rPr>
            <w:color w:val="0000FF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</w:t>
      </w:r>
      <w:r>
        <w:t>анизацию, зарегистрированную на территории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Субъект персональных данных вправе обра</w:t>
      </w:r>
      <w:r>
        <w:t>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</w:t>
      </w:r>
      <w:r>
        <w:t xml:space="preserve">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</w:t>
      </w:r>
      <w:hyperlink r:id="rId204" w:tooltip="Приказ Роскомнадзора от 22.07.2015 N 85 &quot;Об утверждении формы заявления субъекта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&quot; (Зарегистрировано в Минюсте России 17.08.2015 N 38544){КонсультантПлюс}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</w:t>
      </w:r>
      <w:r>
        <w:t>мации,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</w:t>
      </w:r>
      <w:r>
        <w:t>в массовой информации, массовых коммуникаций, информационных технологий и связи, на основании указанного решения суда: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2" w:name="Par553"/>
      <w:bookmarkEnd w:id="52"/>
      <w:r>
        <w:t>1) определяет провайдера хостинга или иное лицо, обеспечивающее обработку информации в информационно-телекоммуникационной сет</w:t>
      </w:r>
      <w:r>
        <w:t>и, в том числе в сети "Интернет", с нарушением законодательства Российской Федерации в области персональных данных;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3" w:name="Par554"/>
      <w:bookmarkEnd w:id="53"/>
      <w:r>
        <w:t xml:space="preserve">2) направляет провайдеру хостинга или иному указанному в </w:t>
      </w:r>
      <w:hyperlink w:anchor="Par55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</w:t>
      </w:r>
      <w:r>
        <w:t>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</w:t>
      </w:r>
      <w:r>
        <w:t>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</w:t>
      </w:r>
      <w:r>
        <w:t>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5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</w:t>
      </w:r>
      <w:r>
        <w:t>сти лицу в реестре нарушителей.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4" w:name="Par556"/>
      <w:bookmarkEnd w:id="54"/>
      <w:r>
        <w:t xml:space="preserve">8. В течение одного рабочего дня с момента получения уведомления, указанного в </w:t>
      </w:r>
      <w:hyperlink w:anchor="Par55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55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 xml:space="preserve">пункте 1 части </w:t>
        </w:r>
        <w:r>
          <w:rPr>
            <w:color w:val="0000FF"/>
          </w:rPr>
          <w:t>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</w:t>
      </w:r>
      <w:r>
        <w:t>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5" w:name="Par557"/>
      <w:bookmarkEnd w:id="55"/>
      <w:r>
        <w:t xml:space="preserve">9. В течение одного рабочего дня с момента получения от </w:t>
      </w:r>
      <w:r>
        <w:t xml:space="preserve">провайдера хостинга или иного указанного в </w:t>
      </w:r>
      <w:hyperlink w:anchor="Par55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</w:t>
      </w:r>
      <w:r>
        <w:t xml:space="preserve">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</w:t>
      </w:r>
      <w:hyperlink w:anchor="Par55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</w:t>
      </w:r>
      <w:r>
        <w:t xml:space="preserve">ствующему информационному ресурсу не позднее истечения трех рабочих дней с момента получения уведомления, указанного в </w:t>
      </w:r>
      <w:hyperlink w:anchor="Par55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ar55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556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57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</w:t>
      </w:r>
      <w:r>
        <w:t>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</w:t>
      </w:r>
      <w:r>
        <w:t>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11. Федеральный орган исполнительной влас</w:t>
      </w:r>
      <w:r>
        <w:t xml:space="preserve">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549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</w:t>
      </w:r>
      <w:r>
        <w:t>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</w:t>
      </w:r>
      <w:r>
        <w:t>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 xml:space="preserve">12. </w:t>
      </w:r>
      <w:hyperlink r:id="rId205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хостинга и </w:t>
      </w:r>
      <w:hyperlink r:id="rId206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</w:t>
      </w:r>
      <w:r>
        <w:t>авительством Российской Федерации федеральным органом исполнительной власти.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</w:t>
      </w:r>
      <w:r>
        <w:t>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207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</w:t>
      </w:r>
      <w:r>
        <w:t>икаций, информационных технологий и связи, вступившего в законную силу соответствующего решения Московского городского суда указанный орган: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6" w:name="Par566"/>
      <w:bookmarkEnd w:id="56"/>
      <w:r>
        <w:t>1) направляет операторам связи по системе взаимодействия требование о принятии мер по постоянному огран</w:t>
      </w:r>
      <w:r>
        <w:t>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</w:t>
      </w:r>
      <w:r>
        <w:t>ей, в том числе сети "Интернет";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7" w:name="Par567"/>
      <w:bookmarkEnd w:id="57"/>
      <w:r>
        <w:t xml:space="preserve">2) направляет в </w:t>
      </w:r>
      <w:hyperlink r:id="rId208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федеральным ор</w:t>
      </w:r>
      <w:r>
        <w:t>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</w:t>
      </w:r>
      <w:r>
        <w:t>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 сети "Интернет", на которых неоднократно и неправомерно</w:t>
      </w:r>
      <w:r>
        <w:t xml:space="preserve">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1539E4">
      <w:pPr>
        <w:pStyle w:val="ConsPlusNormal"/>
        <w:jc w:val="both"/>
      </w:pPr>
      <w:r>
        <w:t xml:space="preserve">(часть 1 в ред. Федерального </w:t>
      </w:r>
      <w:hyperlink r:id="rId209" w:tooltip="Федеральный закон от 01.07.2017 N 156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01.07.2017 N 156-ФЗ)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В течение суток с момента получения указанного в </w:t>
      </w:r>
      <w:hyperlink w:anchor="Par566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предоставлению доступа к ин</w:t>
      </w:r>
      <w:r>
        <w:t>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000000" w:rsidRDefault="001539E4">
      <w:pPr>
        <w:pStyle w:val="ConsPlusNormal"/>
        <w:jc w:val="both"/>
      </w:pPr>
      <w:r>
        <w:t xml:space="preserve">(в ред. Федерального </w:t>
      </w:r>
      <w:hyperlink r:id="rId210" w:tooltip="Федеральный закон от 01.07.2017 N 156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01.07.2017 N 156-ФЗ)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2.1. В течение суток с момента получения указанного в </w:t>
      </w:r>
      <w:hyperlink w:anchor="Par567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</w:t>
      </w:r>
      <w:r>
        <w:t>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сайтов в сети "Интернет", доступ к которым ограничен на основании соответствующего решения Мо</w:t>
      </w:r>
      <w:r>
        <w:t>сковского городского суда.</w:t>
      </w:r>
    </w:p>
    <w:p w:rsidR="00000000" w:rsidRDefault="001539E4">
      <w:pPr>
        <w:pStyle w:val="ConsPlusNormal"/>
        <w:jc w:val="both"/>
      </w:pPr>
      <w:r>
        <w:t xml:space="preserve">(часть 2.1 введена Федеральным </w:t>
      </w:r>
      <w:hyperlink r:id="rId211" w:tooltip="Федеральный закон от 01.07.2017 N 156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01.07.2017 N 156-ФЗ)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</w:t>
      </w:r>
      <w:r>
        <w:t xml:space="preserve">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</w:t>
      </w:r>
      <w:r>
        <w:t>"Интернет".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15.6-1. Порядок ограничения доступа к копиям заблокированных сайтов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212" w:tooltip="Федеральный закон от 01.07.2017 N 156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01.07.2017 N 156-ФЗ)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bookmarkStart w:id="58" w:name="Par578"/>
      <w:bookmarkEnd w:id="58"/>
      <w:r>
        <w:t>1. Размещение в информационно-телекоммуникационных сетях</w:t>
      </w:r>
      <w:r>
        <w:t xml:space="preserve">, в том числе в 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</w:t>
      </w:r>
      <w:r>
        <w:lastRenderedPageBreak/>
        <w:t>содержащей объекты авторских</w:t>
      </w:r>
      <w:r>
        <w:t xml:space="preserve"> и (или) смежных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В случае поступления от федеральных органо</w:t>
      </w:r>
      <w:r>
        <w:t xml:space="preserve">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w:anchor="Par578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 статьи сайта федеральный орган исполнительно</w:t>
      </w:r>
      <w:r>
        <w:t>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1) в </w:t>
      </w:r>
      <w:hyperlink r:id="rId213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принимает мотивированное решение о признании сайта в сети "Интернет" копией заблокированно</w:t>
      </w:r>
      <w:r>
        <w:t>го сайта;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направляет в </w:t>
      </w:r>
      <w:hyperlink r:id="rId214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</w:t>
      </w:r>
      <w:r>
        <w:t>отивированное решение о признании сайта в сети "Интернет" копией заблокированного сайта;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ма</w:t>
      </w:r>
      <w:r>
        <w:t>ссовых коммуникаций, информационных технологий и связи, мотивированное решение о признании сайта в сети "Интернет" копией заблокированного сайта.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3. В течение суток с момента поступления по системе взаимодействия мотивированного решения федерального органа</w:t>
      </w:r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</w:t>
      </w:r>
      <w:r>
        <w:t xml:space="preserve"> сайта,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59" w:name="Par584"/>
      <w:bookmarkEnd w:id="59"/>
      <w:r>
        <w:t>1) определяет провайдера хостинга или иное обеспечивающ</w:t>
      </w:r>
      <w:r>
        <w:t>ее размещение копии заблокированного сайта в сети "Интернет" лицо;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0" w:name="Par585"/>
      <w:bookmarkEnd w:id="60"/>
      <w:r>
        <w:t xml:space="preserve">2) направляет провайдеру хостинга или указанному в </w:t>
      </w:r>
      <w:hyperlink w:anchor="Par584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</w:t>
      </w:r>
      <w:r>
        <w:t>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"Интернет" копие</w:t>
      </w:r>
      <w:r>
        <w:t>й заблокированного сайта;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585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или указанному в </w:t>
      </w:r>
      <w:hyperlink w:anchor="Par584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1" w:name="Par587"/>
      <w:bookmarkEnd w:id="61"/>
      <w:r>
        <w:t>4) направляет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2" w:name="Par588"/>
      <w:bookmarkEnd w:id="62"/>
      <w:r>
        <w:t xml:space="preserve">5) направляет в </w:t>
      </w:r>
      <w:hyperlink r:id="rId215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</w:t>
      </w:r>
      <w:r>
        <w:t>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</w:t>
      </w:r>
      <w:r>
        <w:t>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4. В течение суток с момента получения указанного в </w:t>
      </w:r>
      <w:hyperlink w:anchor="Par587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</w:t>
      </w:r>
      <w:r>
        <w:t>формационно-телекоммуникационной сети, в том числе сети "Интернет", обязан ограничить доступ к копии заблокированного сайта.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 xml:space="preserve">5. В течение суток с момента получения указанного в </w:t>
      </w:r>
      <w:hyperlink w:anchor="Par588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требования опе</w:t>
      </w:r>
      <w:r>
        <w:t>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</w:t>
      </w:r>
      <w:r>
        <w:t>аблокированного сайта.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Сведения о копиях заблокированных сайтов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</w:t>
      </w:r>
      <w:r>
        <w:t>ционных технологий и связи, в сети "Интернет".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bookmarkStart w:id="63" w:name="Par593"/>
      <w:bookmarkEnd w:id="63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</w:t>
      </w:r>
      <w:r>
        <w:t>ателя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216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bookmarkStart w:id="64" w:name="Par596"/>
      <w:bookmarkEnd w:id="64"/>
      <w:r>
        <w:t>1. Правообладатель в случае обнаружения в информационно-телекоммуникационных се</w:t>
      </w:r>
      <w:r>
        <w:t xml:space="preserve">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</w:t>
      </w:r>
      <w:r>
        <w:t>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</w:t>
      </w:r>
      <w:r>
        <w:t>авлено лицом, уполномоченным правообладателем в соответствии с законодательством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Заявление должно содержать: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</w:t>
      </w:r>
      <w:r>
        <w:t xml:space="preserve"> заявитель):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б) для юридического лица - наименование, место нахожде</w:t>
      </w:r>
      <w:r>
        <w:t>ния и адрес, контактную информацию (номера телефона и (или) факса, адрес электронной почты);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ук</w:t>
      </w:r>
      <w:r>
        <w:t>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</w:t>
      </w:r>
      <w:r>
        <w:t>ния с использованием информационно-телекоммуникационных сетей, в том числе сети "Интернет";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</w:t>
      </w:r>
      <w:r>
        <w:t>ого законного основания;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</w:t>
      </w:r>
      <w:r>
        <w:t>о-телекоммуникационных сетей, в том числе сети "Интернет";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В случае, если заявление подается уполномоченным лицом, к заявлению прикладывается копия документа </w:t>
      </w:r>
      <w:r>
        <w:t>(в письменной или электронной форме), подтверждающего его полномочия.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5" w:name="Par607"/>
      <w:bookmarkEnd w:id="65"/>
      <w:r>
        <w:t xml:space="preserve"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</w:t>
      </w:r>
      <w:r>
        <w:t>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 xml:space="preserve">5. В течение двадцати четырех часов с момента получения уведомления, указанного в </w:t>
      </w:r>
      <w:hyperlink w:anchor="Par607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</w:t>
      </w:r>
      <w:r>
        <w:t>ведения.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6" w:name="Par609"/>
      <w:bookmarkEnd w:id="66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607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596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7. При наличии у владельца сайта в сети "Интернет" доказательств, подтверждающих правом</w:t>
      </w:r>
      <w:r>
        <w:t>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</w:t>
      </w:r>
      <w:r>
        <w:t xml:space="preserve">т", владелец сайта в сети "Интернет" вправе не принимать предусмотренные </w:t>
      </w:r>
      <w:hyperlink w:anchor="Par609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 xml:space="preserve">Статья 15.8. Меры, направленные на противодействие использованию на территории </w:t>
      </w:r>
      <w:r>
        <w:t>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</w:t>
      </w:r>
      <w:r>
        <w:t>ерации</w:t>
      </w:r>
    </w:p>
    <w:p w:rsidR="00000000" w:rsidRDefault="001539E4">
      <w:pPr>
        <w:pStyle w:val="ConsPlusNormal"/>
        <w:ind w:firstLine="540"/>
        <w:jc w:val="both"/>
      </w:pPr>
      <w:r>
        <w:t xml:space="preserve">(введена Федеральным </w:t>
      </w:r>
      <w:hyperlink r:id="rId217" w:tooltip="Федеральный закон от 29.07.2017 N 276-ФЗ &quot;О внесении изменений в Федеральный закон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276-ФЗ)</w:t>
      </w:r>
    </w:p>
    <w:p w:rsidR="00000000" w:rsidRDefault="001539E4">
      <w:pPr>
        <w:pStyle w:val="ConsPlusNormal"/>
        <w:jc w:val="both"/>
      </w:pPr>
    </w:p>
    <w:p w:rsidR="00000000" w:rsidRDefault="001539E4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 (или) страница сайта в сети "Интернет", инф</w:t>
      </w:r>
      <w:r>
        <w:t>ормационная система, программа для электронных вычислительных машин),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</w:t>
      </w:r>
      <w:r>
        <w:t>и с настоящим Федеральным законом (далее также - владелец программно-аппаратных средств доступа к информационным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</w:t>
      </w:r>
      <w:r>
        <w:t>рии Российской Федерации принадлежащих им информационно-телекоммуникационных сетей и информационных ресурсов для получения доступа к информационным ресурсам, информационно-телекоммуникационным сетям, доступ к которым ограничен на территории Российской Феде</w:t>
      </w:r>
      <w:r>
        <w:t>рации в соответствии с настоящим Федеральным законом.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</w:t>
      </w:r>
      <w:r>
        <w:t>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информационным ресурсам, информационно-</w:t>
      </w:r>
      <w:r>
        <w:t>телекоммуникационным сетям, доступ к которым ограничен),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</w:t>
      </w:r>
      <w:r>
        <w:t>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осуществляет создание и эксплуатацию федеральной государственной инфор</w:t>
      </w:r>
      <w:r>
        <w:t>мационной системы,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</w:t>
      </w:r>
      <w:r>
        <w:t>рмационная система информационных ресурсов информационно-телекоммуникационных сетей, доступ к которым ограничен);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в </w:t>
      </w:r>
      <w:hyperlink r:id="rId218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или обеспечение безопасности Российской Федерации, в целях пол</w:t>
      </w:r>
      <w:r>
        <w:t xml:space="preserve">учения информации о </w:t>
      </w:r>
      <w:r>
        <w:lastRenderedPageBreak/>
        <w:t>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7" w:name="Par620"/>
      <w:bookmarkEnd w:id="67"/>
      <w:r>
        <w:t>3) на основании обращения федерального органа исполнительной власти, осуществляющего оп</w:t>
      </w:r>
      <w:r>
        <w:t>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программно-аппаратных средств доступа к информационным ресурсам, информационно-теле</w:t>
      </w:r>
      <w:r>
        <w:t>коммуникационным сетям, доступ к которым ограничен;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8" w:name="Par621"/>
      <w:bookmarkEnd w:id="68"/>
      <w:r>
        <w:t xml:space="preserve">4) направляет провайдеру хостинга или иному указанному в </w:t>
      </w:r>
      <w:hyperlink w:anchor="Par620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</w:t>
      </w:r>
      <w:r>
        <w:t>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сетям, доступ к которым огранич</w:t>
      </w:r>
      <w:r>
        <w:t>ен, о необходимости размещения указанных данных на сайте в сети "Интернет" такого владельца;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5) фиксирует дату и время направления указанного в </w:t>
      </w:r>
      <w:hyperlink w:anchor="Par621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</w:t>
      </w:r>
      <w:r>
        <w:t>истеме информационных ресурсов, информационно-телекоммуникационных сетей, доступ к которым ограничен.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В течение трех рабочих дней со дня получения уведомления, указанного в </w:t>
      </w:r>
      <w:hyperlink w:anchor="Par621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 части 2</w:t>
        </w:r>
      </w:hyperlink>
      <w:r>
        <w:t xml:space="preserve"> настоящей статьи, провайдер хостин</w:t>
      </w:r>
      <w:r>
        <w:t xml:space="preserve">га или иное указанное в </w:t>
      </w:r>
      <w:hyperlink w:anchor="Par620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настоящей статьи лицо обязаны предоставить инф</w:t>
      </w:r>
      <w:r>
        <w:t>ормацию о совершении действий, предусмотренных таким уведомлением.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69" w:name="Par624"/>
      <w:bookmarkEnd w:id="69"/>
      <w:r>
        <w:t>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</w:t>
      </w:r>
      <w:r>
        <w:t>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</w:t>
      </w:r>
      <w:r>
        <w:t xml:space="preserve">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</w:t>
      </w:r>
      <w:r>
        <w:t>ресурсов, информационно-телекоммуникационных сетей, доступ к которым ограничен.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0" w:name="Par625"/>
      <w:bookmarkEnd w:id="70"/>
      <w:r>
        <w:t xml:space="preserve">5. В течение тридцати рабочих дней со дня направления требования, указанного в </w:t>
      </w:r>
      <w:hyperlink w:anchor="Par624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</w:t>
      </w:r>
      <w:r>
        <w:t xml:space="preserve">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</w:t>
      </w:r>
      <w:r>
        <w:t xml:space="preserve">ступ к которым ограничен, в </w:t>
      </w:r>
      <w:hyperlink r:id="rId219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</w:t>
      </w:r>
      <w:r>
        <w:t>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1" w:name="Par626"/>
      <w:bookmarkEnd w:id="71"/>
      <w:r>
        <w:t xml:space="preserve">6. По требованию федерального органа исполнительной власти, осуществляющего функции по контролю и надзору в </w:t>
      </w:r>
      <w:r>
        <w:t>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</w:t>
      </w:r>
      <w:r>
        <w:t>дключиться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</w:t>
      </w:r>
      <w:r>
        <w:t>ия.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2" w:name="Par627"/>
      <w:bookmarkEnd w:id="72"/>
      <w:r>
        <w:t>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1) в течение трех рабочих дней после предоставления ему доступа к федеральной государ</w:t>
      </w:r>
      <w:r>
        <w:t>ственной информационной системе информационных ресурсов, информационно-телекоммуникационных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</w:t>
      </w:r>
      <w:r>
        <w:t xml:space="preserve">едств доступа к информационным </w:t>
      </w:r>
      <w:r>
        <w:lastRenderedPageBreak/>
        <w:t>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</w:t>
      </w:r>
      <w:r>
        <w:t>дерации в соответствии с настоящим Федеральным законом;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соблюдать установленный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связи, </w:t>
      </w:r>
      <w:hyperlink r:id="rId220" w:tooltip="Ссылка на КонсультантПлюс" w:history="1">
        <w:r>
          <w:rPr>
            <w:color w:val="0000FF"/>
          </w:rPr>
          <w:t>режим</w:t>
        </w:r>
      </w:hyperlink>
      <w:r>
        <w:t xml:space="preserve"> обработки и использования информации, размещенной в федеральной государственной ин</w:t>
      </w:r>
      <w:r>
        <w:t>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8. В течение трех рабочих дней со дня получения доступа к федеральной государственной информационной системе информационных ресурсов, информ</w:t>
      </w:r>
      <w:r>
        <w:t>ационно-телекоммуникационных сетей, доступ к которым ограничен,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</w:t>
      </w:r>
      <w:r>
        <w:t>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сетях, доступ к которым ограничен на территории Российской Федерации в соответствии с</w:t>
      </w:r>
      <w:r>
        <w:t xml:space="preserve"> настоящим Федеральным законом.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9. </w:t>
      </w:r>
      <w:hyperlink r:id="rId221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взаимодействия федерального органа исполнительной власт</w:t>
      </w:r>
      <w:r>
        <w:t xml:space="preserve">и, осуществляющего функции по контролю и надзору в сфере средств массовой информации, массовых коммуникаций, информационных технологий и связи, с лицами, указанными в </w:t>
      </w:r>
      <w:hyperlink w:anchor="Par625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626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</w:t>
      </w:r>
      <w:r>
        <w:t xml:space="preserve">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порядок доступа к указанной системе и к информации, размещенной в ней, </w:t>
      </w:r>
      <w:hyperlink r:id="rId222" w:tooltip="Ссылка на КонсультантПлюс" w:history="1">
        <w:r>
          <w:rPr>
            <w:color w:val="0000FF"/>
          </w:rPr>
          <w:t>режим</w:t>
        </w:r>
      </w:hyperlink>
      <w:r>
        <w:t xml:space="preserve"> обработки и использования такой информации, </w:t>
      </w:r>
      <w:hyperlink r:id="rId223" w:tooltip="Ссылка на КонсультантПлюс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</w:t>
      </w:r>
      <w:r>
        <w:t>беспечения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3" w:name="Par632"/>
      <w:bookmarkEnd w:id="73"/>
      <w:r>
        <w:t>10.</w:t>
      </w:r>
      <w:r>
        <w:t xml:space="preserve">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</w:t>
      </w:r>
      <w:hyperlink w:anchor="Par625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27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федеральный орган исполнительной власти, осуществляющий функции по ко</w:t>
      </w:r>
      <w:r>
        <w:t>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</w:t>
      </w:r>
      <w:r>
        <w:t>ормационно-телекоммуникационным сетям, доступ к которым ограничен.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4" w:name="Par633"/>
      <w:bookmarkEnd w:id="74"/>
      <w:r>
        <w:t xml:space="preserve">11. В течение суток с момента принятия указанного в </w:t>
      </w:r>
      <w:hyperlink w:anchor="Par632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статьи решения федеральный орган исполнительной власти, осуществляющий функци</w:t>
      </w:r>
      <w:r>
        <w:t>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"Интернет", информацию, необхо</w:t>
      </w:r>
      <w:r>
        <w:t>димую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12. Операторы связи, оказывающие услуги по предоставлению доступа к сет</w:t>
      </w:r>
      <w:r>
        <w:t xml:space="preserve">и "Интернет", в течение суток с момента получения по системе взаимодействия информации, указанной в </w:t>
      </w:r>
      <w:hyperlink w:anchor="Par633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с полученной информацией ограничить на территории Российской Федерации дост</w:t>
      </w:r>
      <w:r>
        <w:t>уп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5" w:name="Par635"/>
      <w:bookmarkEnd w:id="75"/>
      <w:r>
        <w:t>13. В случае, если владелец программно-аппаратных средств доступа к информационным рес</w:t>
      </w:r>
      <w:r>
        <w:t xml:space="preserve">урсам,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Par625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27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</w:t>
      </w:r>
      <w:r>
        <w:t>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6" w:name="Par636"/>
      <w:bookmarkEnd w:id="76"/>
      <w:r>
        <w:lastRenderedPageBreak/>
        <w:t xml:space="preserve">14. После получения уведомления, указанного в </w:t>
      </w:r>
      <w:hyperlink w:anchor="Par635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</w:t>
      </w:r>
      <w:r>
        <w:t>ение суток уведомить по системе взаимодействия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</w:t>
      </w:r>
      <w:r>
        <w:t xml:space="preserve"> ограничен на основании решения указанного федерального органа исполнительной власти в соответствии с </w:t>
      </w:r>
      <w:hyperlink w:anchor="Par632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15. Операторы связи, оказывающие услуги по предоставлению доступа к сети "Интернет", в течение су</w:t>
      </w:r>
      <w:r>
        <w:t xml:space="preserve">ток с момента получения по системе взаимодействия уведомления, указанного в </w:t>
      </w:r>
      <w:hyperlink w:anchor="Par636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</w:t>
      </w:r>
      <w:r>
        <w:t xml:space="preserve">ым был ограничен на основании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Par632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16. </w:t>
      </w:r>
      <w:hyperlink r:id="rId224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контроля за обеспечением ограничения доступа к</w:t>
      </w:r>
      <w:r>
        <w:t xml:space="preserve"> программно-аппаратным средствам 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Российской Федерации выдачи операторами поисковых систем, распростран</w:t>
      </w:r>
      <w:r>
        <w:t>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</w:t>
      </w:r>
      <w:r>
        <w:t>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</w:t>
      </w:r>
      <w:r>
        <w:t>ий и связи.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использования программно-аппаратных средств доступа к информацион</w:t>
      </w:r>
      <w:r>
        <w:t xml:space="preserve">ным ресурсам,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использование таких программно-аппаратных средств осуществляется </w:t>
      </w:r>
      <w:r>
        <w:t>в технологических целях обеспечения деятельности лица, осуществляющего их использование.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16. Защита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7" w:name="Par644"/>
      <w:bookmarkEnd w:id="77"/>
      <w:r>
        <w:t>1) обеспечени</w:t>
      </w:r>
      <w:r>
        <w:t>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соблюдение конфиденциальности информации ограни</w:t>
      </w:r>
      <w:r>
        <w:t>ченного доступа;</w:t>
      </w:r>
    </w:p>
    <w:p w:rsidR="00000000" w:rsidRDefault="001539E4">
      <w:pPr>
        <w:pStyle w:val="ConsPlusNormal"/>
        <w:spacing w:before="200"/>
        <w:ind w:firstLine="540"/>
        <w:jc w:val="both"/>
      </w:pPr>
      <w:bookmarkStart w:id="78" w:name="Par646"/>
      <w:bookmarkEnd w:id="78"/>
      <w:r>
        <w:t>3) реализацию права на доступ к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</w:t>
      </w:r>
      <w:r>
        <w:t>ьства Российской Федерации об информации, информационных технологиях и о защите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644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46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lastRenderedPageBreak/>
        <w:t>1) предотвращение несанкционированного доступа к информации и (</w:t>
      </w:r>
      <w:r>
        <w:t>или) передачи ее лицам, не имеющим права на доступ к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4) недопущение</w:t>
      </w:r>
      <w:r>
        <w:t xml:space="preserve">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6)</w:t>
      </w:r>
      <w:r>
        <w:t xml:space="preserve"> постоянный контроль за обеспечением уровня защищенности информации;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</w:t>
      </w:r>
      <w:r>
        <w:t>изменение), извлечение персональных данных граждан Российской Федерации.</w:t>
      </w:r>
    </w:p>
    <w:p w:rsidR="00000000" w:rsidRDefault="001539E4">
      <w:pPr>
        <w:pStyle w:val="ConsPlusNormal"/>
        <w:jc w:val="both"/>
      </w:pPr>
      <w:r>
        <w:t xml:space="preserve">(п. 7 введен Федеральным </w:t>
      </w:r>
      <w:hyperlink r:id="rId225" w:tooltip="Федеральный закон от 21.07.2014 N 242-ФЗ (ред. от 31.12.2014) &quot;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</w:t>
      </w:r>
      <w:r>
        <w:t>242-ФЗ)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5. </w:t>
      </w:r>
      <w:hyperlink r:id="rId226" w:tooltip="Приказ ФСТЭК России от 11.02.2013 N 17 (ред. от 15.02.2017) &quot;Об утверждении Требований о защите информации, не составляющей государственную тайну, содержащейся в государственных информационных системах&quot; (Зарегистрировано в Минюсте России 31.05.2013 N 28608){КонсультантПлюс}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</w:t>
      </w:r>
      <w:r>
        <w:t>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  <w:r>
        <w:t xml:space="preserve">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6. Федеральными законами могут быть установлены ограничения использования опр</w:t>
      </w:r>
      <w:r>
        <w:t>еделенных средств защиты информации и осуществления отдельных видов деятельности в области защиты информации.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1.1. Лица, виновные в нарушении требований </w:t>
      </w:r>
      <w:hyperlink w:anchor="Par395" w:tooltip="Статья 14.1. Применение информационных технологий в целях идентификации граждан Российской Федерации" w:history="1">
        <w:r>
          <w:rPr>
            <w:color w:val="0000FF"/>
          </w:rPr>
          <w:t>статьи 14.1</w:t>
        </w:r>
      </w:hyperlink>
      <w:r>
        <w:t xml:space="preserve"> настоящего Федерального закона в части обработки, включая сбор и хранение, биометрических персональных данных, несут</w:t>
      </w:r>
      <w:r>
        <w:t xml:space="preserve">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1539E4">
      <w:pPr>
        <w:pStyle w:val="ConsPlusNormal"/>
        <w:jc w:val="both"/>
      </w:pPr>
      <w:r>
        <w:t xml:space="preserve">(часть 1.1 введена Федеральным </w:t>
      </w:r>
      <w:hyperlink r:id="rId227" w:tooltip="Федеральный закон от 31.12.2017 N 482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31.12.2017 N 482-ФЗ)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2. Лица, права и законные интересы которых были нарушены в связ</w:t>
      </w:r>
      <w:r>
        <w:t>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</w:t>
      </w:r>
      <w:r>
        <w:t>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</w:t>
      </w:r>
      <w:r>
        <w:t>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3. В случае, если распространение определенной информации ограничивается или запрещается федеральными </w:t>
      </w:r>
      <w:hyperlink r:id="rId22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1) либо по передаче информации, предоставленной другим лицом, при условии ее передачи без </w:t>
      </w:r>
      <w:r>
        <w:lastRenderedPageBreak/>
        <w:t>изменений и исправлений;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2) либо по хр</w:t>
      </w:r>
      <w:r>
        <w:t>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</w:t>
      </w:r>
      <w:r>
        <w:t>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1539E4">
      <w:pPr>
        <w:pStyle w:val="ConsPlusNormal"/>
        <w:jc w:val="both"/>
      </w:pPr>
      <w:r>
        <w:t xml:space="preserve">(часть 4 введена Федеральным </w:t>
      </w:r>
      <w:hyperlink r:id="rId229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230" w:tooltip="Федеральный закон от 24.11.2014 N 364-ФЗ &quot;О внесении изменений в Федеральный закон &quot;Об информации, информационных технологиях и о защите информац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Title"/>
        <w:ind w:firstLine="540"/>
        <w:jc w:val="both"/>
        <w:outlineLvl w:val="0"/>
      </w:pPr>
      <w:r>
        <w:t>Статья 18. О признани</w:t>
      </w:r>
      <w:r>
        <w:t>и утратившими силу отдельных законодательных актов (положений законодательных актов) Российской Федерации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231" w:tooltip="Федеральный закон от 20.02.1995 N 24-ФЗ (ред. от 10.01.2003) &quot;Об информации, информатизации и защите информ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20 февраля 1995 год</w:t>
      </w:r>
      <w:r>
        <w:t>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232" w:tooltip="Федеральный закон от 04.07.1996 N 85-ФЗ (ред. от 29.06.2004) &quot;Об участии в международном информационном обмене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</w:t>
      </w:r>
      <w:r>
        <w:t>обрание законодательства Российской Федерации, 1996, N 28, ст. 3347);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3) </w:t>
      </w:r>
      <w:hyperlink r:id="rId233" w:tooltip="Федеральный закон от 10.01.2003 N 15-ФЗ (ред. от 29.12.2004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16</w:t>
        </w:r>
      </w:hyperlink>
      <w:r>
        <w:t xml:space="preserve"> Феде</w:t>
      </w:r>
      <w:r>
        <w:t>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</w:t>
      </w:r>
      <w:r>
        <w:t>йской Федерации, 2003, N 2, ст. 167);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4) </w:t>
      </w:r>
      <w:hyperlink r:id="rId234" w:tooltip="Федеральный закон от 30.06.2003 N 86-ФЗ (ред. от 06.03.200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21</w:t>
        </w:r>
      </w:hyperlink>
      <w:r>
        <w:t xml:space="preserve"> Федерального закона </w:t>
      </w:r>
      <w:r>
        <w:t>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</w:t>
      </w:r>
      <w:r>
        <w:t>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</w:t>
      </w:r>
      <w:r>
        <w:t>ской Федерации, 2003, N 27, ст. 2700);</w:t>
      </w:r>
    </w:p>
    <w:p w:rsidR="00000000" w:rsidRDefault="001539E4">
      <w:pPr>
        <w:pStyle w:val="ConsPlusNormal"/>
        <w:spacing w:before="200"/>
        <w:ind w:firstLine="540"/>
        <w:jc w:val="both"/>
      </w:pPr>
      <w:r>
        <w:t xml:space="preserve">5) </w:t>
      </w:r>
      <w:hyperlink r:id="rId235" w:tooltip="Федеральный закон от 29.06.2004 N 58-ФЗ (ред. от 15.04.200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</w:t>
      </w:r>
      <w:r>
        <w:t>мер по совершенствованию государственного управления" (Собрание законодательства Российской Федерации, 2004, N 27, ст. 2711).</w:t>
      </w:r>
    </w:p>
    <w:p w:rsidR="00000000" w:rsidRDefault="001539E4">
      <w:pPr>
        <w:pStyle w:val="ConsPlusNormal"/>
        <w:ind w:firstLine="540"/>
        <w:jc w:val="both"/>
      </w:pPr>
    </w:p>
    <w:p w:rsidR="00000000" w:rsidRDefault="001539E4">
      <w:pPr>
        <w:pStyle w:val="ConsPlusNormal"/>
        <w:jc w:val="right"/>
      </w:pPr>
      <w:r>
        <w:t>Президент</w:t>
      </w:r>
    </w:p>
    <w:p w:rsidR="00000000" w:rsidRDefault="001539E4">
      <w:pPr>
        <w:pStyle w:val="ConsPlusNormal"/>
        <w:jc w:val="right"/>
      </w:pPr>
      <w:r>
        <w:t>Российской Федерации</w:t>
      </w:r>
    </w:p>
    <w:p w:rsidR="00000000" w:rsidRDefault="001539E4">
      <w:pPr>
        <w:pStyle w:val="ConsPlusNormal"/>
        <w:jc w:val="right"/>
      </w:pPr>
      <w:r>
        <w:t>В.ПУТИН</w:t>
      </w:r>
    </w:p>
    <w:p w:rsidR="00000000" w:rsidRDefault="001539E4">
      <w:pPr>
        <w:pStyle w:val="ConsPlusNormal"/>
      </w:pPr>
      <w:r>
        <w:t>Москва, Кремль</w:t>
      </w:r>
    </w:p>
    <w:p w:rsidR="00000000" w:rsidRDefault="001539E4">
      <w:pPr>
        <w:pStyle w:val="ConsPlusNormal"/>
        <w:spacing w:before="200"/>
      </w:pPr>
      <w:r>
        <w:t>27 июля 2006 года</w:t>
      </w:r>
    </w:p>
    <w:p w:rsidR="00000000" w:rsidRDefault="001539E4">
      <w:pPr>
        <w:pStyle w:val="ConsPlusNormal"/>
        <w:spacing w:before="200"/>
      </w:pPr>
      <w:r>
        <w:t>N 149-ФЗ</w:t>
      </w:r>
    </w:p>
    <w:p w:rsidR="00000000" w:rsidRDefault="001539E4">
      <w:pPr>
        <w:pStyle w:val="ConsPlusNormal"/>
      </w:pPr>
    </w:p>
    <w:p w:rsidR="00000000" w:rsidRDefault="001539E4">
      <w:pPr>
        <w:pStyle w:val="ConsPlusNormal"/>
      </w:pPr>
    </w:p>
    <w:p w:rsidR="001539E4" w:rsidRDefault="00153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39E4">
      <w:headerReference w:type="default" r:id="rId236"/>
      <w:footerReference w:type="default" r:id="rId2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E4" w:rsidRDefault="001539E4">
      <w:pPr>
        <w:spacing w:after="0" w:line="240" w:lineRule="auto"/>
      </w:pPr>
      <w:r>
        <w:separator/>
      </w:r>
    </w:p>
  </w:endnote>
  <w:endnote w:type="continuationSeparator" w:id="0">
    <w:p w:rsidR="001539E4" w:rsidRDefault="001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39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539E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539E4" w:rsidRDefault="001539E4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539E4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539E4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539E4" w:rsidRDefault="001539E4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539E4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539E4" w:rsidRDefault="001539E4">
          <w:pPr>
            <w:pStyle w:val="ConsPlusNormal"/>
            <w:jc w:val="right"/>
            <w:rPr>
              <w:rFonts w:eastAsiaTheme="minorEastAsia"/>
            </w:rPr>
          </w:pPr>
          <w:r w:rsidRPr="001539E4">
            <w:rPr>
              <w:rFonts w:eastAsiaTheme="minorEastAsia"/>
            </w:rPr>
            <w:t xml:space="preserve">Страница </w:t>
          </w:r>
          <w:r w:rsidRPr="001539E4">
            <w:rPr>
              <w:rFonts w:eastAsiaTheme="minorEastAsia"/>
            </w:rPr>
            <w:fldChar w:fldCharType="begin"/>
          </w:r>
          <w:r w:rsidRPr="001539E4">
            <w:rPr>
              <w:rFonts w:eastAsiaTheme="minorEastAsia"/>
            </w:rPr>
            <w:instrText>\</w:instrText>
          </w:r>
          <w:r w:rsidRPr="001539E4">
            <w:rPr>
              <w:rFonts w:eastAsiaTheme="minorEastAsia"/>
            </w:rPr>
            <w:instrText>PAGE</w:instrText>
          </w:r>
          <w:r w:rsidR="007F12F8" w:rsidRPr="001539E4">
            <w:rPr>
              <w:rFonts w:eastAsiaTheme="minorEastAsia"/>
            </w:rPr>
            <w:fldChar w:fldCharType="separate"/>
          </w:r>
          <w:r w:rsidR="007F12F8" w:rsidRPr="001539E4">
            <w:rPr>
              <w:rFonts w:eastAsiaTheme="minorEastAsia"/>
              <w:noProof/>
            </w:rPr>
            <w:t>45</w:t>
          </w:r>
          <w:r w:rsidRPr="001539E4">
            <w:rPr>
              <w:rFonts w:eastAsiaTheme="minorEastAsia"/>
            </w:rPr>
            <w:fldChar w:fldCharType="end"/>
          </w:r>
          <w:r w:rsidRPr="001539E4">
            <w:rPr>
              <w:rFonts w:eastAsiaTheme="minorEastAsia"/>
            </w:rPr>
            <w:t xml:space="preserve"> из </w:t>
          </w:r>
          <w:r w:rsidRPr="001539E4">
            <w:rPr>
              <w:rFonts w:eastAsiaTheme="minorEastAsia"/>
            </w:rPr>
            <w:fldChar w:fldCharType="begin"/>
          </w:r>
          <w:r w:rsidRPr="001539E4">
            <w:rPr>
              <w:rFonts w:eastAsiaTheme="minorEastAsia"/>
            </w:rPr>
            <w:instrText>\NUMPAGES</w:instrText>
          </w:r>
          <w:r w:rsidR="007F12F8" w:rsidRPr="001539E4">
            <w:rPr>
              <w:rFonts w:eastAsiaTheme="minorEastAsia"/>
            </w:rPr>
            <w:fldChar w:fldCharType="separate"/>
          </w:r>
          <w:r w:rsidR="007F12F8" w:rsidRPr="001539E4">
            <w:rPr>
              <w:rFonts w:eastAsiaTheme="minorEastAsia"/>
              <w:noProof/>
            </w:rPr>
            <w:t>45</w:t>
          </w:r>
          <w:r w:rsidRPr="001539E4">
            <w:rPr>
              <w:rFonts w:eastAsiaTheme="minorEastAsia"/>
            </w:rPr>
            <w:fldChar w:fldCharType="end"/>
          </w:r>
        </w:p>
      </w:tc>
    </w:tr>
  </w:tbl>
  <w:p w:rsidR="00000000" w:rsidRDefault="001539E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E4" w:rsidRDefault="001539E4">
      <w:pPr>
        <w:spacing w:after="0" w:line="240" w:lineRule="auto"/>
      </w:pPr>
      <w:r>
        <w:separator/>
      </w:r>
    </w:p>
  </w:footnote>
  <w:footnote w:type="continuationSeparator" w:id="0">
    <w:p w:rsidR="001539E4" w:rsidRDefault="0015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539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539E4" w:rsidRDefault="001539E4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539E4">
            <w:rPr>
              <w:rFonts w:eastAsiaTheme="minorEastAsia"/>
              <w:sz w:val="16"/>
              <w:szCs w:val="16"/>
            </w:rPr>
            <w:t>Федеральный закон от 27.07.2006 N 149-ФЗ</w:t>
          </w:r>
          <w:r w:rsidRPr="001539E4">
            <w:rPr>
              <w:rFonts w:eastAsiaTheme="minorEastAsia"/>
              <w:sz w:val="16"/>
              <w:szCs w:val="16"/>
            </w:rPr>
            <w:br/>
            <w:t>(ред. от 23.04.2018)</w:t>
          </w:r>
          <w:r w:rsidRPr="001539E4">
            <w:rPr>
              <w:rFonts w:eastAsiaTheme="minorEastAsia"/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539E4" w:rsidRDefault="001539E4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539E4" w:rsidRDefault="001539E4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539E4" w:rsidRDefault="001539E4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539E4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539E4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539E4">
            <w:rPr>
              <w:rFonts w:eastAsiaTheme="minorEastAsia"/>
              <w:sz w:val="18"/>
              <w:szCs w:val="18"/>
            </w:rPr>
            <w:br/>
          </w:r>
          <w:r w:rsidRPr="001539E4">
            <w:rPr>
              <w:rFonts w:eastAsiaTheme="minorEastAsia"/>
              <w:sz w:val="16"/>
              <w:szCs w:val="16"/>
            </w:rPr>
            <w:t>Дата сохранения: 08.05.2018</w:t>
          </w:r>
        </w:p>
      </w:tc>
    </w:tr>
  </w:tbl>
  <w:p w:rsidR="00000000" w:rsidRDefault="001539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39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D6"/>
    <w:rsid w:val="001539E4"/>
    <w:rsid w:val="004437D6"/>
    <w:rsid w:val="007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B2AA1BA7BD2B0B0BE733295CBA31FB7466F48005676D40430AAF245024F3A045A32EFC99036A48s8HEG" TargetMode="External"/><Relationship Id="rId21" Type="http://schemas.openxmlformats.org/officeDocument/2006/relationships/hyperlink" Target="consultantplus://offline/ref=DCA7B20983C54038850769F28F46C2DB49604B1986582BB46F0AA8B276212A2D11A00DA2AF6CF11Dr5H2G" TargetMode="External"/><Relationship Id="rId42" Type="http://schemas.openxmlformats.org/officeDocument/2006/relationships/hyperlink" Target="consultantplus://offline/ref=DCA7B20983C54038850769F28F46C2DB49634F1A8D592BB46F0AA8B276212A2D11A00DA2AF6CF11Cr5HAG" TargetMode="External"/><Relationship Id="rId63" Type="http://schemas.openxmlformats.org/officeDocument/2006/relationships/hyperlink" Target="consultantplus://offline/ref=DCA7B20983C54038850769F28F46C2DB4A6F4F188F582BB46F0AA8B276212A2D11A00DA2AF6CF114r5HEG" TargetMode="External"/><Relationship Id="rId84" Type="http://schemas.openxmlformats.org/officeDocument/2006/relationships/hyperlink" Target="consultantplus://offline/ref=DCA7B20983C54038850769F28F46C2DB4A67491888532BB46F0AA8B276212A2D11A00DA2AF6CF31Dr5HCG" TargetMode="External"/><Relationship Id="rId138" Type="http://schemas.openxmlformats.org/officeDocument/2006/relationships/hyperlink" Target="consultantplus://offline/ref=0AB2AA1BA7BD2B0B0BE733295CBA31FB746DF68A0A676D40430AAF245024F3A045A32EFC99036A41s8H9G" TargetMode="External"/><Relationship Id="rId159" Type="http://schemas.openxmlformats.org/officeDocument/2006/relationships/hyperlink" Target="consultantplus://offline/ref=0AB2AA1BA7BD2B0B0BE733295CBA31FB7762FD8404606D40430AAF245024F3A045A32EFC99036A49s8HAG" TargetMode="External"/><Relationship Id="rId170" Type="http://schemas.openxmlformats.org/officeDocument/2006/relationships/hyperlink" Target="consultantplus://offline/ref=0AB2AA1BA7BD2B0B0BE72D3249BA31FB7763FD8501656D40430AAF245024F3A045A32EFC99036A40s8H7G" TargetMode="External"/><Relationship Id="rId191" Type="http://schemas.openxmlformats.org/officeDocument/2006/relationships/hyperlink" Target="consultantplus://offline/ref=0AB2AA1BA7BD2B0B0BE733295CBA31FB746CF7800A646D40430AAF245024F3A045A32EFC99036A41s8H6G" TargetMode="External"/><Relationship Id="rId205" Type="http://schemas.openxmlformats.org/officeDocument/2006/relationships/hyperlink" Target="consultantplus://offline/ref=0AB2AA1BA7BD2B0B0BE72D3249BA31FB776CF08503666D40430AAF245024F3A045A32EFC99036A41s8HDG" TargetMode="External"/><Relationship Id="rId226" Type="http://schemas.openxmlformats.org/officeDocument/2006/relationships/hyperlink" Target="consultantplus://offline/ref=0AB2AA1BA7BD2B0B0BE733295CBA31FB7465F08302626D40430AAF245024F3A045A32EFC99036A41s8HEG" TargetMode="External"/><Relationship Id="rId107" Type="http://schemas.openxmlformats.org/officeDocument/2006/relationships/hyperlink" Target="consultantplus://offline/ref=0AB2AA1BA7BD2B0B0BE733295CBA31FB7F67FD8B026D304A4B53A326s5H7G" TargetMode="External"/><Relationship Id="rId11" Type="http://schemas.openxmlformats.org/officeDocument/2006/relationships/hyperlink" Target="consultantplus://offline/ref=DCA7B20983C54038850769F28F46C2DB4961411F895D2BB46F0AA8B276212A2D11A00DA2AF6CF115r5HDG" TargetMode="External"/><Relationship Id="rId32" Type="http://schemas.openxmlformats.org/officeDocument/2006/relationships/hyperlink" Target="consultantplus://offline/ref=DCA7B20983C54038850769F28F46C2DB4A65491987582BB46F0AA8B276212A2D11A00DA2AF6CF11Dr5H2G" TargetMode="External"/><Relationship Id="rId53" Type="http://schemas.openxmlformats.org/officeDocument/2006/relationships/hyperlink" Target="consultantplus://offline/ref=DCA7B20983C54038850769F28F46C2DB4A6F491D89532BB46F0AA8B276212A2D11A00DA2AF6CF11Fr5H3G" TargetMode="External"/><Relationship Id="rId74" Type="http://schemas.openxmlformats.org/officeDocument/2006/relationships/hyperlink" Target="consultantplus://offline/ref=DCA7B20983C54038850769F28F46C2DB4A67491A8C5B2BB46F0AA8B276r2H1G" TargetMode="External"/><Relationship Id="rId128" Type="http://schemas.openxmlformats.org/officeDocument/2006/relationships/hyperlink" Target="consultantplus://offline/ref=0AB2AA1BA7BD2B0B0BE733295CBA31FB7466F48B02606D40430AAF2450s2H4G" TargetMode="External"/><Relationship Id="rId149" Type="http://schemas.openxmlformats.org/officeDocument/2006/relationships/hyperlink" Target="consultantplus://offline/ref=0AB2AA1BA7BD2B0B0BE733295CBA31FB7763F7820B656D40430AAF245024F3A045A32EFC99036A41s8HBG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CA7B20983C5403885077AFA8F46C2DB4A6F4D11875D2BB46F0AA8B276212A2D11A00DA2AF6CF11Cr5HAG" TargetMode="External"/><Relationship Id="rId160" Type="http://schemas.openxmlformats.org/officeDocument/2006/relationships/hyperlink" Target="consultantplus://offline/ref=0AB2AA1BA7BD2B0B0BE733295CBA31FB7465F087066E6D40430AAF245024F3A045A32EFC99036A41s8HCG" TargetMode="External"/><Relationship Id="rId181" Type="http://schemas.openxmlformats.org/officeDocument/2006/relationships/hyperlink" Target="consultantplus://offline/ref=0AB2AA1BA7BD2B0B0BE733295CBA31FB7763F581006E6D40430AAF245024F3A045A32EFC99036A42s8HFG" TargetMode="External"/><Relationship Id="rId216" Type="http://schemas.openxmlformats.org/officeDocument/2006/relationships/hyperlink" Target="consultantplus://offline/ref=0AB2AA1BA7BD2B0B0BE733295CBA31FB7763F581006E6D40430AAF245024F3A045A32EFC99036A43s8HEG" TargetMode="External"/><Relationship Id="rId237" Type="http://schemas.openxmlformats.org/officeDocument/2006/relationships/footer" Target="footer1.xml"/><Relationship Id="rId22" Type="http://schemas.openxmlformats.org/officeDocument/2006/relationships/hyperlink" Target="consultantplus://offline/ref=DCA7B20983C54038850769F28F46C2DB496F49108C582BB46F0AA8B276212A2D11A00DA2AF6CF11Dr5H2G" TargetMode="External"/><Relationship Id="rId43" Type="http://schemas.openxmlformats.org/officeDocument/2006/relationships/hyperlink" Target="consultantplus://offline/ref=DCA7B20983C54038850769F28F46C2DB4961411F895D2BB46F0AA8B276212A2D11A00DA2AF6CF115r5H2G" TargetMode="External"/><Relationship Id="rId64" Type="http://schemas.openxmlformats.org/officeDocument/2006/relationships/hyperlink" Target="consultantplus://offline/ref=DCA7B20983C54038850769F28F46C2DB4A6F4E1D8E5E2BB46F0AA8B276212A2D11A00DA2AF6CF01Ar5HAG" TargetMode="External"/><Relationship Id="rId118" Type="http://schemas.openxmlformats.org/officeDocument/2006/relationships/hyperlink" Target="consultantplus://offline/ref=0AB2AA1BA7BD2B0B0BE733295CBA31FB7466F48005676D40430AAF245024F3A045A32EFC99036A48s8HDG" TargetMode="External"/><Relationship Id="rId139" Type="http://schemas.openxmlformats.org/officeDocument/2006/relationships/hyperlink" Target="consultantplus://offline/ref=0AB2AA1BA7BD2B0B0BE733295CBA31FB746DF58105656D40430AAF245024F3A045A32EFC9C03s6H2G" TargetMode="External"/><Relationship Id="rId80" Type="http://schemas.openxmlformats.org/officeDocument/2006/relationships/hyperlink" Target="consultantplus://offline/ref=DCA7B20983C54038850769F28F46C2DB4A67491888532BB46F0AA8B276212A2D11A00DA2AF6CF31Dr5HEG" TargetMode="External"/><Relationship Id="rId85" Type="http://schemas.openxmlformats.org/officeDocument/2006/relationships/hyperlink" Target="consultantplus://offline/ref=DCA7B20983C54038850769F28F46C2DB4A65491987582BB46F0AA8B276212A2D11A00DA2AF6CF11Cr5H9G" TargetMode="External"/><Relationship Id="rId150" Type="http://schemas.openxmlformats.org/officeDocument/2006/relationships/hyperlink" Target="consultantplus://offline/ref=0AB2AA1BA7BD2B0B0BE733295CBA31FB7464F5850A6E6D40430AAF245024F3A045A32EFC99036944s8HFG" TargetMode="External"/><Relationship Id="rId155" Type="http://schemas.openxmlformats.org/officeDocument/2006/relationships/hyperlink" Target="consultantplus://offline/ref=0AB2AA1BA7BD2B0B0BE733295CBA31FB746DF08601656D40430AAF245024F3A045A32EFC99036A40s8HBG" TargetMode="External"/><Relationship Id="rId171" Type="http://schemas.openxmlformats.org/officeDocument/2006/relationships/hyperlink" Target="consultantplus://offline/ref=0AB2AA1BA7BD2B0B0BE733295CBA31FB7761F286036E6D40430AAF245024F3A045A32EFC99036A41s8HEG" TargetMode="External"/><Relationship Id="rId176" Type="http://schemas.openxmlformats.org/officeDocument/2006/relationships/hyperlink" Target="consultantplus://offline/ref=0AB2AA1BA7BD2B0B0BE733295CBA31FB7763F581006E6D40430AAF245024F3A045A32EFC99036A41s8HAG" TargetMode="External"/><Relationship Id="rId192" Type="http://schemas.openxmlformats.org/officeDocument/2006/relationships/hyperlink" Target="consultantplus://offline/ref=0AB2AA1BA7BD2B0B0BE733295CBA31FB746CF7800A646D40430AAF245024F3A045A32EFC99036A41s8H7G" TargetMode="External"/><Relationship Id="rId197" Type="http://schemas.openxmlformats.org/officeDocument/2006/relationships/hyperlink" Target="consultantplus://offline/ref=0AB2AA1BA7BD2B0B0BE72D3249BA31FB7762F28402656D40430AAF245024F3A045A32EFC99036A40s8H7G" TargetMode="External"/><Relationship Id="rId206" Type="http://schemas.openxmlformats.org/officeDocument/2006/relationships/hyperlink" Target="consultantplus://offline/ref=0AB2AA1BA7BD2B0B0BE72D3249BA31FB776CF08503666D40430AAF245024F3A045A32EFC99036A43s8H8G" TargetMode="External"/><Relationship Id="rId227" Type="http://schemas.openxmlformats.org/officeDocument/2006/relationships/hyperlink" Target="consultantplus://offline/ref=0AB2AA1BA7BD2B0B0BE733295CBA31FB746CF28406626D40430AAF245024F3A045A32EFC99036B40s8H7G" TargetMode="External"/><Relationship Id="rId201" Type="http://schemas.openxmlformats.org/officeDocument/2006/relationships/hyperlink" Target="consultantplus://offline/ref=0AB2AA1BA7BD2B0B0BE733295CBA31FB7763F787006F6D40430AAF245024F3A045A32EFC99036A41s8HEG" TargetMode="External"/><Relationship Id="rId222" Type="http://schemas.openxmlformats.org/officeDocument/2006/relationships/hyperlink" Target="consultantplus://offline/ref=0AB2AA1BA7BD2B0B0BE72D3249BA31FB746CF1820A626D40430AAF245024F3A045A32EFC99036A47s8H8G" TargetMode="External"/><Relationship Id="rId12" Type="http://schemas.openxmlformats.org/officeDocument/2006/relationships/hyperlink" Target="consultantplus://offline/ref=DCA7B20983C54038850769F28F46C2DB49634C1E8C5B2BB46F0AA8B276212A2D11A00DA2AF6CF11Fr5H2G" TargetMode="External"/><Relationship Id="rId17" Type="http://schemas.openxmlformats.org/officeDocument/2006/relationships/hyperlink" Target="consultantplus://offline/ref=DCA7B20983C54038850769F28F46C2DB4A65491B88582BB46F0AA8B276212A2D11A00DA2AF6CF11Dr5H2G" TargetMode="External"/><Relationship Id="rId33" Type="http://schemas.openxmlformats.org/officeDocument/2006/relationships/hyperlink" Target="consultantplus://offline/ref=DCA7B20983C54038850769F28F46C2DB4A65491A8C5B2BB46F0AA8B276212A2D11A00DA2AF6CF11Dr5H2G" TargetMode="External"/><Relationship Id="rId38" Type="http://schemas.openxmlformats.org/officeDocument/2006/relationships/hyperlink" Target="consultantplus://offline/ref=DCA7B20983C54038850769F28F46C2DB4961481A8C522BB46F0AA8B276212A2D11A00DA2AF6CF11Er5H3G" TargetMode="External"/><Relationship Id="rId59" Type="http://schemas.openxmlformats.org/officeDocument/2006/relationships/hyperlink" Target="consultantplus://offline/ref=DCA7B20983C54038850769F28F46C2DB4A65491C8B5F2BB46F0AA8B276r2H1G" TargetMode="External"/><Relationship Id="rId103" Type="http://schemas.openxmlformats.org/officeDocument/2006/relationships/hyperlink" Target="consultantplus://offline/ref=DCA7B20983C54038850777E99A46C2DB4A6649108E522BB46F0AA8B276212A2D11A00DA2AF6CF11Fr5HEG" TargetMode="External"/><Relationship Id="rId108" Type="http://schemas.openxmlformats.org/officeDocument/2006/relationships/hyperlink" Target="consultantplus://offline/ref=0AB2AA1BA7BD2B0B0BE733295CBA31FB7464F28B0A6E6D40430AAF245024F3A045A32EFC99036A48s8HDG" TargetMode="External"/><Relationship Id="rId124" Type="http://schemas.openxmlformats.org/officeDocument/2006/relationships/hyperlink" Target="consultantplus://offline/ref=0AB2AA1BA7BD2B0B0BE733295CBA31FB7466F5840A646D40430AAF245024F3A045A32EFC99036A42s8HDG" TargetMode="External"/><Relationship Id="rId129" Type="http://schemas.openxmlformats.org/officeDocument/2006/relationships/hyperlink" Target="consultantplus://offline/ref=0AB2AA1BA7BD2B0B0BE733295CBA31FB7765F68402656D40430AAF245024F3A045A32EFC99036A41s8H7G" TargetMode="External"/><Relationship Id="rId54" Type="http://schemas.openxmlformats.org/officeDocument/2006/relationships/hyperlink" Target="consultantplus://offline/ref=DCA7B20983C54038850769F28F46C2DB4A674D1C875C2BB46F0AA8B276212A2D11A00DA2AF6CF11Dr5H9G" TargetMode="External"/><Relationship Id="rId70" Type="http://schemas.openxmlformats.org/officeDocument/2006/relationships/hyperlink" Target="consultantplus://offline/ref=DCA7B20983C54038850769F28F46C2DB416441108F5076BE6753A4B0r7H1G" TargetMode="External"/><Relationship Id="rId75" Type="http://schemas.openxmlformats.org/officeDocument/2006/relationships/hyperlink" Target="consultantplus://offline/ref=DCA7B20983C54038850769F28F46C2DB4A6E4E1D8C5D2BB46F0AA8B276212A2D11A00DA2AF6FF11Fr5H2G" TargetMode="External"/><Relationship Id="rId91" Type="http://schemas.openxmlformats.org/officeDocument/2006/relationships/hyperlink" Target="consultantplus://offline/ref=DCA7B20983C54038850769F28F46C2DB4A65491A8C5B2BB46F0AA8B276212A2D11A00DA2AF6CF11Cr5H9G" TargetMode="External"/><Relationship Id="rId96" Type="http://schemas.openxmlformats.org/officeDocument/2006/relationships/hyperlink" Target="consultantplus://offline/ref=DCA7B20983C54038850769F28F46C2DB4A6E4E19895C2BB46F0AA8B276212A2D11A00DA2AF6CF01Br5HBG" TargetMode="External"/><Relationship Id="rId140" Type="http://schemas.openxmlformats.org/officeDocument/2006/relationships/hyperlink" Target="consultantplus://offline/ref=0AB2AA1BA7BD2B0B0BE733295CBA31FB7760F38100646D40430AAF245024F3A045A32EFC99036A42s8HFG" TargetMode="External"/><Relationship Id="rId145" Type="http://schemas.openxmlformats.org/officeDocument/2006/relationships/hyperlink" Target="consultantplus://offline/ref=0AB2AA1BA7BD2B0B0BE733295CBA31FB7760F38100646D40430AAF245024F3A045A32EFC99036A42s8HDG" TargetMode="External"/><Relationship Id="rId161" Type="http://schemas.openxmlformats.org/officeDocument/2006/relationships/hyperlink" Target="consultantplus://offline/ref=0AB2AA1BA7BD2B0B0BE733295CBA31FB7465F087066E6D40430AAF245024F3A045A32EFC99036A46s8HBG" TargetMode="External"/><Relationship Id="rId166" Type="http://schemas.openxmlformats.org/officeDocument/2006/relationships/hyperlink" Target="consultantplus://offline/ref=0AB2AA1BA7BD2B0B0BE733295CBA31FB746DF68401636D40430AAF245024F3A045A32EFC99s0H1G" TargetMode="External"/><Relationship Id="rId182" Type="http://schemas.openxmlformats.org/officeDocument/2006/relationships/hyperlink" Target="consultantplus://offline/ref=0AB2AA1BA7BD2B0B0BE733295CBA31FB7763F581006E6D40430AAF245024F3A045A32EFC99036A42s8HCG" TargetMode="External"/><Relationship Id="rId187" Type="http://schemas.openxmlformats.org/officeDocument/2006/relationships/hyperlink" Target="consultantplus://offline/ref=0AB2AA1BA7BD2B0B0BE733295CBA31FB746CF7800A646D40430AAF245024F3A045A32EFC99036A41s8HCG" TargetMode="External"/><Relationship Id="rId217" Type="http://schemas.openxmlformats.org/officeDocument/2006/relationships/hyperlink" Target="consultantplus://offline/ref=0AB2AA1BA7BD2B0B0BE733295CBA31FB7466F58101666D40430AAF245024F3A045A32EFC99036A41s8HD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consultantplus://offline/ref=0AB2AA1BA7BD2B0B0BE733295CBA31FB7465FD8302616D40430AAF245024F3A045A32EFC99036A41s8H6G" TargetMode="External"/><Relationship Id="rId233" Type="http://schemas.openxmlformats.org/officeDocument/2006/relationships/hyperlink" Target="consultantplus://offline/ref=0AB2AA1BA7BD2B0B0BE733295CBA31FB7365F484036D304A4B53A326572BACB742EA22FD990268s4H9G" TargetMode="External"/><Relationship Id="rId238" Type="http://schemas.openxmlformats.org/officeDocument/2006/relationships/fontTable" Target="fontTable.xml"/><Relationship Id="rId23" Type="http://schemas.openxmlformats.org/officeDocument/2006/relationships/hyperlink" Target="consultantplus://offline/ref=DCA7B20983C54038850769F28F46C2DB496F4A1E8A592BB46F0AA8B276212A2D11A00DA2AF6CF119r5H3G" TargetMode="External"/><Relationship Id="rId28" Type="http://schemas.openxmlformats.org/officeDocument/2006/relationships/hyperlink" Target="consultantplus://offline/ref=DCA7B20983C54038850769F28F46C2DB4A664E1889522BB46F0AA8B276212A2D11A00DA2AF6CF11Dr5H2G" TargetMode="External"/><Relationship Id="rId49" Type="http://schemas.openxmlformats.org/officeDocument/2006/relationships/hyperlink" Target="consultantplus://offline/ref=DCA7B20983C54038850769F28F46C2DB496F4A1E8C5C2BB46F0AA8B276212A2D11A00DA2AF6CF11Cr5HBG" TargetMode="External"/><Relationship Id="rId114" Type="http://schemas.openxmlformats.org/officeDocument/2006/relationships/hyperlink" Target="consultantplus://offline/ref=0AB2AA1BA7BD2B0B0BE72D3249BA31FB7466F783026E6D40430AAF245024F3A045A32EFC99036A41s8HFG" TargetMode="External"/><Relationship Id="rId119" Type="http://schemas.openxmlformats.org/officeDocument/2006/relationships/hyperlink" Target="consultantplus://offline/ref=0AB2AA1BA7BD2B0B0BE733295CBA31FB746CF780076F6D40430AAF245024F3A045A32EFC99036A41s8H9G" TargetMode="External"/><Relationship Id="rId44" Type="http://schemas.openxmlformats.org/officeDocument/2006/relationships/hyperlink" Target="consultantplus://offline/ref=DCA7B20983C54038850769F28F46C2DB4961411F895D2BB46F0AA8B276212A2D11A00DA2AF6CF114r5HBG" TargetMode="External"/><Relationship Id="rId60" Type="http://schemas.openxmlformats.org/officeDocument/2006/relationships/hyperlink" Target="consultantplus://offline/ref=DCA7B20983C54038850769F28F46C2DB49634F1A8D592BB46F0AA8B276212A2D11A00DA2AF6CF11Cr5H2G" TargetMode="External"/><Relationship Id="rId65" Type="http://schemas.openxmlformats.org/officeDocument/2006/relationships/hyperlink" Target="consultantplus://offline/ref=DCA7B20983C54038850769F28F46C2DB416441108F5076BE6753A4B0r7H1G" TargetMode="External"/><Relationship Id="rId81" Type="http://schemas.openxmlformats.org/officeDocument/2006/relationships/hyperlink" Target="consultantplus://offline/ref=DCA7B20983C54038850769F28F46C2DB4A65491987582BB46F0AA8B276212A2D11A00DA2AF6CF11Cr5HAG" TargetMode="External"/><Relationship Id="rId86" Type="http://schemas.openxmlformats.org/officeDocument/2006/relationships/hyperlink" Target="consultantplus://offline/ref=DCA7B20983C54038850769F28F46C2DB4A65491987582BB46F0AA8B276212A2D11A00DA2AF6CF11Fr5HBG" TargetMode="External"/><Relationship Id="rId130" Type="http://schemas.openxmlformats.org/officeDocument/2006/relationships/hyperlink" Target="consultantplus://offline/ref=0AB2AA1BA7BD2B0B0BE733295CBA31FB746CF38302656D40430AAF245024F3A045A32EFC99026B42s8HDG" TargetMode="External"/><Relationship Id="rId135" Type="http://schemas.openxmlformats.org/officeDocument/2006/relationships/hyperlink" Target="consultantplus://offline/ref=0AB2AA1BA7BD2B0B0BE733295CBA31FB776CF58B01656D40430AAF245024F3A045A32EFC99036A40s8H7G" TargetMode="External"/><Relationship Id="rId151" Type="http://schemas.openxmlformats.org/officeDocument/2006/relationships/hyperlink" Target="consultantplus://offline/ref=0AB2AA1BA7BD2B0B0BE733295CBA31FB746CF28406626D40430AAF245024F3A045A32EFC99036A46s8H7G" TargetMode="External"/><Relationship Id="rId156" Type="http://schemas.openxmlformats.org/officeDocument/2006/relationships/hyperlink" Target="consultantplus://offline/ref=0AB2AA1BA7BD2B0B0BE72D3249BA31FB746DF08006666D40430AAF245024F3A045A32EFC99036A40s8HDG" TargetMode="External"/><Relationship Id="rId177" Type="http://schemas.openxmlformats.org/officeDocument/2006/relationships/hyperlink" Target="consultantplus://offline/ref=0AB2AA1BA7BD2B0B0BE733295CBA31FB7763F581006E6D40430AAF245024F3A045A32EFC99036A41s8H8G" TargetMode="External"/><Relationship Id="rId198" Type="http://schemas.openxmlformats.org/officeDocument/2006/relationships/hyperlink" Target="consultantplus://offline/ref=0AB2AA1BA7BD2B0B0BE72D3249BA31FB7762F28402656D40430AAF245024F3A045A32EFC99036A42s8HEG" TargetMode="External"/><Relationship Id="rId172" Type="http://schemas.openxmlformats.org/officeDocument/2006/relationships/hyperlink" Target="consultantplus://offline/ref=0AB2AA1BA7BD2B0B0BE733295CBA31FB7465F38B076E6D40430AAF245024F3A045A32EFC99036A41s8H9G" TargetMode="External"/><Relationship Id="rId193" Type="http://schemas.openxmlformats.org/officeDocument/2006/relationships/hyperlink" Target="consultantplus://offline/ref=0AB2AA1BA7BD2B0B0BE733295CBA31FB746CF7800A646D40430AAF245024F3A045A32EFC99036A42s8HEG" TargetMode="External"/><Relationship Id="rId202" Type="http://schemas.openxmlformats.org/officeDocument/2006/relationships/hyperlink" Target="consultantplus://offline/ref=0AB2AA1BA7BD2B0B0BE733295CBA31FB776CF08406656D40430AAF245024F3A045A32EFC99036A41s8HFG" TargetMode="External"/><Relationship Id="rId207" Type="http://schemas.openxmlformats.org/officeDocument/2006/relationships/hyperlink" Target="consultantplus://offline/ref=0AB2AA1BA7BD2B0B0BE733295CBA31FB7763F581006E6D40430AAF245024F3A045A32EFC99036A42s8HBG" TargetMode="External"/><Relationship Id="rId223" Type="http://schemas.openxmlformats.org/officeDocument/2006/relationships/hyperlink" Target="consultantplus://offline/ref=0AB2AA1BA7BD2B0B0BE72D3249BA31FB746CF08A07646D40430AAF245024F3A045A32EFC99036A41s8HFG" TargetMode="External"/><Relationship Id="rId228" Type="http://schemas.openxmlformats.org/officeDocument/2006/relationships/hyperlink" Target="consultantplus://offline/ref=0AB2AA1BA7BD2B0B0BE733295CBA31FB7F67FD8B026D304A4B53A326s5H7G" TargetMode="External"/><Relationship Id="rId13" Type="http://schemas.openxmlformats.org/officeDocument/2006/relationships/hyperlink" Target="consultantplus://offline/ref=DCA7B20983C54038850769F28F46C2DB49634F1A8D592BB46F0AA8B276212A2D11A00DA2AF6CF11Dr5H2G" TargetMode="External"/><Relationship Id="rId18" Type="http://schemas.openxmlformats.org/officeDocument/2006/relationships/hyperlink" Target="consultantplus://offline/ref=DCA7B20983C54038850769F28F46C2DB49614D108E592BB46F0AA8B276212A2D11A00DA2AF6CF01Er5HCG" TargetMode="External"/><Relationship Id="rId39" Type="http://schemas.openxmlformats.org/officeDocument/2006/relationships/hyperlink" Target="consultantplus://offline/ref=DCA7B20983C54038850769F28F46C2DB4A6F491D89532BB46F0AA8B276212A2D11A00DA2AF6CF119r5H9G" TargetMode="External"/><Relationship Id="rId109" Type="http://schemas.openxmlformats.org/officeDocument/2006/relationships/hyperlink" Target="consultantplus://offline/ref=0AB2AA1BA7BD2B0B0BE733295CBA31FB7465F28201656D40430AAF2450s2H4G" TargetMode="External"/><Relationship Id="rId34" Type="http://schemas.openxmlformats.org/officeDocument/2006/relationships/hyperlink" Target="consultantplus://offline/ref=DCA7B20983C54038850769F28F46C2DB4A6F4E1E8E5B2BB46F0AA8B276212A2D11A00DA2AF6CF21Er5H2G" TargetMode="External"/><Relationship Id="rId50" Type="http://schemas.openxmlformats.org/officeDocument/2006/relationships/hyperlink" Target="consultantplus://offline/ref=DCA7B20983C5403885077AFA8F46C2DB4A6F4D11875D2BB46F0AA8B276212A2D11A00DA2AF6CF11Cr5HAG" TargetMode="External"/><Relationship Id="rId55" Type="http://schemas.openxmlformats.org/officeDocument/2006/relationships/hyperlink" Target="consultantplus://offline/ref=DCA7B20983C54038850769F28F46C2DB49634F1A8D592BB46F0AA8B276212A2D11A00DA2AF6CF11Cr5HEG" TargetMode="External"/><Relationship Id="rId76" Type="http://schemas.openxmlformats.org/officeDocument/2006/relationships/hyperlink" Target="consultantplus://offline/ref=DCA7B20983C54038850769F28F46C2DB4A65491B88582BB46F0AA8B276212A2D11A00DA2AF6CF11Cr5HBG" TargetMode="External"/><Relationship Id="rId97" Type="http://schemas.openxmlformats.org/officeDocument/2006/relationships/hyperlink" Target="consultantplus://offline/ref=DCA7B20983C54038850769F28F46C2DB4A6F4F188F582BB46F0AA8B276212A2D11A00DA0ABr6H5G" TargetMode="External"/><Relationship Id="rId104" Type="http://schemas.openxmlformats.org/officeDocument/2006/relationships/hyperlink" Target="consultantplus://offline/ref=DCA7B20983C54038850769F28F46C2DB4A6E4E19895C2BB46F0AA8B276r2H1G" TargetMode="External"/><Relationship Id="rId120" Type="http://schemas.openxmlformats.org/officeDocument/2006/relationships/hyperlink" Target="consultantplus://offline/ref=0AB2AA1BA7BD2B0B0BE72D3249BA31FB746DF5810B656D40430AAF245024F3A045A32EFC99036A41s8HEG" TargetMode="External"/><Relationship Id="rId125" Type="http://schemas.openxmlformats.org/officeDocument/2006/relationships/hyperlink" Target="consultantplus://offline/ref=0AB2AA1BA7BD2B0B0BE733295CBA31FB7F62F48B036D304A4B53A326572BACB742EA22FD99036As4H2G" TargetMode="External"/><Relationship Id="rId141" Type="http://schemas.openxmlformats.org/officeDocument/2006/relationships/hyperlink" Target="consultantplus://offline/ref=0AB2AA1BA7BD2B0B0BE733295CBA31FB7763F7820B656D40430AAF245024F3A045A32EFC99036A41s8HFG" TargetMode="External"/><Relationship Id="rId146" Type="http://schemas.openxmlformats.org/officeDocument/2006/relationships/hyperlink" Target="consultantplus://offline/ref=0AB2AA1BA7BD2B0B0BE733295CBA31FB776CFD8206636D40430AAF245024F3A045A32EFC99036A41s8H7G" TargetMode="External"/><Relationship Id="rId167" Type="http://schemas.openxmlformats.org/officeDocument/2006/relationships/hyperlink" Target="consultantplus://offline/ref=0AB2AA1BA7BD2B0B0BE733295CBA31FB7762F18B03646D40430AAF245024F3A045A32EFC99036B43s8H9G" TargetMode="External"/><Relationship Id="rId188" Type="http://schemas.openxmlformats.org/officeDocument/2006/relationships/hyperlink" Target="consultantplus://offline/ref=0AB2AA1BA7BD2B0B0BE733295CBA31FB746CF7800A646D40430AAF245024F3A045A32EFC99036A41s8HB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DCA7B20983C5403885077AFA8F46C2DB4A6F4D11875D2BB46F0AA8B276212A2D11A00DA2AF6CF11Cr5HAG" TargetMode="External"/><Relationship Id="rId92" Type="http://schemas.openxmlformats.org/officeDocument/2006/relationships/hyperlink" Target="consultantplus://offline/ref=DCA7B20983C54038850769F28F46C2DB496F4A1E8C5C2BB46F0AA8B276212A2D11A00DA2AF6CF11Cr5H9G" TargetMode="External"/><Relationship Id="rId162" Type="http://schemas.openxmlformats.org/officeDocument/2006/relationships/hyperlink" Target="consultantplus://offline/ref=0AB2AA1BA7BD2B0B0BE733295CBA31FB7465F087066E6D40430AAF245024F3A045A32EFC99036A46s8H7G" TargetMode="External"/><Relationship Id="rId183" Type="http://schemas.openxmlformats.org/officeDocument/2006/relationships/hyperlink" Target="consultantplus://offline/ref=0AB2AA1BA7BD2B0B0BE733295CBA31FB7763F581006E6D40430AAF245024F3A045A32EFC99036A42s8HDG" TargetMode="External"/><Relationship Id="rId213" Type="http://schemas.openxmlformats.org/officeDocument/2006/relationships/hyperlink" Target="consultantplus://offline/ref=0AB2AA1BA7BD2B0B0BE72D3249BA31FB746CF48602676D40430AAF245024F3A045A32EFC99036A40s8H7G" TargetMode="External"/><Relationship Id="rId218" Type="http://schemas.openxmlformats.org/officeDocument/2006/relationships/hyperlink" Target="consultantplus://offline/ref=0AB2AA1BA7BD2B0B0BE72D3249BA31FB746CF787046F6D40430AAF245024F3A045A32EFC99036A40s8H6G" TargetMode="External"/><Relationship Id="rId234" Type="http://schemas.openxmlformats.org/officeDocument/2006/relationships/hyperlink" Target="consultantplus://offline/ref=0AB2AA1BA7BD2B0B0BE733295CBA31FB736CFC8A066D304A4B53A326572BACB742EA22FD99006As4H3G" TargetMode="External"/><Relationship Id="rId23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A7B20983C54038850769F28F46C2DB4A664F108A532BB46F0AA8B276212A2D11A00DA2AF6CF11Cr5HCG" TargetMode="External"/><Relationship Id="rId24" Type="http://schemas.openxmlformats.org/officeDocument/2006/relationships/hyperlink" Target="consultantplus://offline/ref=DCA7B20983C54038850769F28F46C2DB496F4A1E8C5C2BB46F0AA8B276212A2D11A00DA2AF6CF11Dr5H2G" TargetMode="External"/><Relationship Id="rId40" Type="http://schemas.openxmlformats.org/officeDocument/2006/relationships/hyperlink" Target="consultantplus://offline/ref=DCA7B20983C54038850769F28F46C2DB4A67491E87532BB46F0AA8B276212A2D11A00DA2AF6CF21Er5HDG" TargetMode="External"/><Relationship Id="rId45" Type="http://schemas.openxmlformats.org/officeDocument/2006/relationships/hyperlink" Target="consultantplus://offline/ref=DCA7B20983C54038850769F28F46C2DB4961411F895D2BB46F0AA8B276212A2D11A00DA2AF6CF114r5HAG" TargetMode="External"/><Relationship Id="rId66" Type="http://schemas.openxmlformats.org/officeDocument/2006/relationships/hyperlink" Target="consultantplus://offline/ref=DCA7B20983C54038850777E99A46C2DB4A6E4B1C8D5F2BB46F0AA8B276212A2D11A00DA2AF6CF11Cr5H8G" TargetMode="External"/><Relationship Id="rId87" Type="http://schemas.openxmlformats.org/officeDocument/2006/relationships/hyperlink" Target="consultantplus://offline/ref=DCA7B20983C54038850769F28F46C2DB4A65491987582BB46F0AA8B276212A2D11A00DA2AF6CF11Fr5HAG" TargetMode="External"/><Relationship Id="rId110" Type="http://schemas.openxmlformats.org/officeDocument/2006/relationships/hyperlink" Target="consultantplus://offline/ref=0AB2AA1BA7BD2B0B0BE733295CBA31FB7465F28201656D40430AAF245024F3A045A32EFC99036B40s8H9G" TargetMode="External"/><Relationship Id="rId115" Type="http://schemas.openxmlformats.org/officeDocument/2006/relationships/hyperlink" Target="consultantplus://offline/ref=0AB2AA1BA7BD2B0B0BE733295CBA31FB7466F48005676D40430AAF245024F3A045A32EFC99036A45s8H9G" TargetMode="External"/><Relationship Id="rId131" Type="http://schemas.openxmlformats.org/officeDocument/2006/relationships/hyperlink" Target="consultantplus://offline/ref=0AB2AA1BA7BD2B0B0BE733295CBA31FB776CF68507646D40430AAF245024F3A045A32EFC99036A44s8H6G" TargetMode="External"/><Relationship Id="rId136" Type="http://schemas.openxmlformats.org/officeDocument/2006/relationships/hyperlink" Target="consultantplus://offline/ref=0AB2AA1BA7BD2B0B0BE733295CBA31FB746CF18A02636D40430AAF245024F3A045A32EFC99036A42s8H7G" TargetMode="External"/><Relationship Id="rId157" Type="http://schemas.openxmlformats.org/officeDocument/2006/relationships/hyperlink" Target="consultantplus://offline/ref=0AB2AA1BA7BD2B0B0BE733295CBA31FB7466F58706626D40430AAF245024F3A045A32EFC99036946s8H6G" TargetMode="External"/><Relationship Id="rId178" Type="http://schemas.openxmlformats.org/officeDocument/2006/relationships/hyperlink" Target="consultantplus://offline/ref=0AB2AA1BA7BD2B0B0BE733295CBA31FB7763F581006E6D40430AAF245024F3A045A32EFC99036A41s8H9G" TargetMode="External"/><Relationship Id="rId61" Type="http://schemas.openxmlformats.org/officeDocument/2006/relationships/hyperlink" Target="consultantplus://offline/ref=DCA7B20983C54038850769F28F46C2DB416441108F5076BE6753A4B0712E753A16E901A3AF6CF1r1HEG" TargetMode="External"/><Relationship Id="rId82" Type="http://schemas.openxmlformats.org/officeDocument/2006/relationships/hyperlink" Target="consultantplus://offline/ref=DCA7B20983C54038850777E99A46C2DB4A6F4D1D8B5A2BB46F0AA8B276212A2D11A00DA2AF6CF314r5H9G" TargetMode="External"/><Relationship Id="rId152" Type="http://schemas.openxmlformats.org/officeDocument/2006/relationships/hyperlink" Target="consultantplus://offline/ref=0AB2AA1BA7BD2B0B0BE733295CBA31FB746DF28605606D40430AAF2450s2H4G" TargetMode="External"/><Relationship Id="rId173" Type="http://schemas.openxmlformats.org/officeDocument/2006/relationships/hyperlink" Target="consultantplus://offline/ref=0AB2AA1BA7BD2B0B0BE733295CBA31FB7763F581006E6D40430AAF245024F3A045A32EFC99036A41s8HCG" TargetMode="External"/><Relationship Id="rId194" Type="http://schemas.openxmlformats.org/officeDocument/2006/relationships/hyperlink" Target="consultantplus://offline/ref=0AB2AA1BA7BD2B0B0BE733295CBA31FB7466F58005656D40430AAF245024F3A045A32EFC99036A45s8HFG" TargetMode="External"/><Relationship Id="rId199" Type="http://schemas.openxmlformats.org/officeDocument/2006/relationships/hyperlink" Target="consultantplus://offline/ref=0AB2AA1BA7BD2B0B0BE72D3249BA31FB7762F28402656D40430AAF245024F3A045A32EFC99036A43s8HFG" TargetMode="External"/><Relationship Id="rId203" Type="http://schemas.openxmlformats.org/officeDocument/2006/relationships/hyperlink" Target="consultantplus://offline/ref=0AB2AA1BA7BD2B0B0BE733295CBA31FB776CF08406656D40430AAF245024F3A045A32EFC99036A44s8H6G" TargetMode="External"/><Relationship Id="rId208" Type="http://schemas.openxmlformats.org/officeDocument/2006/relationships/hyperlink" Target="consultantplus://offline/ref=0AB2AA1BA7BD2B0B0BE72D3249BA31FB746CF78607656D40430AAF245024F3A045A32EFC99036A41s8HFG" TargetMode="External"/><Relationship Id="rId229" Type="http://schemas.openxmlformats.org/officeDocument/2006/relationships/hyperlink" Target="consultantplus://offline/ref=0AB2AA1BA7BD2B0B0BE733295CBA31FB7762F481016F6D40430AAF245024F3A045A32EFC99036A45s8HDG" TargetMode="External"/><Relationship Id="rId19" Type="http://schemas.openxmlformats.org/officeDocument/2006/relationships/hyperlink" Target="consultantplus://offline/ref=DCA7B20983C54038850769F28F46C2DB49604B1C8D522BB46F0AA8B276212A2D11A00DA2AF6CF11Dr5H2G" TargetMode="External"/><Relationship Id="rId224" Type="http://schemas.openxmlformats.org/officeDocument/2006/relationships/hyperlink" Target="consultantplus://offline/ref=0AB2AA1BA7BD2B0B0BE72D3249BA31FB746CFD870B626D40430AAF245024F3A045A32EFC99036A41s8HFG" TargetMode="External"/><Relationship Id="rId14" Type="http://schemas.openxmlformats.org/officeDocument/2006/relationships/hyperlink" Target="consultantplus://offline/ref=DCA7B20983C54038850769F28F46C2DB4961481A8C522BB46F0AA8B276212A2D11A00DA2AF6CF11Er5HCG" TargetMode="External"/><Relationship Id="rId30" Type="http://schemas.openxmlformats.org/officeDocument/2006/relationships/hyperlink" Target="consultantplus://offline/ref=DCA7B20983C54038850769F28F46C2DB4A6F4E1D8D5F2BB46F0AA8B276212A2D11A00DA2AF6CF114r5HBG" TargetMode="External"/><Relationship Id="rId35" Type="http://schemas.openxmlformats.org/officeDocument/2006/relationships/hyperlink" Target="consultantplus://offline/ref=DCA7B20983C54038850769F28F46C2DB4A6F4B1B87592BB46F0AA8B276212A2D11A00DA2AF6CF11Dr5H2G" TargetMode="External"/><Relationship Id="rId56" Type="http://schemas.openxmlformats.org/officeDocument/2006/relationships/hyperlink" Target="consultantplus://offline/ref=DCA7B20983C54038850769F28F46C2DB416441108F5076BE6753A4B0712E753A16E901A3AF6CF1r1HEG" TargetMode="External"/><Relationship Id="rId77" Type="http://schemas.openxmlformats.org/officeDocument/2006/relationships/hyperlink" Target="consultantplus://offline/ref=DCA7B20983C54038850777E99A46C2DB49614E1F8F5D2BB46F0AA8B276212A2D11A00DA2AF6CF11Dr5H3G" TargetMode="External"/><Relationship Id="rId100" Type="http://schemas.openxmlformats.org/officeDocument/2006/relationships/hyperlink" Target="consultantplus://offline/ref=DCA7B20983C54038850769F28F46C2DB4A6F4B1B87592BB46F0AA8B276212A2D11A00DA2AF6CF11Cr5HBG" TargetMode="External"/><Relationship Id="rId105" Type="http://schemas.openxmlformats.org/officeDocument/2006/relationships/hyperlink" Target="consultantplus://offline/ref=DCA7B20983C54038850769F28F46C2DB4A6E4E19895C2BB46F0AA8B276r2H1G" TargetMode="External"/><Relationship Id="rId126" Type="http://schemas.openxmlformats.org/officeDocument/2006/relationships/hyperlink" Target="consultantplus://offline/ref=0AB2AA1BA7BD2B0B0BE733295CBA31FB746CF28600626D40430AAF245024F3A045A32EFC99036A49s8HEG" TargetMode="External"/><Relationship Id="rId147" Type="http://schemas.openxmlformats.org/officeDocument/2006/relationships/hyperlink" Target="consultantplus://offline/ref=0AB2AA1BA7BD2B0B0BE733295CBA31FB7760F38100646D40430AAF245024F3A045A32EFC99036A42s8HAG" TargetMode="External"/><Relationship Id="rId168" Type="http://schemas.openxmlformats.org/officeDocument/2006/relationships/hyperlink" Target="consultantplus://offline/ref=0AB2AA1BA7BD2B0B0BE733295CBA31FB746CF28503666D40430AAF245024F3A045A32EFC99036943s8H7G" TargetMode="External"/><Relationship Id="rId8" Type="http://schemas.openxmlformats.org/officeDocument/2006/relationships/hyperlink" Target="consultantplus://offline/ref=DCA7B20983C54038850769F28F46C2DB4A67491E87532BB46F0AA8B276212A2D11A00DA2AF6CF21Er5HEG" TargetMode="External"/><Relationship Id="rId51" Type="http://schemas.openxmlformats.org/officeDocument/2006/relationships/hyperlink" Target="consultantplus://offline/ref=DCA7B20983C54038850769F28F46C2DB4A6F4F1D840D7CB63E5FA6rBH7G" TargetMode="External"/><Relationship Id="rId72" Type="http://schemas.openxmlformats.org/officeDocument/2006/relationships/hyperlink" Target="consultantplus://offline/ref=DCA7B20983C54038850769F28F46C2DB4A65491C8B5F2BB46F0AA8B276r2H1G" TargetMode="External"/><Relationship Id="rId93" Type="http://schemas.openxmlformats.org/officeDocument/2006/relationships/hyperlink" Target="consultantplus://offline/ref=DCA7B20983C54038850769F28F46C2DB4A6748188E522BB46F0AA8B276212A2D11A00DA2AF6CF11Dr5H2G" TargetMode="External"/><Relationship Id="rId98" Type="http://schemas.openxmlformats.org/officeDocument/2006/relationships/hyperlink" Target="consultantplus://offline/ref=DCA7B20983C54038850777E99A46C2DB4A6649108F5B2BB46F0AA8B276212A2D11A00DA2AF6CF11Cr5H9G" TargetMode="External"/><Relationship Id="rId121" Type="http://schemas.openxmlformats.org/officeDocument/2006/relationships/hyperlink" Target="consultantplus://offline/ref=0AB2AA1BA7BD2B0B0BE72D3249BA31FB746DF5810B656D40430AAF245024F3A045A32EFC99036A42s8HBG" TargetMode="External"/><Relationship Id="rId142" Type="http://schemas.openxmlformats.org/officeDocument/2006/relationships/hyperlink" Target="consultantplus://offline/ref=0AB2AA1BA7BD2B0B0BE733295CBA31FB7763F7820B656D40430AAF245024F3A045A32EFC99036A41s8HDG" TargetMode="External"/><Relationship Id="rId163" Type="http://schemas.openxmlformats.org/officeDocument/2006/relationships/hyperlink" Target="consultantplus://offline/ref=0AB2AA1BA7BD2B0B0BE733295CBA31FB7464FD8302656D40430AAF245024F3A045A32EFC99036A40s8H6G" TargetMode="External"/><Relationship Id="rId184" Type="http://schemas.openxmlformats.org/officeDocument/2006/relationships/hyperlink" Target="consultantplus://offline/ref=0AB2AA1BA7BD2B0B0BE72D3249BA31FB776CF58003656D40430AAF245024F3A045A32EFC99036A41s8HCG" TargetMode="External"/><Relationship Id="rId189" Type="http://schemas.openxmlformats.org/officeDocument/2006/relationships/hyperlink" Target="consultantplus://offline/ref=0AB2AA1BA7BD2B0B0BE733295CBA31FB746CF7800A646D40430AAF245024F3A045A32EFC99036A41s8H8G" TargetMode="External"/><Relationship Id="rId219" Type="http://schemas.openxmlformats.org/officeDocument/2006/relationships/hyperlink" Target="consultantplus://offline/ref=0AB2AA1BA7BD2B0B0BE72D3249BA31FB746CF1820A626D40430AAF245024F3A045A32EFC99036A43s8HE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AB2AA1BA7BD2B0B0BE72D3249BA31FB746CF2830B606D40430AAF245024F3A045A32EFC99036A41s8HEG" TargetMode="External"/><Relationship Id="rId230" Type="http://schemas.openxmlformats.org/officeDocument/2006/relationships/hyperlink" Target="consultantplus://offline/ref=0AB2AA1BA7BD2B0B0BE733295CBA31FB7763F581006E6D40430AAF245024F3A045A32EFC99036A44s8H9G" TargetMode="External"/><Relationship Id="rId235" Type="http://schemas.openxmlformats.org/officeDocument/2006/relationships/hyperlink" Target="consultantplus://offline/ref=0AB2AA1BA7BD2B0B0BE733295CBA31FB736DF28B016D304A4B53A326572BACB742EA22FD990068s4H4G" TargetMode="External"/><Relationship Id="rId25" Type="http://schemas.openxmlformats.org/officeDocument/2006/relationships/hyperlink" Target="consultantplus://offline/ref=DCA7B20983C54038850769F28F46C2DB4A6748188E522BB46F0AA8B276212A2D11A00DA2AF6CF11Dr5H2G" TargetMode="External"/><Relationship Id="rId46" Type="http://schemas.openxmlformats.org/officeDocument/2006/relationships/hyperlink" Target="consultantplus://offline/ref=DCA7B20983C54038850769F28F46C2DB4961411F895D2BB46F0AA8B276212A2D11A00DA2AF6CF114r5H9G" TargetMode="External"/><Relationship Id="rId67" Type="http://schemas.openxmlformats.org/officeDocument/2006/relationships/hyperlink" Target="consultantplus://offline/ref=DCA7B20983C54038850777E99A46C2DB4A6E4B1C8D5F2BB46F0AA8B276212A2D11A00DA2AF6CF11Fr5HEG" TargetMode="External"/><Relationship Id="rId116" Type="http://schemas.openxmlformats.org/officeDocument/2006/relationships/hyperlink" Target="consultantplus://offline/ref=0AB2AA1BA7BD2B0B0BE733295CBA31FB7466F48005676D40430AAF245024F3A045A32EFCs9H9G" TargetMode="External"/><Relationship Id="rId137" Type="http://schemas.openxmlformats.org/officeDocument/2006/relationships/hyperlink" Target="consultantplus://offline/ref=0AB2AA1BA7BD2B0B0BE733295CBA31FB776DFC85076F6D40430AAF245024F3A045A32EFC99036A41s8HEG" TargetMode="External"/><Relationship Id="rId158" Type="http://schemas.openxmlformats.org/officeDocument/2006/relationships/hyperlink" Target="consultantplus://offline/ref=0AB2AA1BA7BD2B0B0BE733295CBA31FB7E63FD82016D304A4B53A326s5H7G" TargetMode="External"/><Relationship Id="rId20" Type="http://schemas.openxmlformats.org/officeDocument/2006/relationships/hyperlink" Target="consultantplus://offline/ref=DCA7B20983C54038850769F28F46C2DB4960491A8D532BB46F0AA8B276212A2D11A00DA2AF6CF11Dr5H2G" TargetMode="External"/><Relationship Id="rId41" Type="http://schemas.openxmlformats.org/officeDocument/2006/relationships/hyperlink" Target="consultantplus://offline/ref=DCA7B20983C54038850769F28F46C2DB4961411F895D2BB46F0AA8B276212A2D11A00DA2AF6CF115r5HCG" TargetMode="External"/><Relationship Id="rId62" Type="http://schemas.openxmlformats.org/officeDocument/2006/relationships/hyperlink" Target="consultantplus://offline/ref=DCA7B20983C54038850769F28F46C2DB4A67491E87532BB46F0AA8B276212A2D11A00DA2AF6CF21Er5H3G" TargetMode="External"/><Relationship Id="rId83" Type="http://schemas.openxmlformats.org/officeDocument/2006/relationships/hyperlink" Target="consultantplus://offline/ref=DCA7B20983C54038850777E99A46C2DB4A6F401C875C2BB46F0AA8B276212A2D11A00DA2AF6CF11Dr5H3G" TargetMode="External"/><Relationship Id="rId88" Type="http://schemas.openxmlformats.org/officeDocument/2006/relationships/hyperlink" Target="consultantplus://offline/ref=DCA7B20983C54038850769F28F46C2DB49614E10875C2BB46F0AA8B276212A2D11A00DA2AF6CF11Dr5H3G" TargetMode="External"/><Relationship Id="rId111" Type="http://schemas.openxmlformats.org/officeDocument/2006/relationships/hyperlink" Target="consultantplus://offline/ref=0AB2AA1BA7BD2B0B0BE733295CBA31FB746DF28204616D40430AAF245024F3A045A32EFC99036B46s8HEG" TargetMode="External"/><Relationship Id="rId132" Type="http://schemas.openxmlformats.org/officeDocument/2006/relationships/hyperlink" Target="consultantplus://offline/ref=0AB2AA1BA7BD2B0B0BE733295CBA31FB776DFD8600616D40430AAF245024F3A045A32EFC99036A40s8H6G" TargetMode="External"/><Relationship Id="rId153" Type="http://schemas.openxmlformats.org/officeDocument/2006/relationships/hyperlink" Target="consultantplus://offline/ref=0AB2AA1BA7BD2B0B0BE733295CBA31FB7466F58706626D40430AAF245024F3A045A32EFC99036946s8H6G" TargetMode="External"/><Relationship Id="rId174" Type="http://schemas.openxmlformats.org/officeDocument/2006/relationships/hyperlink" Target="consultantplus://offline/ref=0AB2AA1BA7BD2B0B0BE733295CBA31FB7762F481016F6D40430AAF245024F3A045A32EFC99036A43s8H7G" TargetMode="External"/><Relationship Id="rId179" Type="http://schemas.openxmlformats.org/officeDocument/2006/relationships/hyperlink" Target="consultantplus://offline/ref=0AB2AA1BA7BD2B0B0BE733295CBA31FB7763F581006E6D40430AAF245024F3A045A32EFC99036A41s8H6G" TargetMode="External"/><Relationship Id="rId195" Type="http://schemas.openxmlformats.org/officeDocument/2006/relationships/hyperlink" Target="consultantplus://offline/ref=0AB2AA1BA7BD2B0B0BE733295CBA31FB7466F5820A656D40430AAF245024F3A045A32EFC99036A42s8HDG" TargetMode="External"/><Relationship Id="rId209" Type="http://schemas.openxmlformats.org/officeDocument/2006/relationships/hyperlink" Target="consultantplus://offline/ref=0AB2AA1BA7BD2B0B0BE733295CBA31FB7465FD8302616D40430AAF245024F3A045A32EFC99036A41s8HFG" TargetMode="External"/><Relationship Id="rId190" Type="http://schemas.openxmlformats.org/officeDocument/2006/relationships/hyperlink" Target="consultantplus://offline/ref=0AB2AA1BA7BD2B0B0BE733295CBA31FB746CF7800A646D40430AAF245024F3A045A32EFC99036A41s8H9G" TargetMode="External"/><Relationship Id="rId204" Type="http://schemas.openxmlformats.org/officeDocument/2006/relationships/hyperlink" Target="consultantplus://offline/ref=0AB2AA1BA7BD2B0B0BE733295CBA31FB776CF08501636D40430AAF245024F3A045A32EFC99036A41s8HCG" TargetMode="External"/><Relationship Id="rId220" Type="http://schemas.openxmlformats.org/officeDocument/2006/relationships/hyperlink" Target="consultantplus://offline/ref=0AB2AA1BA7BD2B0B0BE72D3249BA31FB746CF1820A626D40430AAF245024F3A045A32EFC99036A47s8H8G" TargetMode="External"/><Relationship Id="rId225" Type="http://schemas.openxmlformats.org/officeDocument/2006/relationships/hyperlink" Target="consultantplus://offline/ref=0AB2AA1BA7BD2B0B0BE733295CBA31FB7763F787006F6D40430AAF245024F3A045A32EFC99036A43s8HCG" TargetMode="External"/><Relationship Id="rId15" Type="http://schemas.openxmlformats.org/officeDocument/2006/relationships/hyperlink" Target="consultantplus://offline/ref=DCA7B20983C54038850769F28F46C2DB4A664F1E895E2BB46F0AA8B276212A2D11A00DA2AF6CF21Cr5H9G" TargetMode="External"/><Relationship Id="rId36" Type="http://schemas.openxmlformats.org/officeDocument/2006/relationships/hyperlink" Target="consultantplus://offline/ref=DCA7B20983C54038850769F28F46C2DB4A6F4E1F8B5F2BB46F0AA8B276212A2D11A00DA2AF6CF11Br5H3G" TargetMode="External"/><Relationship Id="rId57" Type="http://schemas.openxmlformats.org/officeDocument/2006/relationships/hyperlink" Target="consultantplus://offline/ref=DCA7B20983C54038850769F28F46C2DB49634F1A8D592BB46F0AA8B276212A2D11A00DA2AF6CF11Cr5HCG" TargetMode="External"/><Relationship Id="rId106" Type="http://schemas.openxmlformats.org/officeDocument/2006/relationships/hyperlink" Target="consultantplus://offline/ref=0AB2AA1BA7BD2B0B0BE733295CBA31FB7465F283046F6D40430AAF245024F3A045A32EFC99036A41s8HCG" TargetMode="External"/><Relationship Id="rId127" Type="http://schemas.openxmlformats.org/officeDocument/2006/relationships/hyperlink" Target="consultantplus://offline/ref=0AB2AA1BA7BD2B0B0BE733295CBA31FB7765F68402656D40430AAF245024F3A045A32EFC99036A41s8H6G" TargetMode="External"/><Relationship Id="rId10" Type="http://schemas.openxmlformats.org/officeDocument/2006/relationships/hyperlink" Target="consultantplus://offline/ref=DCA7B20983C54038850769F28F46C2DB49664F19865A2BB46F0AA8B276212A2D11A00DA2AF6CF11Br5HCG" TargetMode="External"/><Relationship Id="rId31" Type="http://schemas.openxmlformats.org/officeDocument/2006/relationships/hyperlink" Target="consultantplus://offline/ref=DCA7B20983C54038850769F28F46C2DB4A6641188F5C2BB46F0AA8B276212A2D11A00DA2AF6CF11Dr5H2G" TargetMode="External"/><Relationship Id="rId52" Type="http://schemas.openxmlformats.org/officeDocument/2006/relationships/hyperlink" Target="consultantplus://offline/ref=DCA7B20983C54038850769F28F46C2DB416441108F5076BE6753A4B0r7H1G" TargetMode="External"/><Relationship Id="rId73" Type="http://schemas.openxmlformats.org/officeDocument/2006/relationships/hyperlink" Target="consultantplus://offline/ref=DCA7B20983C54038850769F28F46C2DB4960491A8D532BB46F0AA8B276212A2D11A00DA2AF6CF11Cr5HBG" TargetMode="External"/><Relationship Id="rId78" Type="http://schemas.openxmlformats.org/officeDocument/2006/relationships/hyperlink" Target="consultantplus://offline/ref=DCA7B20983C54038850769F28F46C2DB4A67491888532BB46F0AA8B276212A2D11A00DA2AF6CF31Fr5H9G" TargetMode="External"/><Relationship Id="rId94" Type="http://schemas.openxmlformats.org/officeDocument/2006/relationships/hyperlink" Target="consultantplus://offline/ref=DCA7B20983C54038850769F28F46C2DB416441108F5076BE6753A4B0r7H1G" TargetMode="External"/><Relationship Id="rId99" Type="http://schemas.openxmlformats.org/officeDocument/2006/relationships/hyperlink" Target="consultantplus://offline/ref=DCA7B20983C54038850769F28F46C2DB4A664E1889522BB46F0AA8B276212A2D11A00DA2AF6CF11Cr5HBG" TargetMode="External"/><Relationship Id="rId101" Type="http://schemas.openxmlformats.org/officeDocument/2006/relationships/hyperlink" Target="consultantplus://offline/ref=DCA7B20983C54038850777E99A46C2DB4A664A1889532BB46F0AA8B276212A2D11A00DA2AF6CF11Cr5H9G" TargetMode="External"/><Relationship Id="rId122" Type="http://schemas.openxmlformats.org/officeDocument/2006/relationships/hyperlink" Target="consultantplus://offline/ref=0AB2AA1BA7BD2B0B0BE733295CBA31FB746DF28204616D40430AAF2450s2H4G" TargetMode="External"/><Relationship Id="rId143" Type="http://schemas.openxmlformats.org/officeDocument/2006/relationships/hyperlink" Target="consultantplus://offline/ref=0AB2AA1BA7BD2B0B0BE733295CBA31FB7465F38504636D40430AAF245024F3A045A32EFC99036941s8HDG" TargetMode="External"/><Relationship Id="rId148" Type="http://schemas.openxmlformats.org/officeDocument/2006/relationships/hyperlink" Target="consultantplus://offline/ref=0AB2AA1BA7BD2B0B0BE733295CBA31FB7465F28407666D40430AAF245024F3A045A32EFC99036A41s8HEG" TargetMode="External"/><Relationship Id="rId164" Type="http://schemas.openxmlformats.org/officeDocument/2006/relationships/hyperlink" Target="consultantplus://offline/ref=0AB2AA1BA7BD2B0B0BE733295CBA31FB7760F08501666D40430AAF245024F3A045A32EFC99036A42s8H7G" TargetMode="External"/><Relationship Id="rId169" Type="http://schemas.openxmlformats.org/officeDocument/2006/relationships/hyperlink" Target="consultantplus://offline/ref=0AB2AA1BA7BD2B0B0BE733295CBA31FB746DF28701626D40430AAF245024F3A045A32EFC99036A41s8HAG" TargetMode="External"/><Relationship Id="rId185" Type="http://schemas.openxmlformats.org/officeDocument/2006/relationships/hyperlink" Target="consultantplus://offline/ref=0AB2AA1BA7BD2B0B0BE733295CBA31FB7761F286036E6D40430AAF245024F3A045A32EFC99036A41s8H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A7B20983C54038850769F28F46C2DB49664A1F8F582BB46F0AA8B276212A2D11A00DA2AF6CF11Cr5HCG" TargetMode="External"/><Relationship Id="rId180" Type="http://schemas.openxmlformats.org/officeDocument/2006/relationships/hyperlink" Target="consultantplus://offline/ref=0AB2AA1BA7BD2B0B0BE733295CBA31FB7763F581006E6D40430AAF245024F3A045A32EFC99036A41s8H7G" TargetMode="External"/><Relationship Id="rId210" Type="http://schemas.openxmlformats.org/officeDocument/2006/relationships/hyperlink" Target="consultantplus://offline/ref=0AB2AA1BA7BD2B0B0BE733295CBA31FB7465FD8302616D40430AAF245024F3A045A32EFC99036A41s8HBG" TargetMode="External"/><Relationship Id="rId215" Type="http://schemas.openxmlformats.org/officeDocument/2006/relationships/hyperlink" Target="consultantplus://offline/ref=0AB2AA1BA7BD2B0B0BE72D3249BA31FB746CF78607656D40430AAF245024F3A045A32EFC99036A41s8HFG" TargetMode="External"/><Relationship Id="rId236" Type="http://schemas.openxmlformats.org/officeDocument/2006/relationships/header" Target="header1.xml"/><Relationship Id="rId26" Type="http://schemas.openxmlformats.org/officeDocument/2006/relationships/hyperlink" Target="consultantplus://offline/ref=DCA7B20983C54038850769F28F46C2DB4A67491888532BB46F0AA8B276212A2D11A00DA2AF6CF31Dr5HBG" TargetMode="External"/><Relationship Id="rId231" Type="http://schemas.openxmlformats.org/officeDocument/2006/relationships/hyperlink" Target="consultantplus://offline/ref=0AB2AA1BA7BD2B0B0BE733295CBA31FB7264F187036D304A4B53A326s5H7G" TargetMode="External"/><Relationship Id="rId47" Type="http://schemas.openxmlformats.org/officeDocument/2006/relationships/hyperlink" Target="consultantplus://offline/ref=DCA7B20983C54038850769F28F46C2DB4961411F895D2BB46F0AA8B276212A2D11A00DA2AF6CF114r5H8G" TargetMode="External"/><Relationship Id="rId68" Type="http://schemas.openxmlformats.org/officeDocument/2006/relationships/hyperlink" Target="consultantplus://offline/ref=DCA7B20983C54038850769F28F46C2DB4A65491A8C5B2BB46F0AA8B276212A2D11A00DA2AF6CF11Cr5HBG" TargetMode="External"/><Relationship Id="rId89" Type="http://schemas.openxmlformats.org/officeDocument/2006/relationships/hyperlink" Target="consultantplus://offline/ref=DCA7B20983C54038850769F28F46C2DB4A6F4D1D8C532BB46F0AA8B276212A2D11A00DA2AF6CF11Dr5H2G" TargetMode="External"/><Relationship Id="rId112" Type="http://schemas.openxmlformats.org/officeDocument/2006/relationships/hyperlink" Target="consultantplus://offline/ref=0AB2AA1BA7BD2B0B0BE733295CBA31FB746DF28204616D40430AAF2450s2H4G" TargetMode="External"/><Relationship Id="rId133" Type="http://schemas.openxmlformats.org/officeDocument/2006/relationships/hyperlink" Target="consultantplus://offline/ref=0AB2AA1BA7BD2B0B0BE733295CBA31FB7466F48B02606D40430AAF2450s2H4G" TargetMode="External"/><Relationship Id="rId154" Type="http://schemas.openxmlformats.org/officeDocument/2006/relationships/hyperlink" Target="consultantplus://offline/ref=0AB2AA1BA7BD2B0B0BE733295CBA31FB7466F58706626D40430AAF245024F3A045A32EFC99036946s8H6G" TargetMode="External"/><Relationship Id="rId175" Type="http://schemas.openxmlformats.org/officeDocument/2006/relationships/hyperlink" Target="consultantplus://offline/ref=0AB2AA1BA7BD2B0B0BE733295CBA31FB776CF58603666D40430AAF245024F3A045A32EFC99036A41s8HCG" TargetMode="External"/><Relationship Id="rId196" Type="http://schemas.openxmlformats.org/officeDocument/2006/relationships/hyperlink" Target="consultantplus://offline/ref=0AB2AA1BA7BD2B0B0BE733295CBA31FB7466F5820A656D40430AAF245024F3A045A32EFC99036A42s8HAG" TargetMode="External"/><Relationship Id="rId200" Type="http://schemas.openxmlformats.org/officeDocument/2006/relationships/hyperlink" Target="consultantplus://offline/ref=0AB2AA1BA7BD2B0B0BE733295CBA31FB7762F284026E6D40430AAF245024F3A045A32EFC99036A40s8H6G" TargetMode="External"/><Relationship Id="rId16" Type="http://schemas.openxmlformats.org/officeDocument/2006/relationships/hyperlink" Target="consultantplus://offline/ref=DCA7B20983C54038850769F28F46C2DB49624E1D8E532BB46F0AA8B276212A2D11A00DA2AF6CF11Dr5H2G" TargetMode="External"/><Relationship Id="rId221" Type="http://schemas.openxmlformats.org/officeDocument/2006/relationships/hyperlink" Target="consultantplus://offline/ref=0AB2AA1BA7BD2B0B0BE72D3249BA31FB746CF1820A626D40430AAF245024F3A045A32EFC99036A41s8HAG" TargetMode="External"/><Relationship Id="rId37" Type="http://schemas.openxmlformats.org/officeDocument/2006/relationships/hyperlink" Target="consultantplus://offline/ref=DCA7B20983C54038850769F28F46C2DB4A6E4E1C8C5F2BB46F0AA8B276212A2D11A00DA2AF6CF11Cr5HFG" TargetMode="External"/><Relationship Id="rId58" Type="http://schemas.openxmlformats.org/officeDocument/2006/relationships/hyperlink" Target="consultantplus://offline/ref=DCA7B20983C54038850769F28F46C2DB416441108F5076BE6753A4B0r7H1G" TargetMode="External"/><Relationship Id="rId79" Type="http://schemas.openxmlformats.org/officeDocument/2006/relationships/hyperlink" Target="consultantplus://offline/ref=DCA7B20983C54038850769F28F46C2DB4A67491888532BB46F0AA8B276212A2D11A00DA2AF6CF31Dr5HAG" TargetMode="External"/><Relationship Id="rId102" Type="http://schemas.openxmlformats.org/officeDocument/2006/relationships/hyperlink" Target="consultantplus://offline/ref=DCA7B20983C54038850777E99A46C2DB4A6649108E522BB46F0AA8B276212A2D11A00DA2AF6CF11Cr5H9G" TargetMode="External"/><Relationship Id="rId123" Type="http://schemas.openxmlformats.org/officeDocument/2006/relationships/hyperlink" Target="consultantplus://offline/ref=0AB2AA1BA7BD2B0B0BE733295CBA31FB7466F5840A646D40430AAF245024F3A045A32EFC99036A41s8HDG" TargetMode="External"/><Relationship Id="rId144" Type="http://schemas.openxmlformats.org/officeDocument/2006/relationships/hyperlink" Target="consultantplus://offline/ref=0AB2AA1BA7BD2B0B0BE733295CBA31FB746CF28603636D40430AAF245024F3A045A32EFCs9H9G" TargetMode="External"/><Relationship Id="rId90" Type="http://schemas.openxmlformats.org/officeDocument/2006/relationships/hyperlink" Target="consultantplus://offline/ref=DCA7B20983C54038850769F28F46C2DB49604F118B5D2BB46F0AA8B276212A2D11A00DA2AF6CF11Dr5H3G" TargetMode="External"/><Relationship Id="rId165" Type="http://schemas.openxmlformats.org/officeDocument/2006/relationships/hyperlink" Target="consultantplus://offline/ref=0AB2AA1BA7BD2B0B0BE733295CBA31FB746CF7860A616D40430AAF245024F3A045A32EFC99s0H5G" TargetMode="External"/><Relationship Id="rId186" Type="http://schemas.openxmlformats.org/officeDocument/2006/relationships/hyperlink" Target="consultantplus://offline/ref=0AB2AA1BA7BD2B0B0BE733295CBA31FB7465F0860A646D40430AAF2450s2H4G" TargetMode="External"/><Relationship Id="rId211" Type="http://schemas.openxmlformats.org/officeDocument/2006/relationships/hyperlink" Target="consultantplus://offline/ref=0AB2AA1BA7BD2B0B0BE733295CBA31FB7465FD8302616D40430AAF245024F3A045A32EFC99036A41s8H8G" TargetMode="External"/><Relationship Id="rId232" Type="http://schemas.openxmlformats.org/officeDocument/2006/relationships/hyperlink" Target="consultantplus://offline/ref=0AB2AA1BA7BD2B0B0BE733295CBA31FB726CF083036D304A4B53A326s5H7G" TargetMode="External"/><Relationship Id="rId27" Type="http://schemas.openxmlformats.org/officeDocument/2006/relationships/hyperlink" Target="consultantplus://offline/ref=DCA7B20983C54038850769F28F46C2DB4A6741188F582BB46F0AA8B276212A2D11A00DA2AF6CF11Dr5H3G" TargetMode="External"/><Relationship Id="rId48" Type="http://schemas.openxmlformats.org/officeDocument/2006/relationships/hyperlink" Target="consultantplus://offline/ref=DCA7B20983C54038850769F28F46C2DB49634F1A8D592BB46F0AA8B276212A2D11A00DA2AF6CF11Cr5H9G" TargetMode="External"/><Relationship Id="rId69" Type="http://schemas.openxmlformats.org/officeDocument/2006/relationships/hyperlink" Target="consultantplus://offline/ref=DCA7B20983C54038850769F28F46C2DB496E4D1E8F532BB46F0AA8B276212A2D11A00DA2AF6CF11Dr5H2G" TargetMode="External"/><Relationship Id="rId113" Type="http://schemas.openxmlformats.org/officeDocument/2006/relationships/hyperlink" Target="consultantplus://offline/ref=0AB2AA1BA7BD2B0B0BE733295CBA31FB746CF38302656D40430AAF245024F3A045A32EFE9Ds0HAG" TargetMode="External"/><Relationship Id="rId134" Type="http://schemas.openxmlformats.org/officeDocument/2006/relationships/hyperlink" Target="consultantplus://offline/ref=0AB2AA1BA7BD2B0B0BE733295CBA31FB7765F3820B676D40430AAF245024F3A045A32EFC99036A46s8H9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44324</Words>
  <Characters>252648</Characters>
  <Application>Microsoft Office Word</Application>
  <DocSecurity>2</DocSecurity>
  <Lines>2105</Lines>
  <Paragraphs>592</Paragraphs>
  <ScaleCrop>false</ScaleCrop>
  <Company>КонсультантПлюс Версия 4017.00.93</Company>
  <LinksUpToDate>false</LinksUpToDate>
  <CharactersWithSpaces>296380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23.04.2018)"Об информации, информационных технологиях и о защите информации"(с изм. и доп., вступ. в силу с 30.06.2018)</dc:title>
  <dc:creator>Бойко ЕН</dc:creator>
  <cp:lastModifiedBy>Бойко ЕН</cp:lastModifiedBy>
  <cp:revision>2</cp:revision>
  <dcterms:created xsi:type="dcterms:W3CDTF">2018-05-08T06:10:00Z</dcterms:created>
  <dcterms:modified xsi:type="dcterms:W3CDTF">2018-05-08T06:10:00Z</dcterms:modified>
</cp:coreProperties>
</file>