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2CCA" w14:textId="3598142C" w:rsidR="00133C75" w:rsidRDefault="00133C75" w:rsidP="002C4179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264AB4AA" wp14:editId="35F772A4">
            <wp:extent cx="5939790" cy="33413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0D67D" w14:textId="77777777" w:rsidR="00133C75" w:rsidRDefault="00133C75" w:rsidP="002C4179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58F9E2" w14:textId="38CDFD07" w:rsidR="00B90815" w:rsidRPr="00B90815" w:rsidRDefault="002C4179" w:rsidP="002C4179">
      <w:pPr>
        <w:pStyle w:val="1"/>
        <w:spacing w:before="0" w:beforeAutospacing="0" w:after="0" w:afterAutospacing="0"/>
        <w:jc w:val="both"/>
        <w:rPr>
          <w:caps/>
          <w:color w:val="000000"/>
          <w:sz w:val="28"/>
          <w:szCs w:val="28"/>
        </w:rPr>
      </w:pPr>
      <w:r w:rsidRPr="00B90815">
        <w:rPr>
          <w:color w:val="000000"/>
          <w:sz w:val="28"/>
          <w:szCs w:val="28"/>
        </w:rPr>
        <w:t xml:space="preserve">В 2023 году </w:t>
      </w:r>
      <w:r>
        <w:rPr>
          <w:color w:val="000000"/>
          <w:sz w:val="28"/>
          <w:szCs w:val="28"/>
        </w:rPr>
        <w:t>Приморский край</w:t>
      </w:r>
      <w:r w:rsidRPr="00B90815">
        <w:rPr>
          <w:color w:val="000000"/>
          <w:sz w:val="28"/>
          <w:szCs w:val="28"/>
        </w:rPr>
        <w:t xml:space="preserve"> расширяет участие в проекте «</w:t>
      </w:r>
      <w:r>
        <w:rPr>
          <w:color w:val="000000"/>
          <w:sz w:val="28"/>
          <w:szCs w:val="28"/>
        </w:rPr>
        <w:t>Б</w:t>
      </w:r>
      <w:r w:rsidRPr="00B90815">
        <w:rPr>
          <w:color w:val="000000"/>
          <w:sz w:val="28"/>
          <w:szCs w:val="28"/>
        </w:rPr>
        <w:t>илет в будущее</w:t>
      </w:r>
      <w:r w:rsidR="00B90815" w:rsidRPr="00B90815">
        <w:rPr>
          <w:caps/>
          <w:color w:val="000000"/>
          <w:sz w:val="28"/>
          <w:szCs w:val="28"/>
        </w:rPr>
        <w:t>»</w:t>
      </w:r>
    </w:p>
    <w:p w14:paraId="70AA2BF5" w14:textId="77777777" w:rsid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BDF001" w14:textId="3ABE9D7F" w:rsid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  <w:r w:rsidRPr="00B90815">
        <w:rPr>
          <w:rFonts w:ascii="Times New Roman" w:hAnsi="Times New Roman" w:cs="Times New Roman"/>
          <w:sz w:val="28"/>
          <w:szCs w:val="28"/>
        </w:rPr>
        <w:t>Проект по ранней профессиональной ориентации учащихся 6-11-х классов «Билет в будущее» реализуется в рамках нацпроекта «Образование».</w:t>
      </w:r>
    </w:p>
    <w:p w14:paraId="2CE4D453" w14:textId="77777777" w:rsid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C9078" w14:textId="608FD012" w:rsidR="00B90815" w:rsidRP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  <w:r w:rsidRPr="00B90815">
        <w:rPr>
          <w:rFonts w:ascii="Times New Roman" w:hAnsi="Times New Roman" w:cs="Times New Roman"/>
          <w:sz w:val="28"/>
          <w:szCs w:val="28"/>
        </w:rPr>
        <w:t>Федеральным оператором выступает Фонд гуманитарных проектов. Региональный оператор проекта</w:t>
      </w:r>
      <w:r>
        <w:rPr>
          <w:rFonts w:ascii="Times New Roman" w:hAnsi="Times New Roman" w:cs="Times New Roman"/>
          <w:sz w:val="28"/>
          <w:szCs w:val="28"/>
        </w:rPr>
        <w:t xml:space="preserve"> – Региональный модельный центр Приморского края</w:t>
      </w:r>
      <w:r w:rsidRPr="00B90815">
        <w:rPr>
          <w:rFonts w:ascii="Times New Roman" w:hAnsi="Times New Roman" w:cs="Times New Roman"/>
          <w:sz w:val="28"/>
          <w:szCs w:val="28"/>
        </w:rPr>
        <w:t>.</w:t>
      </w:r>
    </w:p>
    <w:p w14:paraId="25BF2FDA" w14:textId="77777777" w:rsidR="00B90815" w:rsidRP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B7305" w14:textId="007335DC" w:rsidR="00B90815" w:rsidRP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  <w:r w:rsidRPr="00B90815">
        <w:rPr>
          <w:rFonts w:ascii="Times New Roman" w:hAnsi="Times New Roman" w:cs="Times New Roman"/>
          <w:sz w:val="28"/>
          <w:szCs w:val="28"/>
        </w:rPr>
        <w:t>Ключевая задача проекта</w:t>
      </w:r>
      <w:r w:rsidR="002C4179">
        <w:rPr>
          <w:rFonts w:ascii="Times New Roman" w:hAnsi="Times New Roman" w:cs="Times New Roman"/>
          <w:sz w:val="28"/>
          <w:szCs w:val="28"/>
        </w:rPr>
        <w:t xml:space="preserve"> – </w:t>
      </w:r>
      <w:r w:rsidRPr="00B90815">
        <w:rPr>
          <w:rFonts w:ascii="Times New Roman" w:hAnsi="Times New Roman" w:cs="Times New Roman"/>
          <w:sz w:val="28"/>
          <w:szCs w:val="28"/>
        </w:rPr>
        <w:t xml:space="preserve">помочь </w:t>
      </w:r>
      <w:r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Pr="00B90815">
        <w:rPr>
          <w:rFonts w:ascii="Times New Roman" w:hAnsi="Times New Roman" w:cs="Times New Roman"/>
          <w:sz w:val="28"/>
          <w:szCs w:val="28"/>
        </w:rPr>
        <w:t xml:space="preserve">в выборе профессионального будущего. Он даёт возможность пройти специальное тестирование, по итогам которого ребята могут «примерить» различные профессии,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их интересам </w:t>
      </w:r>
      <w:r w:rsidRPr="00B90815">
        <w:rPr>
          <w:rFonts w:ascii="Times New Roman" w:hAnsi="Times New Roman" w:cs="Times New Roman"/>
          <w:sz w:val="28"/>
          <w:szCs w:val="28"/>
        </w:rPr>
        <w:t xml:space="preserve">посетив </w:t>
      </w:r>
      <w:r w:rsidR="008F4F39">
        <w:rPr>
          <w:rFonts w:ascii="Times New Roman" w:hAnsi="Times New Roman" w:cs="Times New Roman"/>
          <w:sz w:val="28"/>
          <w:szCs w:val="28"/>
        </w:rPr>
        <w:t>профессиональные пробы в колледжах и вузах</w:t>
      </w:r>
      <w:r w:rsidRPr="00B90815">
        <w:rPr>
          <w:rFonts w:ascii="Times New Roman" w:hAnsi="Times New Roman" w:cs="Times New Roman"/>
          <w:sz w:val="28"/>
          <w:szCs w:val="28"/>
        </w:rPr>
        <w:t>. В итоге школьники получают индивидуальные рекомендации, учитывающие самые различные нюансы и позволяющие более детально подойти к выбору дальнейшего образовательного пути.</w:t>
      </w:r>
    </w:p>
    <w:p w14:paraId="109862D5" w14:textId="77777777" w:rsidR="00B90815" w:rsidRP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143AF4" w14:textId="69CE23B7" w:rsidR="00B90815" w:rsidRP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  <w:r w:rsidRPr="00B90815">
        <w:rPr>
          <w:rFonts w:ascii="Times New Roman" w:hAnsi="Times New Roman" w:cs="Times New Roman"/>
          <w:sz w:val="28"/>
          <w:szCs w:val="28"/>
        </w:rPr>
        <w:t xml:space="preserve">В этом году количество участников проекта вырастет в </w:t>
      </w:r>
      <w:r w:rsidR="002C4179">
        <w:rPr>
          <w:rFonts w:ascii="Times New Roman" w:hAnsi="Times New Roman" w:cs="Times New Roman"/>
          <w:sz w:val="28"/>
          <w:szCs w:val="28"/>
        </w:rPr>
        <w:t>два</w:t>
      </w:r>
      <w:r w:rsidRPr="00B90815">
        <w:rPr>
          <w:rFonts w:ascii="Times New Roman" w:hAnsi="Times New Roman" w:cs="Times New Roman"/>
          <w:sz w:val="28"/>
          <w:szCs w:val="28"/>
        </w:rPr>
        <w:t xml:space="preserve"> раза и составит почти </w:t>
      </w:r>
      <w:r w:rsidR="002C4179">
        <w:rPr>
          <w:rFonts w:ascii="Times New Roman" w:hAnsi="Times New Roman" w:cs="Times New Roman"/>
          <w:sz w:val="28"/>
          <w:szCs w:val="28"/>
        </w:rPr>
        <w:t>1</w:t>
      </w:r>
      <w:r w:rsidR="008F4F39">
        <w:rPr>
          <w:rFonts w:ascii="Times New Roman" w:hAnsi="Times New Roman" w:cs="Times New Roman"/>
          <w:sz w:val="28"/>
          <w:szCs w:val="28"/>
        </w:rPr>
        <w:t>6</w:t>
      </w:r>
      <w:r w:rsidR="002C4179">
        <w:rPr>
          <w:rFonts w:ascii="Times New Roman" w:hAnsi="Times New Roman" w:cs="Times New Roman"/>
          <w:sz w:val="28"/>
          <w:szCs w:val="28"/>
        </w:rPr>
        <w:t xml:space="preserve"> тысяч школьников</w:t>
      </w:r>
      <w:r w:rsidRPr="00B90815">
        <w:rPr>
          <w:rFonts w:ascii="Times New Roman" w:hAnsi="Times New Roman" w:cs="Times New Roman"/>
          <w:sz w:val="28"/>
          <w:szCs w:val="28"/>
        </w:rPr>
        <w:t xml:space="preserve">. Около </w:t>
      </w:r>
      <w:r w:rsidR="002C4179">
        <w:rPr>
          <w:rFonts w:ascii="Times New Roman" w:hAnsi="Times New Roman" w:cs="Times New Roman"/>
          <w:sz w:val="28"/>
          <w:szCs w:val="28"/>
        </w:rPr>
        <w:t>3 тысяч</w:t>
      </w:r>
      <w:r w:rsidRPr="00B90815">
        <w:rPr>
          <w:rFonts w:ascii="Times New Roman" w:hAnsi="Times New Roman" w:cs="Times New Roman"/>
          <w:sz w:val="28"/>
          <w:szCs w:val="28"/>
        </w:rPr>
        <w:t xml:space="preserve"> старшеклассников смогут посетить профессиональные пробы в учреждениях </w:t>
      </w:r>
      <w:r w:rsidR="008F4F39">
        <w:rPr>
          <w:rFonts w:ascii="Times New Roman" w:hAnsi="Times New Roman" w:cs="Times New Roman"/>
          <w:sz w:val="28"/>
          <w:szCs w:val="28"/>
        </w:rPr>
        <w:t>среднего и высшего</w:t>
      </w:r>
      <w:r w:rsidRPr="00B9081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C4179">
        <w:rPr>
          <w:rFonts w:ascii="Times New Roman" w:hAnsi="Times New Roman" w:cs="Times New Roman"/>
          <w:sz w:val="28"/>
          <w:szCs w:val="28"/>
        </w:rPr>
        <w:t>Приморья</w:t>
      </w:r>
      <w:r w:rsidRPr="00B90815">
        <w:rPr>
          <w:rFonts w:ascii="Times New Roman" w:hAnsi="Times New Roman" w:cs="Times New Roman"/>
          <w:sz w:val="28"/>
          <w:szCs w:val="28"/>
        </w:rPr>
        <w:t>.</w:t>
      </w:r>
    </w:p>
    <w:p w14:paraId="64D7358E" w14:textId="77777777" w:rsidR="00B90815" w:rsidRP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2E64D3" w14:textId="77777777" w:rsidR="00B90815" w:rsidRP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  <w:r w:rsidRPr="00B90815">
        <w:rPr>
          <w:rFonts w:ascii="Times New Roman" w:hAnsi="Times New Roman" w:cs="Times New Roman"/>
          <w:sz w:val="28"/>
          <w:szCs w:val="28"/>
        </w:rPr>
        <w:t>В образовательных модулях «Билета в будущее» разработан современный профориентационный контент, предусмотрены интерактивные форматы взаимодействия, диагностические методики и рекомендации по построению карьеры. На сайте проекта bvbinfo.ru представлены онлайн-тренажёр «Примерочная профессий», тесты для детей и родителей, справочник профессий, ТОП-проекты педагогов-навигаторов и многое другое.</w:t>
      </w:r>
    </w:p>
    <w:p w14:paraId="21DEBD22" w14:textId="77777777" w:rsidR="00B90815" w:rsidRP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875314" w14:textId="56EDF4FF" w:rsidR="00B90815" w:rsidRPr="00B90815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  <w:r w:rsidRPr="002C4179">
        <w:rPr>
          <w:rFonts w:ascii="Times New Roman" w:hAnsi="Times New Roman" w:cs="Times New Roman"/>
          <w:sz w:val="28"/>
          <w:szCs w:val="28"/>
        </w:rPr>
        <w:t>Напомним, проект «Билет в будущее» реализуется в 8</w:t>
      </w:r>
      <w:r w:rsidR="008F4F39">
        <w:rPr>
          <w:rFonts w:ascii="Times New Roman" w:hAnsi="Times New Roman" w:cs="Times New Roman"/>
          <w:sz w:val="28"/>
          <w:szCs w:val="28"/>
        </w:rPr>
        <w:t>9</w:t>
      </w:r>
      <w:r w:rsidRPr="002C4179">
        <w:rPr>
          <w:rFonts w:ascii="Times New Roman" w:hAnsi="Times New Roman" w:cs="Times New Roman"/>
          <w:sz w:val="28"/>
          <w:szCs w:val="28"/>
        </w:rPr>
        <w:t xml:space="preserve"> регионах России по поручению Президента РФ Владимира Путина и является мероприятием федерального проекта «Успех каждого ребенка» национального проекта «Образование». Участие происходит за счет государственной субсидии, поэтому бесплатно для детей и родителей. </w:t>
      </w:r>
    </w:p>
    <w:sectPr w:rsidR="00B90815" w:rsidRPr="00B90815" w:rsidSect="00934324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61A5E"/>
    <w:multiLevelType w:val="multilevel"/>
    <w:tmpl w:val="9856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57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BF"/>
    <w:rsid w:val="00133C75"/>
    <w:rsid w:val="001E15DC"/>
    <w:rsid w:val="002176BF"/>
    <w:rsid w:val="00283627"/>
    <w:rsid w:val="002C4179"/>
    <w:rsid w:val="00431FBF"/>
    <w:rsid w:val="00694E9B"/>
    <w:rsid w:val="00770184"/>
    <w:rsid w:val="007B6391"/>
    <w:rsid w:val="008F4F39"/>
    <w:rsid w:val="00934324"/>
    <w:rsid w:val="00B90815"/>
    <w:rsid w:val="00E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6E2C06"/>
  <w15:chartTrackingRefBased/>
  <w15:docId w15:val="{88F069CC-0C6F-5D45-B18B-F23DCCE9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6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widgetshare-modulelist-item512bk">
    <w:name w:val="widgetshare-module_list-item__512bk"/>
    <w:basedOn w:val="a"/>
    <w:rsid w:val="002176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basebutton-moduletextpc9y3">
    <w:name w:val="basebutton-module_text__pc9y3"/>
    <w:basedOn w:val="a0"/>
    <w:rsid w:val="00217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Евгения Андреевна</dc:creator>
  <cp:keywords/>
  <dc:description/>
  <cp:lastModifiedBy>Ирина Поросных</cp:lastModifiedBy>
  <cp:revision>2</cp:revision>
  <dcterms:created xsi:type="dcterms:W3CDTF">2023-04-27T23:49:00Z</dcterms:created>
  <dcterms:modified xsi:type="dcterms:W3CDTF">2023-04-27T23:49:00Z</dcterms:modified>
</cp:coreProperties>
</file>