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A1" w:rsidRPr="00DB44A1" w:rsidRDefault="00DB44A1" w:rsidP="00327D9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Анализ</w:t>
      </w:r>
    </w:p>
    <w:p w:rsidR="00DB44A1" w:rsidRPr="00DB44A1" w:rsidRDefault="00075015" w:rsidP="00327D9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итогам  проведения  единого </w:t>
      </w:r>
      <w:r w:rsidR="00DB44A1" w:rsidRPr="00DB44A1">
        <w:rPr>
          <w:rFonts w:ascii="Times New Roman" w:hAnsi="Times New Roman"/>
          <w:b/>
          <w:sz w:val="28"/>
          <w:szCs w:val="28"/>
        </w:rPr>
        <w:t xml:space="preserve"> государственного экзамена</w:t>
      </w:r>
    </w:p>
    <w:p w:rsidR="00DB44A1" w:rsidRPr="00DB44A1" w:rsidRDefault="00075015" w:rsidP="00327D9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биологии</w:t>
      </w:r>
    </w:p>
    <w:p w:rsidR="00DB44A1" w:rsidRPr="00DB44A1" w:rsidRDefault="00DB44A1" w:rsidP="00327D9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DB44A1" w:rsidRPr="00DB44A1" w:rsidRDefault="00DB44A1" w:rsidP="00327D9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«Средняя общеобразовательная школа №2»</w:t>
      </w:r>
    </w:p>
    <w:p w:rsidR="00DB44A1" w:rsidRPr="00DB44A1" w:rsidRDefault="00DB44A1" w:rsidP="00327D9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Партизанского городского округа.</w:t>
      </w:r>
    </w:p>
    <w:p w:rsidR="00DB44A1" w:rsidRPr="00DB44A1" w:rsidRDefault="00DB44A1" w:rsidP="00327D9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2021-2022 учебный год</w:t>
      </w:r>
    </w:p>
    <w:p w:rsidR="00075015" w:rsidRDefault="00075015" w:rsidP="007C64AB">
      <w:pPr>
        <w:spacing w:after="0" w:line="276" w:lineRule="auto"/>
        <w:ind w:left="-709"/>
        <w:jc w:val="both"/>
      </w:pPr>
      <w:r w:rsidRPr="00075015">
        <w:rPr>
          <w:sz w:val="28"/>
          <w:szCs w:val="28"/>
        </w:rPr>
        <w:t>Государственная итоговая аттестация (ГИА) представляет собой форму объективной оценки качества подготовки лиц, освоивших образовательные программы основного и среднего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</w:t>
      </w:r>
      <w:r>
        <w:t>.</w:t>
      </w:r>
    </w:p>
    <w:p w:rsidR="00075015" w:rsidRDefault="00075015" w:rsidP="007C64AB">
      <w:pPr>
        <w:spacing w:after="0"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ЕГЭ</w:t>
      </w:r>
      <w:r w:rsidRPr="00075015">
        <w:rPr>
          <w:sz w:val="28"/>
          <w:szCs w:val="28"/>
        </w:rPr>
        <w:t xml:space="preserve">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учреждении.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</w:t>
      </w:r>
      <w:r>
        <w:rPr>
          <w:sz w:val="28"/>
          <w:szCs w:val="28"/>
        </w:rPr>
        <w:t>редметам. Анализ результатов ЕГЭ</w:t>
      </w:r>
      <w:r w:rsidRPr="00075015">
        <w:rPr>
          <w:sz w:val="28"/>
          <w:szCs w:val="28"/>
        </w:rPr>
        <w:t>-2022 проводился в целях определения:</w:t>
      </w:r>
    </w:p>
    <w:p w:rsidR="00075015" w:rsidRDefault="00075015" w:rsidP="007C64AB">
      <w:pPr>
        <w:spacing w:after="0" w:line="276" w:lineRule="auto"/>
        <w:ind w:left="-709"/>
        <w:jc w:val="both"/>
        <w:rPr>
          <w:sz w:val="28"/>
          <w:szCs w:val="28"/>
        </w:rPr>
      </w:pPr>
      <w:r w:rsidRPr="00075015">
        <w:rPr>
          <w:sz w:val="28"/>
          <w:szCs w:val="28"/>
        </w:rPr>
        <w:t xml:space="preserve"> - уровня и качества овладения обучающимися содержанием учебных предметов, </w:t>
      </w:r>
    </w:p>
    <w:p w:rsidR="00075015" w:rsidRPr="00075015" w:rsidRDefault="00075015" w:rsidP="007C64AB">
      <w:pPr>
        <w:spacing w:after="0" w:line="276" w:lineRule="auto"/>
        <w:ind w:left="-709"/>
        <w:jc w:val="both"/>
        <w:rPr>
          <w:sz w:val="28"/>
          <w:szCs w:val="28"/>
        </w:rPr>
      </w:pPr>
      <w:r w:rsidRPr="00075015">
        <w:rPr>
          <w:sz w:val="28"/>
          <w:szCs w:val="28"/>
        </w:rPr>
        <w:t>- факторов и условий, повлиявших на качество результатов государственной (итоговой) аттестации выпускников общеобразовательного учреждения.</w:t>
      </w:r>
    </w:p>
    <w:p w:rsidR="00075015" w:rsidRDefault="00075015" w:rsidP="007C64AB">
      <w:pPr>
        <w:spacing w:after="0" w:line="276" w:lineRule="auto"/>
        <w:ind w:left="-709"/>
        <w:jc w:val="both"/>
        <w:rPr>
          <w:rFonts w:cs="Times New Roman"/>
          <w:sz w:val="28"/>
          <w:szCs w:val="28"/>
        </w:rPr>
      </w:pPr>
    </w:p>
    <w:p w:rsidR="00BE1067" w:rsidRPr="00DB44A1" w:rsidRDefault="00954337" w:rsidP="007C64AB">
      <w:pPr>
        <w:spacing w:after="0" w:line="276" w:lineRule="auto"/>
        <w:ind w:left="-709"/>
        <w:jc w:val="both"/>
        <w:rPr>
          <w:rFonts w:cs="Times New Roman"/>
          <w:sz w:val="28"/>
          <w:szCs w:val="28"/>
        </w:rPr>
      </w:pPr>
      <w:r w:rsidRPr="00DB44A1">
        <w:rPr>
          <w:rFonts w:cs="Times New Roman"/>
          <w:sz w:val="28"/>
          <w:szCs w:val="28"/>
        </w:rPr>
        <w:t>1.Всего у</w:t>
      </w:r>
      <w:r w:rsidR="00075015">
        <w:rPr>
          <w:rFonts w:cs="Times New Roman"/>
          <w:sz w:val="28"/>
          <w:szCs w:val="28"/>
        </w:rPr>
        <w:t>частвовали в ЕГЭ по биологии: 2</w:t>
      </w:r>
      <w:r w:rsidRPr="00DB44A1">
        <w:rPr>
          <w:rFonts w:cs="Times New Roman"/>
          <w:sz w:val="28"/>
          <w:szCs w:val="28"/>
        </w:rPr>
        <w:t xml:space="preserve"> чел., что составило </w:t>
      </w:r>
      <w:r w:rsidR="00075015">
        <w:rPr>
          <w:rFonts w:cs="Times New Roman"/>
          <w:sz w:val="28"/>
          <w:szCs w:val="28"/>
        </w:rPr>
        <w:t>4</w:t>
      </w:r>
      <w:r w:rsidRPr="00DB44A1">
        <w:rPr>
          <w:rFonts w:cs="Times New Roman"/>
          <w:sz w:val="28"/>
          <w:szCs w:val="28"/>
        </w:rPr>
        <w:t>% от общего числа обучающихся</w:t>
      </w:r>
    </w:p>
    <w:tbl>
      <w:tblPr>
        <w:tblStyle w:val="a3"/>
        <w:tblW w:w="0" w:type="auto"/>
        <w:tblInd w:w="-709" w:type="dxa"/>
        <w:tblLook w:val="04A0"/>
      </w:tblPr>
      <w:tblGrid>
        <w:gridCol w:w="1555"/>
        <w:gridCol w:w="3260"/>
        <w:gridCol w:w="4530"/>
      </w:tblGrid>
      <w:tr w:rsidR="00954337" w:rsidRPr="00DB44A1" w:rsidTr="00954337">
        <w:tc>
          <w:tcPr>
            <w:tcW w:w="1555" w:type="dxa"/>
          </w:tcPr>
          <w:p w:rsidR="00954337" w:rsidRPr="00DB44A1" w:rsidRDefault="00954337" w:rsidP="007C64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954337" w:rsidRPr="00DB44A1" w:rsidRDefault="00954337" w:rsidP="007C64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4530" w:type="dxa"/>
          </w:tcPr>
          <w:p w:rsidR="00954337" w:rsidRPr="00DB44A1" w:rsidRDefault="00954337" w:rsidP="007C64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t>% от общего числа девятиклассников</w:t>
            </w:r>
          </w:p>
        </w:tc>
      </w:tr>
      <w:tr w:rsidR="00954337" w:rsidRPr="00DB44A1" w:rsidTr="00954337">
        <w:tc>
          <w:tcPr>
            <w:tcW w:w="1555" w:type="dxa"/>
          </w:tcPr>
          <w:p w:rsidR="00954337" w:rsidRPr="00DB44A1" w:rsidRDefault="00075015" w:rsidP="007C64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 "А</w:t>
            </w:r>
            <w:r w:rsidR="00DB44A1" w:rsidRPr="00DB44A1">
              <w:rPr>
                <w:rFonts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954337" w:rsidRPr="00DB44A1" w:rsidRDefault="00DB44A1" w:rsidP="007C64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DB44A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530" w:type="dxa"/>
          </w:tcPr>
          <w:p w:rsidR="00954337" w:rsidRPr="00DB44A1" w:rsidRDefault="00075015" w:rsidP="007C64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54337" w:rsidRPr="00DB44A1" w:rsidTr="00954337">
        <w:tc>
          <w:tcPr>
            <w:tcW w:w="1555" w:type="dxa"/>
          </w:tcPr>
          <w:p w:rsidR="00954337" w:rsidRPr="00DB44A1" w:rsidRDefault="00075015" w:rsidP="007C64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 "Б</w:t>
            </w:r>
            <w:r w:rsidR="00DB44A1" w:rsidRPr="00DB44A1">
              <w:rPr>
                <w:rFonts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954337" w:rsidRPr="00DB44A1" w:rsidRDefault="00075015" w:rsidP="007C64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530" w:type="dxa"/>
          </w:tcPr>
          <w:p w:rsidR="00954337" w:rsidRPr="00DB44A1" w:rsidRDefault="00075015" w:rsidP="007C64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:rsidR="00845162" w:rsidRPr="00DB44A1" w:rsidRDefault="00845162" w:rsidP="007C64AB">
      <w:pPr>
        <w:spacing w:after="0" w:line="276" w:lineRule="auto"/>
        <w:ind w:left="-709"/>
        <w:jc w:val="both"/>
        <w:rPr>
          <w:rFonts w:cs="Times New Roman"/>
          <w:sz w:val="28"/>
          <w:szCs w:val="28"/>
        </w:rPr>
      </w:pPr>
    </w:p>
    <w:p w:rsidR="00845162" w:rsidRDefault="00845162" w:rsidP="007C64AB">
      <w:pPr>
        <w:shd w:val="clear" w:color="auto" w:fill="FFFFFF"/>
        <w:spacing w:after="0" w:line="276" w:lineRule="auto"/>
        <w:jc w:val="both"/>
        <w:rPr>
          <w:rFonts w:cs="Times New Roman"/>
          <w:b/>
          <w:bCs/>
          <w:sz w:val="28"/>
          <w:szCs w:val="28"/>
        </w:rPr>
      </w:pPr>
      <w:r w:rsidRPr="00DB44A1">
        <w:rPr>
          <w:rFonts w:cs="Times New Roman"/>
          <w:b/>
          <w:bCs/>
          <w:sz w:val="28"/>
          <w:szCs w:val="28"/>
        </w:rPr>
        <w:t>Характеристика структуры и содержания КИМ</w:t>
      </w:r>
    </w:p>
    <w:p w:rsidR="00900A6B" w:rsidRDefault="00075015" w:rsidP="007C64AB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075015">
        <w:rPr>
          <w:sz w:val="28"/>
          <w:szCs w:val="28"/>
        </w:rPr>
        <w:t xml:space="preserve">КИМ ЕГЭ по биологии учитывают специфику предмета, его цели и задачи, исторически сложившуюся структуру биологического образования. </w:t>
      </w:r>
    </w:p>
    <w:p w:rsidR="00900A6B" w:rsidRDefault="00075015" w:rsidP="007C64AB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075015">
        <w:rPr>
          <w:sz w:val="28"/>
          <w:szCs w:val="28"/>
        </w:rPr>
        <w:t>КИМ конструируются, исходя из необходимости оценки уровня овладения выпускниками всеми основными группами планируемых результатов обучения. Задания контролируют степень овладения знаниями и умениями курса и проверяют сформированность у выпускников</w:t>
      </w:r>
      <w:r w:rsidR="00900A6B">
        <w:rPr>
          <w:sz w:val="28"/>
          <w:szCs w:val="28"/>
        </w:rPr>
        <w:t xml:space="preserve"> биологической компетентности, от</w:t>
      </w:r>
      <w:r w:rsidRPr="00075015">
        <w:rPr>
          <w:sz w:val="28"/>
          <w:szCs w:val="28"/>
        </w:rPr>
        <w:t xml:space="preserve">личающихся по форме и уровню сложности. </w:t>
      </w:r>
    </w:p>
    <w:p w:rsidR="00900A6B" w:rsidRDefault="00075015" w:rsidP="007C64AB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075015">
        <w:rPr>
          <w:sz w:val="28"/>
          <w:szCs w:val="28"/>
        </w:rPr>
        <w:t>Часть 1 содержит 21 задание:</w:t>
      </w:r>
    </w:p>
    <w:p w:rsidR="00900A6B" w:rsidRDefault="00075015" w:rsidP="007C64AB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075015">
        <w:rPr>
          <w:sz w:val="28"/>
          <w:szCs w:val="28"/>
        </w:rPr>
        <w:t xml:space="preserve"> 6 – с множественным выбором ответов из предложенного списка; </w:t>
      </w:r>
    </w:p>
    <w:p w:rsidR="00900A6B" w:rsidRDefault="00075015" w:rsidP="007C64AB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075015">
        <w:rPr>
          <w:sz w:val="28"/>
          <w:szCs w:val="28"/>
        </w:rPr>
        <w:lastRenderedPageBreak/>
        <w:t xml:space="preserve">7 – на установление соответствия элементов двух множеств; </w:t>
      </w:r>
    </w:p>
    <w:p w:rsidR="00900A6B" w:rsidRDefault="00075015" w:rsidP="007C64AB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075015">
        <w:rPr>
          <w:sz w:val="28"/>
          <w:szCs w:val="28"/>
        </w:rPr>
        <w:t xml:space="preserve">4 – на установление последовательности систематических таксонов, биологических объектов, процессов, явлений; </w:t>
      </w:r>
    </w:p>
    <w:p w:rsidR="00900A6B" w:rsidRDefault="00075015" w:rsidP="007C64AB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075015">
        <w:rPr>
          <w:sz w:val="28"/>
          <w:szCs w:val="28"/>
        </w:rPr>
        <w:t xml:space="preserve">4 – с ответом в виде числа или слова (словосочетания). </w:t>
      </w:r>
    </w:p>
    <w:p w:rsidR="00900A6B" w:rsidRDefault="00075015" w:rsidP="007C64AB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075015">
        <w:rPr>
          <w:sz w:val="28"/>
          <w:szCs w:val="28"/>
        </w:rPr>
        <w:t>Ответ на задания части 1 даётся соответствующей записью в виде слова (словосочетания), числа или последовательности цифр, записанных без пробелов и разделительных символов</w:t>
      </w:r>
    </w:p>
    <w:p w:rsidR="00900A6B" w:rsidRDefault="00075015" w:rsidP="007C64AB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075015">
        <w:rPr>
          <w:sz w:val="28"/>
          <w:szCs w:val="28"/>
        </w:rPr>
        <w:t xml:space="preserve">Часть 2 содержит 7 заданий с развёрнутым ответом. В этих заданиях ответ формулируется и записывается экзаменуемым самостоятельно в развёрнутой форме. Задания этой части работы нацелены на выявление выпускников, имеющих высокий уровень биологической подготовки. </w:t>
      </w:r>
    </w:p>
    <w:p w:rsidR="00900A6B" w:rsidRDefault="00075015" w:rsidP="007C64AB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075015">
        <w:rPr>
          <w:sz w:val="28"/>
          <w:szCs w:val="28"/>
        </w:rPr>
        <w:t xml:space="preserve">В части 1 задания 1–21 группируются по содержательным блокам, представленным в кодификаторе, что обеспечивает более доступное восприятие информации. </w:t>
      </w:r>
    </w:p>
    <w:p w:rsidR="00075015" w:rsidRPr="00075015" w:rsidRDefault="00075015" w:rsidP="007C64AB">
      <w:pPr>
        <w:shd w:val="clear" w:color="auto" w:fill="FFFFFF"/>
        <w:spacing w:after="0" w:line="276" w:lineRule="auto"/>
        <w:jc w:val="both"/>
        <w:rPr>
          <w:rFonts w:cs="Times New Roman"/>
          <w:b/>
          <w:bCs/>
          <w:sz w:val="28"/>
          <w:szCs w:val="28"/>
        </w:rPr>
      </w:pPr>
      <w:r w:rsidRPr="00075015">
        <w:rPr>
          <w:sz w:val="28"/>
          <w:szCs w:val="28"/>
        </w:rPr>
        <w:t>В части 2 задания группируются в зависимости от проверяемых видов учебной деятельности и в соответствии с тематической принадлежностью</w:t>
      </w:r>
    </w:p>
    <w:p w:rsidR="00845162" w:rsidRPr="00DB44A1" w:rsidRDefault="00900A6B" w:rsidP="007C64AB">
      <w:pPr>
        <w:shd w:val="clear" w:color="auto" w:fill="FFFFFF"/>
        <w:spacing w:after="0" w:line="276" w:lineRule="auto"/>
        <w:ind w:left="-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845162" w:rsidRPr="00DB44A1">
        <w:rPr>
          <w:rFonts w:eastAsia="Times New Roman" w:cs="Times New Roman"/>
          <w:color w:val="181818"/>
          <w:sz w:val="28"/>
          <w:szCs w:val="28"/>
          <w:lang w:eastAsia="ru-RU"/>
        </w:rPr>
        <w:t>На выполнение экзаменационной работы по биологии даётся 3 часа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 55 минут</w:t>
      </w:r>
      <w:r w:rsidR="00845162" w:rsidRPr="00DB44A1">
        <w:rPr>
          <w:rFonts w:eastAsia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845162" w:rsidRPr="00DB44A1" w:rsidRDefault="00845162" w:rsidP="007C64A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DB44A1">
        <w:rPr>
          <w:rFonts w:eastAsia="Times New Roman" w:cs="Times New Roman"/>
          <w:color w:val="181818"/>
          <w:sz w:val="28"/>
          <w:szCs w:val="28"/>
          <w:lang w:eastAsia="ru-RU"/>
        </w:rPr>
        <w:br/>
      </w:r>
    </w:p>
    <w:p w:rsidR="00845162" w:rsidRPr="00DB44A1" w:rsidRDefault="00845162" w:rsidP="007C64A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DB44A1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Система оценивания выполнения отдельных заданий и экзаменационной работы в целом</w:t>
      </w:r>
    </w:p>
    <w:p w:rsidR="00845162" w:rsidRPr="00DB44A1" w:rsidRDefault="00845162" w:rsidP="007C64AB">
      <w:pPr>
        <w:shd w:val="clear" w:color="auto" w:fill="FFFFFF"/>
        <w:spacing w:after="0" w:line="276" w:lineRule="auto"/>
        <w:ind w:left="-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DB44A1">
        <w:rPr>
          <w:rFonts w:eastAsia="Times New Roman" w:cs="Times New Roman"/>
          <w:color w:val="181818"/>
          <w:sz w:val="28"/>
          <w:szCs w:val="28"/>
          <w:lang w:eastAsia="ru-RU"/>
        </w:rPr>
        <w:t>Верное вы</w:t>
      </w:r>
      <w:r w:rsidR="00DB44A1" w:rsidRPr="00DB44A1">
        <w:rPr>
          <w:rFonts w:eastAsia="Times New Roman" w:cs="Times New Roman"/>
          <w:color w:val="181818"/>
          <w:sz w:val="28"/>
          <w:szCs w:val="28"/>
          <w:lang w:eastAsia="ru-RU"/>
        </w:rPr>
        <w:t>полнение каждого из заданий 1</w:t>
      </w:r>
      <w:r w:rsidR="00900A6B">
        <w:rPr>
          <w:rFonts w:eastAsia="Times New Roman" w:cs="Times New Roman"/>
          <w:color w:val="181818"/>
          <w:sz w:val="28"/>
          <w:szCs w:val="28"/>
          <w:lang w:eastAsia="ru-RU"/>
        </w:rPr>
        <w:t>,3,4,5,7,9,10,12,17 оценивается 1 баллом, 8,11,14,19-2балла,22-28-3балла.  Максимальный балл - 59</w:t>
      </w:r>
      <w:r w:rsidRPr="00DB44A1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550B0" w:rsidRDefault="00B550B0" w:rsidP="007C64AB">
      <w:pPr>
        <w:jc w:val="both"/>
        <w:rPr>
          <w:rFonts w:cs="Times New Roman"/>
          <w:b/>
          <w:sz w:val="28"/>
          <w:szCs w:val="28"/>
        </w:rPr>
      </w:pPr>
    </w:p>
    <w:p w:rsidR="00DB44A1" w:rsidRPr="00DB44A1" w:rsidRDefault="00DB44A1" w:rsidP="007C64AB">
      <w:pPr>
        <w:jc w:val="center"/>
        <w:rPr>
          <w:rFonts w:cs="Times New Roman"/>
          <w:b/>
          <w:sz w:val="28"/>
          <w:szCs w:val="28"/>
        </w:rPr>
      </w:pPr>
      <w:r w:rsidRPr="00DB44A1">
        <w:rPr>
          <w:rFonts w:cs="Times New Roman"/>
          <w:b/>
          <w:sz w:val="28"/>
          <w:szCs w:val="28"/>
        </w:rPr>
        <w:t>Количественные показатели</w:t>
      </w:r>
    </w:p>
    <w:tbl>
      <w:tblPr>
        <w:tblStyle w:val="2"/>
        <w:tblW w:w="5704" w:type="dxa"/>
        <w:tblInd w:w="1044" w:type="dxa"/>
        <w:tblLayout w:type="fixed"/>
        <w:tblLook w:val="04A0"/>
      </w:tblPr>
      <w:tblGrid>
        <w:gridCol w:w="1135"/>
        <w:gridCol w:w="1536"/>
        <w:gridCol w:w="1757"/>
        <w:gridCol w:w="1276"/>
      </w:tblGrid>
      <w:tr w:rsidR="00900A6B" w:rsidRPr="00DB44A1" w:rsidTr="007C64AB">
        <w:trPr>
          <w:trHeight w:val="1377"/>
        </w:trPr>
        <w:tc>
          <w:tcPr>
            <w:tcW w:w="1135" w:type="dxa"/>
          </w:tcPr>
          <w:p w:rsidR="00900A6B" w:rsidRPr="00DB44A1" w:rsidRDefault="00900A6B" w:rsidP="007C64A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36" w:type="dxa"/>
          </w:tcPr>
          <w:p w:rsidR="00900A6B" w:rsidRPr="00DB44A1" w:rsidRDefault="00900A6B" w:rsidP="007C64A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1757" w:type="dxa"/>
          </w:tcPr>
          <w:p w:rsidR="00900A6B" w:rsidRPr="00DB44A1" w:rsidRDefault="00900A6B" w:rsidP="007C64A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276" w:type="dxa"/>
          </w:tcPr>
          <w:p w:rsidR="00900A6B" w:rsidRPr="00DB44A1" w:rsidRDefault="00900A6B" w:rsidP="007C64A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00A6B" w:rsidRPr="00DB44A1" w:rsidTr="007C64AB">
        <w:trPr>
          <w:trHeight w:val="313"/>
        </w:trPr>
        <w:tc>
          <w:tcPr>
            <w:tcW w:w="1135" w:type="dxa"/>
          </w:tcPr>
          <w:p w:rsidR="00900A6B" w:rsidRPr="00DB44A1" w:rsidRDefault="00900A6B" w:rsidP="007C64A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"А</w:t>
            </w: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36" w:type="dxa"/>
          </w:tcPr>
          <w:p w:rsidR="00900A6B" w:rsidRPr="00DB44A1" w:rsidRDefault="00900A6B" w:rsidP="007C64A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900A6B" w:rsidRPr="00DB44A1" w:rsidRDefault="00900A6B" w:rsidP="007C64A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900A6B" w:rsidRPr="00DB44A1" w:rsidRDefault="00900A6B" w:rsidP="007C64A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00A6B" w:rsidRPr="00DB44A1" w:rsidTr="007C64AB">
        <w:trPr>
          <w:trHeight w:val="313"/>
        </w:trPr>
        <w:tc>
          <w:tcPr>
            <w:tcW w:w="1135" w:type="dxa"/>
          </w:tcPr>
          <w:p w:rsidR="00900A6B" w:rsidRPr="00DB44A1" w:rsidRDefault="00900A6B" w:rsidP="007C64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"Б</w:t>
            </w: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36" w:type="dxa"/>
          </w:tcPr>
          <w:p w:rsidR="00900A6B" w:rsidRPr="00DB44A1" w:rsidRDefault="00900A6B" w:rsidP="007C64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900A6B" w:rsidRPr="00DB44A1" w:rsidRDefault="00900A6B" w:rsidP="007C64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4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900A6B" w:rsidRPr="00DB44A1" w:rsidRDefault="00900A6B" w:rsidP="007C64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7C64AB" w:rsidRDefault="007C64AB" w:rsidP="007C64AB">
      <w:pPr>
        <w:jc w:val="both"/>
        <w:rPr>
          <w:rFonts w:cs="Times New Roman"/>
          <w:b/>
          <w:sz w:val="28"/>
          <w:szCs w:val="28"/>
        </w:rPr>
      </w:pPr>
    </w:p>
    <w:p w:rsidR="00DB44A1" w:rsidRPr="00DB44A1" w:rsidRDefault="00DB44A1" w:rsidP="007C64AB">
      <w:pPr>
        <w:jc w:val="center"/>
        <w:rPr>
          <w:rFonts w:cs="Times New Roman"/>
          <w:b/>
          <w:sz w:val="28"/>
          <w:szCs w:val="28"/>
        </w:rPr>
      </w:pPr>
      <w:r w:rsidRPr="00DB44A1">
        <w:rPr>
          <w:rFonts w:cs="Times New Roman"/>
          <w:b/>
          <w:sz w:val="28"/>
          <w:szCs w:val="28"/>
        </w:rPr>
        <w:t>Индивидуальные результаты обучающихся (в баллах)</w:t>
      </w:r>
    </w:p>
    <w:tbl>
      <w:tblPr>
        <w:tblStyle w:val="11"/>
        <w:tblW w:w="0" w:type="auto"/>
        <w:jc w:val="center"/>
        <w:tblInd w:w="-885" w:type="dxa"/>
        <w:tblLayout w:type="fixed"/>
        <w:tblLook w:val="04A0"/>
      </w:tblPr>
      <w:tblGrid>
        <w:gridCol w:w="1097"/>
        <w:gridCol w:w="3949"/>
        <w:gridCol w:w="1322"/>
        <w:gridCol w:w="1920"/>
      </w:tblGrid>
      <w:tr w:rsidR="00900A6B" w:rsidRPr="00DB44A1" w:rsidTr="007C64AB">
        <w:trPr>
          <w:trHeight w:val="392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6B" w:rsidRPr="00B550B0" w:rsidRDefault="00900A6B" w:rsidP="007C6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0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B550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B550B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550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6B" w:rsidRPr="00B550B0" w:rsidRDefault="00900A6B" w:rsidP="007C6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0B0">
              <w:rPr>
                <w:rFonts w:ascii="Times New Roman" w:hAnsi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6B" w:rsidRPr="00B550B0" w:rsidRDefault="00900A6B" w:rsidP="007C6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0B0"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B" w:rsidRPr="00B550B0" w:rsidRDefault="00900A6B" w:rsidP="007C6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0B0">
              <w:rPr>
                <w:rFonts w:ascii="Times New Roman" w:hAnsi="Times New Roman"/>
                <w:sz w:val="28"/>
                <w:szCs w:val="28"/>
              </w:rPr>
              <w:t>Оценка за год</w:t>
            </w:r>
          </w:p>
        </w:tc>
      </w:tr>
      <w:tr w:rsidR="00900A6B" w:rsidRPr="00DB44A1" w:rsidTr="007C64AB">
        <w:trPr>
          <w:trHeight w:val="392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6B" w:rsidRPr="00B550B0" w:rsidRDefault="00900A6B" w:rsidP="007C6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6B" w:rsidRPr="00B550B0" w:rsidRDefault="00900A6B" w:rsidP="007C6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 Алексеевич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6B" w:rsidRPr="00B550B0" w:rsidRDefault="00900A6B" w:rsidP="007C6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B" w:rsidRPr="00B550B0" w:rsidRDefault="00900A6B" w:rsidP="007C6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00A6B" w:rsidRPr="00DB44A1" w:rsidTr="007C64AB">
        <w:trPr>
          <w:trHeight w:val="277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B" w:rsidRPr="00B550B0" w:rsidRDefault="00900A6B" w:rsidP="007C6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A6B" w:rsidRPr="00B550B0" w:rsidRDefault="00900A6B" w:rsidP="007C6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Сапсай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Алексанровна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A6B" w:rsidRPr="00B550B0" w:rsidRDefault="00900A6B" w:rsidP="007C6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B" w:rsidRPr="00B550B0" w:rsidRDefault="00900A6B" w:rsidP="007C6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900A6B" w:rsidRPr="00900A6B" w:rsidRDefault="00900A6B" w:rsidP="007C64AB">
      <w:pPr>
        <w:pStyle w:val="a9"/>
        <w:spacing w:before="186"/>
        <w:jc w:val="both"/>
      </w:pPr>
      <w:r w:rsidRPr="00900A6B">
        <w:lastRenderedPageBreak/>
        <w:t>Анализ</w:t>
      </w:r>
      <w:r>
        <w:t xml:space="preserve"> </w:t>
      </w:r>
      <w:r w:rsidRPr="00900A6B">
        <w:t>результатов</w:t>
      </w:r>
      <w:r>
        <w:t xml:space="preserve"> </w:t>
      </w:r>
      <w:r w:rsidRPr="00900A6B">
        <w:t>выполнения</w:t>
      </w:r>
      <w:r>
        <w:t xml:space="preserve"> </w:t>
      </w:r>
      <w:r w:rsidRPr="00900A6B">
        <w:t>отдельных</w:t>
      </w:r>
      <w:r>
        <w:t xml:space="preserve"> </w:t>
      </w:r>
      <w:r w:rsidRPr="00900A6B">
        <w:t>заданий</w:t>
      </w:r>
    </w:p>
    <w:p w:rsidR="00900A6B" w:rsidRPr="00900A6B" w:rsidRDefault="00900A6B" w:rsidP="007C64AB">
      <w:pPr>
        <w:pStyle w:val="1"/>
        <w:spacing w:before="249"/>
        <w:ind w:left="1721"/>
        <w:jc w:val="both"/>
        <w:rPr>
          <w:i w:val="0"/>
          <w:sz w:val="28"/>
          <w:szCs w:val="28"/>
        </w:rPr>
      </w:pPr>
      <w:r w:rsidRPr="00900A6B">
        <w:rPr>
          <w:i w:val="0"/>
          <w:sz w:val="28"/>
          <w:szCs w:val="28"/>
        </w:rPr>
        <w:t>Часть 1(задания</w:t>
      </w:r>
      <w:r w:rsidR="007C64AB">
        <w:rPr>
          <w:i w:val="0"/>
          <w:sz w:val="28"/>
          <w:szCs w:val="28"/>
        </w:rPr>
        <w:t xml:space="preserve"> </w:t>
      </w:r>
      <w:r w:rsidRPr="00900A6B">
        <w:rPr>
          <w:i w:val="0"/>
          <w:sz w:val="28"/>
          <w:szCs w:val="28"/>
        </w:rPr>
        <w:t>с</w:t>
      </w:r>
      <w:r w:rsidR="007C64AB">
        <w:rPr>
          <w:i w:val="0"/>
          <w:sz w:val="28"/>
          <w:szCs w:val="28"/>
        </w:rPr>
        <w:t xml:space="preserve"> </w:t>
      </w:r>
      <w:r w:rsidRPr="00900A6B">
        <w:rPr>
          <w:i w:val="0"/>
          <w:sz w:val="28"/>
          <w:szCs w:val="28"/>
        </w:rPr>
        <w:t>кратким</w:t>
      </w:r>
      <w:r w:rsidR="007C64AB">
        <w:rPr>
          <w:i w:val="0"/>
          <w:sz w:val="28"/>
          <w:szCs w:val="28"/>
        </w:rPr>
        <w:t xml:space="preserve"> </w:t>
      </w:r>
      <w:r w:rsidRPr="00900A6B">
        <w:rPr>
          <w:i w:val="0"/>
          <w:sz w:val="28"/>
          <w:szCs w:val="28"/>
        </w:rPr>
        <w:t>ответом</w:t>
      </w:r>
      <w:r w:rsidR="007C64AB">
        <w:rPr>
          <w:i w:val="0"/>
          <w:sz w:val="28"/>
          <w:szCs w:val="28"/>
        </w:rPr>
        <w:t xml:space="preserve"> </w:t>
      </w:r>
      <w:r w:rsidRPr="00900A6B">
        <w:rPr>
          <w:i w:val="0"/>
          <w:sz w:val="28"/>
          <w:szCs w:val="28"/>
        </w:rPr>
        <w:t>и</w:t>
      </w:r>
      <w:r w:rsidR="007C64AB">
        <w:rPr>
          <w:i w:val="0"/>
          <w:sz w:val="28"/>
          <w:szCs w:val="28"/>
        </w:rPr>
        <w:t xml:space="preserve"> </w:t>
      </w:r>
      <w:r w:rsidRPr="00900A6B">
        <w:rPr>
          <w:i w:val="0"/>
          <w:sz w:val="28"/>
          <w:szCs w:val="28"/>
        </w:rPr>
        <w:t>выбором</w:t>
      </w:r>
      <w:r w:rsidR="007C64AB">
        <w:rPr>
          <w:i w:val="0"/>
          <w:sz w:val="28"/>
          <w:szCs w:val="28"/>
        </w:rPr>
        <w:t xml:space="preserve"> </w:t>
      </w:r>
      <w:r w:rsidRPr="00900A6B">
        <w:rPr>
          <w:i w:val="0"/>
          <w:sz w:val="28"/>
          <w:szCs w:val="28"/>
        </w:rPr>
        <w:t>правильного ответа)</w:t>
      </w:r>
    </w:p>
    <w:p w:rsidR="00900A6B" w:rsidRPr="00900A6B" w:rsidRDefault="00900A6B" w:rsidP="007C64AB">
      <w:pPr>
        <w:pStyle w:val="a7"/>
        <w:spacing w:before="6"/>
        <w:ind w:left="0"/>
        <w:rPr>
          <w:b/>
          <w:bCs/>
          <w:iCs/>
          <w:sz w:val="28"/>
          <w:szCs w:val="28"/>
        </w:rPr>
      </w:pPr>
    </w:p>
    <w:tbl>
      <w:tblPr>
        <w:tblW w:w="11141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6096"/>
        <w:gridCol w:w="1843"/>
        <w:gridCol w:w="2210"/>
      </w:tblGrid>
      <w:tr w:rsidR="00900A6B" w:rsidRPr="00900A6B" w:rsidTr="002A19C1">
        <w:trPr>
          <w:trHeight w:val="825"/>
        </w:trPr>
        <w:tc>
          <w:tcPr>
            <w:tcW w:w="992" w:type="dxa"/>
            <w:vMerge w:val="restart"/>
          </w:tcPr>
          <w:p w:rsidR="002A19C1" w:rsidRDefault="00900A6B" w:rsidP="007C64AB">
            <w:pPr>
              <w:pStyle w:val="TableParagraph"/>
              <w:ind w:left="110" w:right="103"/>
              <w:jc w:val="both"/>
              <w:rPr>
                <w:iCs/>
                <w:sz w:val="28"/>
                <w:szCs w:val="28"/>
              </w:rPr>
            </w:pPr>
            <w:r w:rsidRPr="00900A6B">
              <w:rPr>
                <w:iCs/>
                <w:sz w:val="28"/>
                <w:szCs w:val="28"/>
              </w:rPr>
              <w:t>№</w:t>
            </w:r>
          </w:p>
          <w:p w:rsidR="00900A6B" w:rsidRPr="00900A6B" w:rsidRDefault="00900A6B" w:rsidP="007C64AB">
            <w:pPr>
              <w:pStyle w:val="TableParagraph"/>
              <w:ind w:left="110" w:right="103"/>
              <w:jc w:val="both"/>
              <w:rPr>
                <w:iCs/>
                <w:sz w:val="28"/>
                <w:szCs w:val="28"/>
              </w:rPr>
            </w:pPr>
            <w:r w:rsidRPr="00900A6B">
              <w:rPr>
                <w:iCs/>
                <w:sz w:val="28"/>
                <w:szCs w:val="28"/>
              </w:rPr>
              <w:t>задания</w:t>
            </w:r>
          </w:p>
        </w:tc>
        <w:tc>
          <w:tcPr>
            <w:tcW w:w="6096" w:type="dxa"/>
            <w:vMerge w:val="restart"/>
          </w:tcPr>
          <w:p w:rsidR="00900A6B" w:rsidRPr="00900A6B" w:rsidRDefault="00900A6B" w:rsidP="007C64AB">
            <w:pPr>
              <w:pStyle w:val="TableParagraph"/>
              <w:ind w:left="845"/>
              <w:jc w:val="both"/>
              <w:rPr>
                <w:iCs/>
                <w:sz w:val="28"/>
                <w:szCs w:val="28"/>
              </w:rPr>
            </w:pPr>
            <w:r w:rsidRPr="00900A6B">
              <w:rPr>
                <w:iCs/>
                <w:sz w:val="28"/>
                <w:szCs w:val="28"/>
              </w:rPr>
              <w:t>Проверяемые</w:t>
            </w:r>
            <w:r w:rsidR="002A19C1">
              <w:rPr>
                <w:iCs/>
                <w:sz w:val="28"/>
                <w:szCs w:val="28"/>
              </w:rPr>
              <w:t xml:space="preserve"> </w:t>
            </w:r>
            <w:r w:rsidRPr="00900A6B">
              <w:rPr>
                <w:iCs/>
                <w:sz w:val="28"/>
                <w:szCs w:val="28"/>
              </w:rPr>
              <w:t>умения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900A6B" w:rsidRPr="00900A6B" w:rsidRDefault="00900A6B" w:rsidP="007C64AB">
            <w:pPr>
              <w:pStyle w:val="TableParagraph"/>
              <w:ind w:left="302" w:right="302" w:firstLine="3"/>
              <w:jc w:val="both"/>
              <w:rPr>
                <w:iCs/>
                <w:sz w:val="28"/>
                <w:szCs w:val="28"/>
              </w:rPr>
            </w:pPr>
            <w:r w:rsidRPr="00900A6B">
              <w:rPr>
                <w:iCs/>
                <w:sz w:val="28"/>
                <w:szCs w:val="28"/>
              </w:rPr>
              <w:t>Уровень</w:t>
            </w:r>
            <w:r w:rsidR="002A19C1">
              <w:rPr>
                <w:iCs/>
                <w:sz w:val="28"/>
                <w:szCs w:val="28"/>
              </w:rPr>
              <w:t xml:space="preserve"> </w:t>
            </w:r>
            <w:r w:rsidRPr="00900A6B">
              <w:rPr>
                <w:iCs/>
                <w:sz w:val="28"/>
                <w:szCs w:val="28"/>
              </w:rPr>
              <w:t>сложности</w:t>
            </w:r>
          </w:p>
          <w:p w:rsidR="00900A6B" w:rsidRPr="00900A6B" w:rsidRDefault="00900A6B" w:rsidP="007C64AB">
            <w:pPr>
              <w:pStyle w:val="TableParagraph"/>
              <w:ind w:left="302" w:right="302" w:firstLine="3"/>
              <w:jc w:val="both"/>
              <w:rPr>
                <w:iCs/>
                <w:sz w:val="28"/>
                <w:szCs w:val="28"/>
              </w:rPr>
            </w:pPr>
            <w:r w:rsidRPr="00900A6B">
              <w:rPr>
                <w:iCs/>
                <w:sz w:val="28"/>
                <w:szCs w:val="28"/>
              </w:rPr>
              <w:t>задания</w:t>
            </w:r>
          </w:p>
        </w:tc>
        <w:tc>
          <w:tcPr>
            <w:tcW w:w="2210" w:type="dxa"/>
            <w:vMerge w:val="restart"/>
            <w:tcBorders>
              <w:left w:val="single" w:sz="4" w:space="0" w:color="auto"/>
            </w:tcBorders>
          </w:tcPr>
          <w:p w:rsidR="00900A6B" w:rsidRPr="00900A6B" w:rsidRDefault="00900A6B" w:rsidP="007C64AB">
            <w:pPr>
              <w:pStyle w:val="TableParagraph"/>
              <w:ind w:right="302"/>
              <w:jc w:val="both"/>
              <w:rPr>
                <w:iCs/>
                <w:sz w:val="28"/>
                <w:szCs w:val="28"/>
              </w:rPr>
            </w:pPr>
            <w:r w:rsidRPr="00900A6B">
              <w:rPr>
                <w:sz w:val="28"/>
                <w:szCs w:val="28"/>
              </w:rPr>
              <w:t>%участников</w:t>
            </w:r>
            <w:r w:rsidR="002A19C1">
              <w:rPr>
                <w:sz w:val="28"/>
                <w:szCs w:val="28"/>
              </w:rPr>
              <w:t xml:space="preserve"> </w:t>
            </w:r>
            <w:proofErr w:type="spellStart"/>
            <w:r w:rsidRPr="00900A6B">
              <w:rPr>
                <w:sz w:val="28"/>
                <w:szCs w:val="28"/>
              </w:rPr>
              <w:t>ЕГЭ,выполнивших</w:t>
            </w:r>
            <w:proofErr w:type="spellEnd"/>
            <w:r w:rsidR="002A19C1">
              <w:rPr>
                <w:sz w:val="28"/>
                <w:szCs w:val="28"/>
              </w:rPr>
              <w:t xml:space="preserve"> </w:t>
            </w:r>
            <w:r w:rsidRPr="00900A6B">
              <w:rPr>
                <w:w w:val="105"/>
                <w:sz w:val="28"/>
                <w:szCs w:val="28"/>
              </w:rPr>
              <w:t>задание</w:t>
            </w:r>
          </w:p>
        </w:tc>
      </w:tr>
      <w:tr w:rsidR="00900A6B" w:rsidRPr="00900A6B" w:rsidTr="002A19C1">
        <w:trPr>
          <w:trHeight w:val="507"/>
        </w:trPr>
        <w:tc>
          <w:tcPr>
            <w:tcW w:w="992" w:type="dxa"/>
            <w:vMerge/>
            <w:tcBorders>
              <w:top w:val="nil"/>
            </w:tcBorders>
          </w:tcPr>
          <w:p w:rsidR="00900A6B" w:rsidRPr="00900A6B" w:rsidRDefault="00900A6B" w:rsidP="007C6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900A6B" w:rsidRPr="00900A6B" w:rsidRDefault="00900A6B" w:rsidP="007C6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right w:val="single" w:sz="4" w:space="0" w:color="auto"/>
            </w:tcBorders>
          </w:tcPr>
          <w:p w:rsidR="00900A6B" w:rsidRPr="00900A6B" w:rsidRDefault="00900A6B" w:rsidP="007C6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</w:tcBorders>
          </w:tcPr>
          <w:p w:rsidR="00900A6B" w:rsidRPr="00900A6B" w:rsidRDefault="00900A6B" w:rsidP="007C64A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900A6B" w:rsidRPr="002A19C1" w:rsidTr="002A19C1">
        <w:trPr>
          <w:trHeight w:val="829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Биологические</w:t>
            </w:r>
            <w:r w:rsidR="002A19C1" w:rsidRPr="002A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термины</w:t>
            </w:r>
            <w:r w:rsidR="002A19C1" w:rsidRPr="002A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и</w:t>
            </w:r>
            <w:r w:rsidR="002A19C1" w:rsidRPr="002A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понятия.</w:t>
            </w: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Дополнительные</w:t>
            </w:r>
            <w:r w:rsidR="002A19C1" w:rsidRPr="002A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схемы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1-50</w:t>
            </w:r>
          </w:p>
        </w:tc>
      </w:tr>
      <w:tr w:rsidR="00900A6B" w:rsidRPr="002A19C1" w:rsidTr="002A19C1">
        <w:trPr>
          <w:trHeight w:val="794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Биология</w:t>
            </w:r>
            <w:r w:rsidR="002A19C1" w:rsidRPr="002A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как</w:t>
            </w:r>
            <w:r w:rsidR="002A19C1" w:rsidRPr="002A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наука.Методы</w:t>
            </w:r>
            <w:proofErr w:type="spellEnd"/>
            <w:r w:rsidR="002A19C1" w:rsidRPr="002A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научного</w:t>
            </w:r>
            <w:r w:rsidR="002A19C1" w:rsidRPr="002A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познания.Уровни</w:t>
            </w:r>
            <w:proofErr w:type="spellEnd"/>
            <w:r w:rsidR="002A19C1" w:rsidRPr="002A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2A19C1" w:rsidRPr="002A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живого.Работа</w:t>
            </w:r>
            <w:proofErr w:type="spellEnd"/>
            <w:r w:rsidR="002A19C1" w:rsidRPr="002A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с таблицей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Б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2-100</w:t>
            </w:r>
          </w:p>
        </w:tc>
      </w:tr>
      <w:tr w:rsidR="00900A6B" w:rsidRPr="002A19C1" w:rsidTr="002A19C1">
        <w:trPr>
          <w:trHeight w:val="805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Генетическая</w:t>
            </w:r>
            <w:r w:rsidR="002A19C1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информация</w:t>
            </w:r>
            <w:r w:rsidR="002A19C1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в</w:t>
            </w:r>
            <w:r w:rsidR="002A19C1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клетке.</w:t>
            </w:r>
            <w:r w:rsidR="002A19C1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Хромосомный</w:t>
            </w:r>
            <w:r w:rsidR="002A19C1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набор</w:t>
            </w:r>
            <w:r w:rsidR="002A19C1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соматические</w:t>
            </w:r>
            <w:r w:rsidR="002A19C1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и</w:t>
            </w:r>
            <w:r w:rsidR="002A19C1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половые</w:t>
            </w:r>
            <w:r w:rsidR="002A19C1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клетки.</w:t>
            </w: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Решение</w:t>
            </w:r>
            <w:r w:rsidR="002A19C1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биологической задачи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Б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1-50</w:t>
            </w:r>
          </w:p>
        </w:tc>
      </w:tr>
      <w:tr w:rsidR="00900A6B" w:rsidRPr="002A19C1" w:rsidTr="002A19C1">
        <w:trPr>
          <w:trHeight w:val="551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Клеткакакбиологическаясистема.Жизненныйциклклетки</w:t>
            </w:r>
            <w:proofErr w:type="spellEnd"/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. Множественный выбор(</w:t>
            </w:r>
            <w:proofErr w:type="spellStart"/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срисункоми</w:t>
            </w:r>
            <w:proofErr w:type="spellEnd"/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безрисунка</w:t>
            </w:r>
            <w:proofErr w:type="spellEnd"/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Б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2-100</w:t>
            </w:r>
          </w:p>
        </w:tc>
      </w:tr>
      <w:tr w:rsidR="00900A6B" w:rsidRPr="002A19C1" w:rsidTr="002A19C1">
        <w:trPr>
          <w:trHeight w:val="551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 xml:space="preserve">Клетка как биологическая </w:t>
            </w: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система.Строениеклетки,метаболизм.Жизненныйциклклетки</w:t>
            </w:r>
            <w:proofErr w:type="spellEnd"/>
            <w:r w:rsidRPr="002A19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Установлениесоответствия</w:t>
            </w:r>
            <w:proofErr w:type="spellEnd"/>
            <w:r w:rsidRPr="002A19C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срисункомилибезрисунка</w:t>
            </w:r>
            <w:proofErr w:type="spellEnd"/>
            <w:r w:rsidRPr="002A19C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П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2-100</w:t>
            </w:r>
          </w:p>
        </w:tc>
      </w:tr>
      <w:tr w:rsidR="00900A6B" w:rsidRPr="002A19C1" w:rsidTr="002A19C1">
        <w:trPr>
          <w:trHeight w:val="551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Моно- и </w:t>
            </w:r>
            <w:proofErr w:type="spellStart"/>
            <w:r w:rsidRPr="002A19C1">
              <w:rPr>
                <w:rFonts w:ascii="Times New Roman" w:hAnsi="Times New Roman"/>
                <w:color w:val="111111"/>
                <w:spacing w:val="-1"/>
                <w:sz w:val="28"/>
                <w:szCs w:val="28"/>
              </w:rPr>
              <w:t>дигибридное</w:t>
            </w: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анализирующее</w:t>
            </w:r>
            <w:proofErr w:type="spellEnd"/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скрещивание.</w:t>
            </w: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Решениебиологической</w:t>
            </w:r>
            <w:proofErr w:type="spellEnd"/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задачи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Б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5BC">
              <w:rPr>
                <w:rFonts w:ascii="Times New Roman" w:hAnsi="Times New Roman"/>
                <w:sz w:val="28"/>
                <w:szCs w:val="28"/>
              </w:rPr>
              <w:t>-50</w:t>
            </w:r>
          </w:p>
        </w:tc>
      </w:tr>
      <w:tr w:rsidR="00900A6B" w:rsidRPr="002A19C1" w:rsidTr="002A19C1">
        <w:trPr>
          <w:trHeight w:val="551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pacing w:val="-57"/>
                <w:sz w:val="28"/>
                <w:szCs w:val="28"/>
              </w:rPr>
            </w:pP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Организмкакбиологическаясистема</w:t>
            </w:r>
            <w:proofErr w:type="spellEnd"/>
            <w:r w:rsidRPr="002A19C1">
              <w:rPr>
                <w:rFonts w:ascii="Times New Roman" w:hAnsi="Times New Roman"/>
                <w:sz w:val="28"/>
                <w:szCs w:val="28"/>
              </w:rPr>
              <w:t>. Селекция. Биотехнология.</w:t>
            </w: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Множественныйвыбор</w:t>
            </w:r>
            <w:proofErr w:type="spellEnd"/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(</w:t>
            </w:r>
            <w:proofErr w:type="spellStart"/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срисункоми</w:t>
            </w:r>
            <w:proofErr w:type="spellEnd"/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безрисунка</w:t>
            </w:r>
            <w:proofErr w:type="spellEnd"/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Б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755BC">
              <w:rPr>
                <w:rFonts w:ascii="Times New Roman" w:hAnsi="Times New Roman"/>
                <w:sz w:val="28"/>
                <w:szCs w:val="28"/>
              </w:rPr>
              <w:t>-100</w:t>
            </w:r>
          </w:p>
        </w:tc>
      </w:tr>
      <w:tr w:rsidR="00900A6B" w:rsidRPr="002A19C1" w:rsidTr="002A19C1">
        <w:trPr>
          <w:trHeight w:val="551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pacing w:val="-57"/>
                <w:sz w:val="28"/>
                <w:szCs w:val="28"/>
              </w:rPr>
            </w:pP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Организмкакбиологическаясистема</w:t>
            </w:r>
            <w:proofErr w:type="spellEnd"/>
            <w:r w:rsidRPr="002A19C1">
              <w:rPr>
                <w:rFonts w:ascii="Times New Roman" w:hAnsi="Times New Roman"/>
                <w:sz w:val="28"/>
                <w:szCs w:val="28"/>
              </w:rPr>
              <w:t xml:space="preserve">. Селекция. </w:t>
            </w: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Биотехнология.Установлениесоответствия</w:t>
            </w:r>
            <w:proofErr w:type="spellEnd"/>
            <w:r w:rsidRPr="002A19C1">
              <w:rPr>
                <w:rFonts w:ascii="Times New Roman" w:hAnsi="Times New Roman"/>
                <w:sz w:val="28"/>
                <w:szCs w:val="28"/>
              </w:rPr>
              <w:t xml:space="preserve">(с </w:t>
            </w: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рисункомили</w:t>
            </w:r>
            <w:proofErr w:type="spellEnd"/>
            <w:r w:rsidRPr="002A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безрисунка</w:t>
            </w:r>
            <w:proofErr w:type="spellEnd"/>
            <w:r w:rsidRPr="002A19C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П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5BC">
              <w:rPr>
                <w:rFonts w:ascii="Times New Roman" w:hAnsi="Times New Roman"/>
                <w:sz w:val="28"/>
                <w:szCs w:val="28"/>
              </w:rPr>
              <w:t>-50</w:t>
            </w:r>
          </w:p>
        </w:tc>
      </w:tr>
      <w:tr w:rsidR="00900A6B" w:rsidRPr="002A19C1" w:rsidTr="002A19C1">
        <w:trPr>
          <w:trHeight w:val="551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 xml:space="preserve">Многообразие </w:t>
            </w:r>
            <w:proofErr w:type="spellStart"/>
            <w:r w:rsidRPr="002A19C1">
              <w:rPr>
                <w:rFonts w:ascii="Times New Roman" w:hAnsi="Times New Roman"/>
                <w:spacing w:val="-1"/>
                <w:sz w:val="28"/>
                <w:szCs w:val="28"/>
              </w:rPr>
              <w:t>организмов.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Бактерии.Грибы.Растения.Животные</w:t>
            </w:r>
            <w:proofErr w:type="spellEnd"/>
            <w:r w:rsidRPr="002A19C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A19C1">
              <w:rPr>
                <w:rFonts w:ascii="Times New Roman" w:hAnsi="Times New Roman"/>
                <w:spacing w:val="-1"/>
                <w:sz w:val="28"/>
                <w:szCs w:val="28"/>
              </w:rPr>
              <w:t>Вирусы.</w:t>
            </w: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Множественныйвыбор</w:t>
            </w:r>
            <w:proofErr w:type="spellEnd"/>
            <w:r w:rsidRPr="002A19C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срисункомилибезрисунка</w:t>
            </w:r>
            <w:proofErr w:type="spellEnd"/>
            <w:r w:rsidRPr="002A19C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Б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5BC">
              <w:rPr>
                <w:rFonts w:ascii="Times New Roman" w:hAnsi="Times New Roman"/>
                <w:sz w:val="28"/>
                <w:szCs w:val="28"/>
              </w:rPr>
              <w:t>-50</w:t>
            </w:r>
          </w:p>
        </w:tc>
      </w:tr>
      <w:tr w:rsidR="00900A6B" w:rsidRPr="002A19C1" w:rsidTr="002A19C1">
        <w:trPr>
          <w:trHeight w:val="551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 xml:space="preserve">Многообразие </w:t>
            </w: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организмов.Бактерии.Грибы.Растения.Животные</w:t>
            </w:r>
            <w:proofErr w:type="spellEnd"/>
            <w:r w:rsidRPr="002A19C1">
              <w:rPr>
                <w:rFonts w:ascii="Times New Roman" w:hAnsi="Times New Roman"/>
                <w:sz w:val="28"/>
                <w:szCs w:val="28"/>
              </w:rPr>
              <w:t xml:space="preserve">. Вирусы. </w:t>
            </w: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Установлениесоответствия</w:t>
            </w:r>
            <w:proofErr w:type="spellEnd"/>
            <w:r w:rsidRPr="002A19C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срисункомилибез</w:t>
            </w:r>
            <w:proofErr w:type="spellEnd"/>
            <w:r w:rsidRPr="002A19C1">
              <w:rPr>
                <w:rFonts w:ascii="Times New Roman" w:hAnsi="Times New Roman"/>
                <w:sz w:val="28"/>
                <w:szCs w:val="28"/>
              </w:rPr>
              <w:t xml:space="preserve"> рисунка)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П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755BC">
              <w:rPr>
                <w:rFonts w:ascii="Times New Roman" w:hAnsi="Times New Roman"/>
                <w:sz w:val="28"/>
                <w:szCs w:val="28"/>
              </w:rPr>
              <w:t>-0</w:t>
            </w:r>
          </w:p>
        </w:tc>
      </w:tr>
      <w:tr w:rsidR="00900A6B" w:rsidRPr="002A19C1" w:rsidTr="002A19C1">
        <w:trPr>
          <w:trHeight w:val="551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 xml:space="preserve">Многообразие </w:t>
            </w: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организмов.Основные</w:t>
            </w:r>
            <w:proofErr w:type="spellEnd"/>
            <w:r w:rsidRPr="002A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систематическиекатегории,ихсоподчиненность</w:t>
            </w:r>
            <w:proofErr w:type="spellEnd"/>
            <w:r w:rsidRPr="002A19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Установление последовательности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Б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5BC">
              <w:rPr>
                <w:rFonts w:ascii="Times New Roman" w:hAnsi="Times New Roman"/>
                <w:sz w:val="28"/>
                <w:szCs w:val="28"/>
              </w:rPr>
              <w:t>-50</w:t>
            </w:r>
          </w:p>
        </w:tc>
      </w:tr>
      <w:tr w:rsidR="00900A6B" w:rsidRPr="002A19C1" w:rsidTr="002A19C1">
        <w:trPr>
          <w:trHeight w:val="551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Организм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ab/>
              <w:t>человека.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ab/>
              <w:t xml:space="preserve">Гигиена   </w:t>
            </w: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человека.Множественныйвыбор</w:t>
            </w:r>
            <w:proofErr w:type="spellEnd"/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(с рисунком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или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без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рисунка)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Б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755BC">
              <w:rPr>
                <w:rFonts w:ascii="Times New Roman" w:hAnsi="Times New Roman"/>
                <w:sz w:val="28"/>
                <w:szCs w:val="28"/>
              </w:rPr>
              <w:t>-100</w:t>
            </w:r>
          </w:p>
        </w:tc>
      </w:tr>
      <w:tr w:rsidR="00900A6B" w:rsidRPr="002A19C1" w:rsidTr="002A19C1">
        <w:trPr>
          <w:trHeight w:val="551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pacing w:val="41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Организм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человека.</w:t>
            </w: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Установление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соответствия(с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рисунком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и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без рисунка)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П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5BC">
              <w:rPr>
                <w:rFonts w:ascii="Times New Roman" w:hAnsi="Times New Roman"/>
                <w:sz w:val="28"/>
                <w:szCs w:val="28"/>
              </w:rPr>
              <w:t>-50</w:t>
            </w:r>
          </w:p>
        </w:tc>
      </w:tr>
      <w:tr w:rsidR="00900A6B" w:rsidRPr="002A19C1" w:rsidTr="002A19C1">
        <w:trPr>
          <w:trHeight w:val="340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Организм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человека.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Установление последовательности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П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5BC">
              <w:rPr>
                <w:rFonts w:ascii="Times New Roman" w:hAnsi="Times New Roman"/>
                <w:sz w:val="28"/>
                <w:szCs w:val="28"/>
              </w:rPr>
              <w:t>-50</w:t>
            </w:r>
          </w:p>
        </w:tc>
      </w:tr>
      <w:tr w:rsidR="00900A6B" w:rsidRPr="002A19C1" w:rsidTr="002A19C1">
        <w:trPr>
          <w:trHeight w:val="551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Эволюция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ab/>
              <w:t>живой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ab/>
              <w:t>природы.</w:t>
            </w: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Множественный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выбор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(работа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с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текстом)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Б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5BC">
              <w:rPr>
                <w:rFonts w:ascii="Times New Roman" w:hAnsi="Times New Roman"/>
                <w:sz w:val="28"/>
                <w:szCs w:val="28"/>
              </w:rPr>
              <w:t>-50</w:t>
            </w:r>
          </w:p>
        </w:tc>
      </w:tr>
      <w:tr w:rsidR="00900A6B" w:rsidRPr="002A19C1" w:rsidTr="002A19C1">
        <w:trPr>
          <w:trHeight w:val="551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Эволюция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живой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природы.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 xml:space="preserve">Происхождение </w:t>
            </w:r>
            <w:proofErr w:type="spellStart"/>
            <w:r w:rsidRPr="002A19C1">
              <w:rPr>
                <w:rFonts w:ascii="Times New Roman" w:hAnsi="Times New Roman"/>
                <w:spacing w:val="-1"/>
                <w:sz w:val="28"/>
                <w:szCs w:val="28"/>
              </w:rPr>
              <w:t>человека.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Установление</w:t>
            </w:r>
            <w:proofErr w:type="spellEnd"/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соответствия(без рисунка)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П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5BC">
              <w:rPr>
                <w:rFonts w:ascii="Times New Roman" w:hAnsi="Times New Roman"/>
                <w:sz w:val="28"/>
                <w:szCs w:val="28"/>
              </w:rPr>
              <w:t>-50</w:t>
            </w:r>
          </w:p>
        </w:tc>
      </w:tr>
      <w:tr w:rsidR="00900A6B" w:rsidRPr="002A19C1" w:rsidTr="002A19C1">
        <w:trPr>
          <w:trHeight w:val="551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Экосистемы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ab/>
              <w:t>и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ab/>
              <w:t>присущие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ab/>
              <w:t>им  закономерности. Биосфера. Множественный выбор (без рисунка)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Б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755BC">
              <w:rPr>
                <w:rFonts w:ascii="Times New Roman" w:hAnsi="Times New Roman"/>
                <w:sz w:val="28"/>
                <w:szCs w:val="28"/>
              </w:rPr>
              <w:t>-100</w:t>
            </w:r>
          </w:p>
        </w:tc>
      </w:tr>
      <w:tr w:rsidR="00900A6B" w:rsidRPr="002A19C1" w:rsidTr="002A19C1">
        <w:trPr>
          <w:trHeight w:val="551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Экосистемы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и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присущие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им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 xml:space="preserve">закономерности. </w:t>
            </w:r>
            <w:r w:rsidRPr="002A19C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Биосфера.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Установление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соответствия(без рисунка)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П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5BC">
              <w:rPr>
                <w:rFonts w:ascii="Times New Roman" w:hAnsi="Times New Roman"/>
                <w:sz w:val="28"/>
                <w:szCs w:val="28"/>
              </w:rPr>
              <w:t>-50</w:t>
            </w:r>
          </w:p>
        </w:tc>
      </w:tr>
      <w:tr w:rsidR="00900A6B" w:rsidRPr="002A19C1" w:rsidTr="002A19C1">
        <w:trPr>
          <w:trHeight w:val="551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Общебиологические закономерности.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pacing w:val="-1"/>
                <w:sz w:val="28"/>
                <w:szCs w:val="28"/>
              </w:rPr>
              <w:t>Установление</w:t>
            </w:r>
            <w:r w:rsidR="001755B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последовательности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П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5BC">
              <w:rPr>
                <w:rFonts w:ascii="Times New Roman" w:hAnsi="Times New Roman"/>
                <w:sz w:val="28"/>
                <w:szCs w:val="28"/>
              </w:rPr>
              <w:t>-50</w:t>
            </w:r>
          </w:p>
        </w:tc>
      </w:tr>
      <w:tr w:rsidR="00900A6B" w:rsidRPr="002A19C1" w:rsidTr="002A19C1">
        <w:trPr>
          <w:trHeight w:val="551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pacing w:val="28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Общебиологические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 xml:space="preserve">закономерности. Человек и </w:t>
            </w:r>
            <w:r w:rsidRPr="002A19C1">
              <w:rPr>
                <w:rFonts w:ascii="Times New Roman" w:hAnsi="Times New Roman"/>
                <w:spacing w:val="-2"/>
                <w:sz w:val="28"/>
                <w:szCs w:val="28"/>
              </w:rPr>
              <w:t>его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 xml:space="preserve"> здоровье.</w:t>
            </w: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с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 xml:space="preserve">таблицей(с </w:t>
            </w:r>
            <w:proofErr w:type="spellStart"/>
            <w:r w:rsidRPr="002A19C1">
              <w:rPr>
                <w:rFonts w:ascii="Times New Roman" w:hAnsi="Times New Roman"/>
                <w:sz w:val="28"/>
                <w:szCs w:val="28"/>
              </w:rPr>
              <w:t>рисункоми</w:t>
            </w:r>
            <w:proofErr w:type="spellEnd"/>
            <w:r w:rsidRPr="002A19C1">
              <w:rPr>
                <w:rFonts w:ascii="Times New Roman" w:hAnsi="Times New Roman"/>
                <w:sz w:val="28"/>
                <w:szCs w:val="28"/>
              </w:rPr>
              <w:t xml:space="preserve"> без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рисунка)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П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5BC">
              <w:rPr>
                <w:rFonts w:ascii="Times New Roman" w:hAnsi="Times New Roman"/>
                <w:sz w:val="28"/>
                <w:szCs w:val="28"/>
              </w:rPr>
              <w:t>-50</w:t>
            </w:r>
          </w:p>
        </w:tc>
      </w:tr>
      <w:tr w:rsidR="00900A6B" w:rsidRPr="002A19C1" w:rsidTr="002A19C1">
        <w:trPr>
          <w:trHeight w:val="551"/>
        </w:trPr>
        <w:tc>
          <w:tcPr>
            <w:tcW w:w="992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Биологические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ab/>
              <w:t>закономерности.</w:t>
            </w:r>
          </w:p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данных,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в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табличной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или  графической</w:t>
            </w:r>
            <w:r w:rsidR="00175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9C1">
              <w:rPr>
                <w:rFonts w:ascii="Times New Roman" w:hAnsi="Times New Roman"/>
                <w:sz w:val="28"/>
                <w:szCs w:val="28"/>
              </w:rPr>
              <w:t>форме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0A6B" w:rsidRPr="002A19C1" w:rsidRDefault="00900A6B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9C1">
              <w:rPr>
                <w:rFonts w:ascii="Times New Roman" w:hAnsi="Times New Roman"/>
                <w:color w:val="111111"/>
                <w:sz w:val="28"/>
                <w:szCs w:val="28"/>
              </w:rPr>
              <w:t>Б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900A6B" w:rsidRPr="002A19C1" w:rsidRDefault="002A19C1" w:rsidP="007C64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755BC">
              <w:rPr>
                <w:rFonts w:ascii="Times New Roman" w:hAnsi="Times New Roman"/>
                <w:sz w:val="28"/>
                <w:szCs w:val="28"/>
              </w:rPr>
              <w:t>-100</w:t>
            </w:r>
          </w:p>
        </w:tc>
      </w:tr>
    </w:tbl>
    <w:p w:rsidR="001755BC" w:rsidRDefault="001755BC" w:rsidP="007C64AB">
      <w:pPr>
        <w:pStyle w:val="1"/>
        <w:spacing w:before="8"/>
        <w:ind w:left="3210"/>
        <w:jc w:val="both"/>
        <w:rPr>
          <w:sz w:val="28"/>
          <w:szCs w:val="28"/>
        </w:rPr>
      </w:pPr>
    </w:p>
    <w:p w:rsidR="002A19C1" w:rsidRPr="002A19C1" w:rsidRDefault="002A19C1" w:rsidP="007C64AB">
      <w:pPr>
        <w:pStyle w:val="1"/>
        <w:spacing w:before="8"/>
        <w:ind w:left="3210"/>
        <w:jc w:val="both"/>
        <w:rPr>
          <w:sz w:val="28"/>
          <w:szCs w:val="28"/>
        </w:rPr>
      </w:pPr>
      <w:r w:rsidRPr="002A19C1">
        <w:rPr>
          <w:sz w:val="28"/>
          <w:szCs w:val="28"/>
        </w:rPr>
        <w:t>Часть 2(задания</w:t>
      </w:r>
      <w:r w:rsidR="001755BC">
        <w:rPr>
          <w:sz w:val="28"/>
          <w:szCs w:val="28"/>
        </w:rPr>
        <w:t xml:space="preserve"> </w:t>
      </w:r>
      <w:r w:rsidRPr="002A19C1">
        <w:rPr>
          <w:sz w:val="28"/>
          <w:szCs w:val="28"/>
        </w:rPr>
        <w:t>с</w:t>
      </w:r>
      <w:r w:rsidR="001755BC">
        <w:rPr>
          <w:sz w:val="28"/>
          <w:szCs w:val="28"/>
        </w:rPr>
        <w:t xml:space="preserve"> </w:t>
      </w:r>
      <w:r w:rsidRPr="002A19C1">
        <w:rPr>
          <w:sz w:val="28"/>
          <w:szCs w:val="28"/>
        </w:rPr>
        <w:t>развернутым</w:t>
      </w:r>
      <w:r w:rsidR="001755BC">
        <w:rPr>
          <w:sz w:val="28"/>
          <w:szCs w:val="28"/>
        </w:rPr>
        <w:t xml:space="preserve"> </w:t>
      </w:r>
      <w:r w:rsidRPr="002A19C1">
        <w:rPr>
          <w:sz w:val="28"/>
          <w:szCs w:val="28"/>
        </w:rPr>
        <w:t>ответом)</w:t>
      </w:r>
    </w:p>
    <w:p w:rsidR="002A19C1" w:rsidRPr="002A19C1" w:rsidRDefault="002A19C1" w:rsidP="007C64AB">
      <w:pPr>
        <w:pStyle w:val="a7"/>
        <w:spacing w:before="5"/>
        <w:ind w:left="0"/>
        <w:rPr>
          <w:b/>
          <w:bCs/>
          <w:i/>
          <w:iCs/>
          <w:sz w:val="28"/>
          <w:szCs w:val="28"/>
        </w:rPr>
      </w:pPr>
    </w:p>
    <w:tbl>
      <w:tblPr>
        <w:tblW w:w="11624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6096"/>
        <w:gridCol w:w="1843"/>
        <w:gridCol w:w="2693"/>
      </w:tblGrid>
      <w:tr w:rsidR="002A19C1" w:rsidRPr="002A19C1" w:rsidTr="002A19C1">
        <w:trPr>
          <w:trHeight w:val="1111"/>
        </w:trPr>
        <w:tc>
          <w:tcPr>
            <w:tcW w:w="992" w:type="dxa"/>
          </w:tcPr>
          <w:p w:rsidR="002A19C1" w:rsidRPr="002A19C1" w:rsidRDefault="002A19C1" w:rsidP="007C64AB">
            <w:pPr>
              <w:pStyle w:val="TableParagraph"/>
              <w:ind w:left="110" w:right="99"/>
              <w:jc w:val="both"/>
              <w:rPr>
                <w:i/>
                <w:iCs/>
                <w:sz w:val="28"/>
                <w:szCs w:val="28"/>
              </w:rPr>
            </w:pPr>
            <w:r w:rsidRPr="002A19C1">
              <w:rPr>
                <w:i/>
                <w:iCs/>
                <w:sz w:val="28"/>
                <w:szCs w:val="28"/>
              </w:rPr>
              <w:t>№задания</w:t>
            </w:r>
          </w:p>
        </w:tc>
        <w:tc>
          <w:tcPr>
            <w:tcW w:w="6096" w:type="dxa"/>
          </w:tcPr>
          <w:p w:rsidR="002A19C1" w:rsidRPr="002A19C1" w:rsidRDefault="002A19C1" w:rsidP="007C64AB">
            <w:pPr>
              <w:pStyle w:val="TableParagraph"/>
              <w:ind w:left="902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2A19C1">
              <w:rPr>
                <w:i/>
                <w:iCs/>
                <w:sz w:val="28"/>
                <w:szCs w:val="28"/>
              </w:rPr>
              <w:t>Проверяемыеумения</w:t>
            </w:r>
            <w:proofErr w:type="spellEnd"/>
          </w:p>
        </w:tc>
        <w:tc>
          <w:tcPr>
            <w:tcW w:w="1843" w:type="dxa"/>
          </w:tcPr>
          <w:p w:rsidR="002A19C1" w:rsidRPr="002A19C1" w:rsidRDefault="002A19C1" w:rsidP="007C64AB">
            <w:pPr>
              <w:pStyle w:val="TableParagraph"/>
              <w:ind w:left="110" w:right="103" w:hanging="2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2A19C1">
              <w:rPr>
                <w:i/>
                <w:iCs/>
                <w:sz w:val="28"/>
                <w:szCs w:val="28"/>
              </w:rPr>
              <w:t>Уровеньсложностизадания</w:t>
            </w:r>
            <w:proofErr w:type="spellEnd"/>
          </w:p>
        </w:tc>
        <w:tc>
          <w:tcPr>
            <w:tcW w:w="2693" w:type="dxa"/>
          </w:tcPr>
          <w:p w:rsidR="002A19C1" w:rsidRPr="002A19C1" w:rsidRDefault="002A19C1" w:rsidP="007C64AB">
            <w:pPr>
              <w:pStyle w:val="TableParagraph"/>
              <w:ind w:left="110" w:right="103" w:hanging="2"/>
              <w:jc w:val="both"/>
              <w:rPr>
                <w:i/>
                <w:iCs/>
                <w:sz w:val="28"/>
                <w:szCs w:val="28"/>
              </w:rPr>
            </w:pPr>
            <w:r w:rsidRPr="002A19C1">
              <w:rPr>
                <w:iCs/>
                <w:sz w:val="28"/>
                <w:szCs w:val="28"/>
              </w:rPr>
              <w:t>%</w:t>
            </w:r>
            <w:proofErr w:type="spellStart"/>
            <w:r w:rsidRPr="002A19C1">
              <w:rPr>
                <w:iCs/>
                <w:sz w:val="28"/>
                <w:szCs w:val="28"/>
              </w:rPr>
              <w:t>участниковЕГЭ,выполнивших</w:t>
            </w:r>
            <w:proofErr w:type="spellEnd"/>
            <w:r w:rsidRPr="002A19C1">
              <w:rPr>
                <w:iCs/>
                <w:sz w:val="28"/>
                <w:szCs w:val="28"/>
              </w:rPr>
              <w:t xml:space="preserve"> </w:t>
            </w:r>
            <w:r w:rsidRPr="002A19C1">
              <w:rPr>
                <w:iCs/>
                <w:w w:val="105"/>
                <w:sz w:val="28"/>
                <w:szCs w:val="28"/>
              </w:rPr>
              <w:t>задание</w:t>
            </w:r>
          </w:p>
        </w:tc>
      </w:tr>
      <w:tr w:rsidR="002A19C1" w:rsidRPr="002A19C1" w:rsidTr="002A19C1">
        <w:trPr>
          <w:trHeight w:val="719"/>
        </w:trPr>
        <w:tc>
          <w:tcPr>
            <w:tcW w:w="992" w:type="dxa"/>
          </w:tcPr>
          <w:p w:rsidR="002A19C1" w:rsidRPr="001755BC" w:rsidRDefault="002A19C1" w:rsidP="007C64AB">
            <w:pPr>
              <w:pStyle w:val="TableParagraph"/>
              <w:jc w:val="both"/>
              <w:rPr>
                <w:bCs/>
                <w:iCs/>
                <w:sz w:val="28"/>
                <w:szCs w:val="28"/>
              </w:rPr>
            </w:pPr>
          </w:p>
          <w:p w:rsidR="002A19C1" w:rsidRPr="001755BC" w:rsidRDefault="002A19C1" w:rsidP="007C64AB">
            <w:pPr>
              <w:pStyle w:val="TableParagraph"/>
              <w:spacing w:before="177"/>
              <w:ind w:left="110" w:right="96"/>
              <w:jc w:val="both"/>
              <w:rPr>
                <w:bCs/>
                <w:iCs/>
                <w:sz w:val="28"/>
                <w:szCs w:val="28"/>
              </w:rPr>
            </w:pPr>
            <w:r w:rsidRPr="001755BC">
              <w:rPr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6096" w:type="dxa"/>
          </w:tcPr>
          <w:p w:rsidR="002A19C1" w:rsidRPr="002A19C1" w:rsidRDefault="002A19C1" w:rsidP="007C64AB">
            <w:pPr>
              <w:pStyle w:val="TableParagraph"/>
              <w:ind w:left="110" w:right="100"/>
              <w:jc w:val="both"/>
              <w:rPr>
                <w:sz w:val="28"/>
                <w:szCs w:val="28"/>
              </w:rPr>
            </w:pPr>
            <w:r w:rsidRPr="002A19C1">
              <w:rPr>
                <w:sz w:val="28"/>
                <w:szCs w:val="28"/>
              </w:rPr>
              <w:t>Применение биологических знаний</w:t>
            </w:r>
            <w:r w:rsidR="001755BC">
              <w:rPr>
                <w:sz w:val="28"/>
                <w:szCs w:val="28"/>
              </w:rPr>
              <w:t xml:space="preserve"> </w:t>
            </w:r>
            <w:r w:rsidRPr="002A19C1">
              <w:rPr>
                <w:sz w:val="28"/>
                <w:szCs w:val="28"/>
              </w:rPr>
              <w:t>в</w:t>
            </w:r>
            <w:r w:rsidR="001755BC">
              <w:rPr>
                <w:sz w:val="28"/>
                <w:szCs w:val="28"/>
              </w:rPr>
              <w:t xml:space="preserve"> </w:t>
            </w:r>
            <w:r w:rsidRPr="002A19C1">
              <w:rPr>
                <w:sz w:val="28"/>
                <w:szCs w:val="28"/>
              </w:rPr>
              <w:t>практических</w:t>
            </w:r>
            <w:r w:rsidR="001755BC">
              <w:rPr>
                <w:sz w:val="28"/>
                <w:szCs w:val="28"/>
              </w:rPr>
              <w:t xml:space="preserve"> </w:t>
            </w:r>
            <w:r w:rsidRPr="002A19C1">
              <w:rPr>
                <w:sz w:val="28"/>
                <w:szCs w:val="28"/>
              </w:rPr>
              <w:t>ситуациях(практико-ориентированное задание)</w:t>
            </w:r>
          </w:p>
        </w:tc>
        <w:tc>
          <w:tcPr>
            <w:tcW w:w="1843" w:type="dxa"/>
          </w:tcPr>
          <w:p w:rsidR="002A19C1" w:rsidRPr="002A19C1" w:rsidRDefault="002A19C1" w:rsidP="007C64AB">
            <w:pPr>
              <w:pStyle w:val="TableParagraph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A19C1" w:rsidRPr="002A19C1" w:rsidRDefault="002A19C1" w:rsidP="007C64AB">
            <w:pPr>
              <w:pStyle w:val="TableParagraph"/>
              <w:spacing w:before="172"/>
              <w:ind w:left="11"/>
              <w:jc w:val="both"/>
              <w:rPr>
                <w:sz w:val="28"/>
                <w:szCs w:val="28"/>
              </w:rPr>
            </w:pPr>
            <w:r w:rsidRPr="002A19C1">
              <w:rPr>
                <w:sz w:val="28"/>
                <w:szCs w:val="28"/>
              </w:rPr>
              <w:t>В</w:t>
            </w:r>
          </w:p>
        </w:tc>
        <w:tc>
          <w:tcPr>
            <w:tcW w:w="2693" w:type="dxa"/>
          </w:tcPr>
          <w:p w:rsidR="002A19C1" w:rsidRPr="002A19C1" w:rsidRDefault="002A19C1" w:rsidP="007C64AB">
            <w:pPr>
              <w:pStyle w:val="TableParagraph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="001755BC">
              <w:rPr>
                <w:bCs/>
                <w:iCs/>
                <w:sz w:val="28"/>
                <w:szCs w:val="28"/>
              </w:rPr>
              <w:t>-100</w:t>
            </w:r>
          </w:p>
        </w:tc>
      </w:tr>
      <w:tr w:rsidR="002A19C1" w:rsidRPr="002A19C1" w:rsidTr="002A19C1">
        <w:trPr>
          <w:trHeight w:val="688"/>
        </w:trPr>
        <w:tc>
          <w:tcPr>
            <w:tcW w:w="992" w:type="dxa"/>
          </w:tcPr>
          <w:p w:rsidR="002A19C1" w:rsidRPr="001755BC" w:rsidRDefault="002A19C1" w:rsidP="007C64AB">
            <w:pPr>
              <w:pStyle w:val="TableParagraph"/>
              <w:spacing w:before="2"/>
              <w:jc w:val="both"/>
              <w:rPr>
                <w:bCs/>
                <w:iCs/>
                <w:sz w:val="28"/>
                <w:szCs w:val="28"/>
              </w:rPr>
            </w:pPr>
          </w:p>
          <w:p w:rsidR="002A19C1" w:rsidRPr="001755BC" w:rsidRDefault="002A19C1" w:rsidP="007C64AB">
            <w:pPr>
              <w:pStyle w:val="TableParagraph"/>
              <w:spacing w:before="1"/>
              <w:ind w:left="110" w:right="96"/>
              <w:jc w:val="both"/>
              <w:rPr>
                <w:bCs/>
                <w:iCs/>
                <w:sz w:val="28"/>
                <w:szCs w:val="28"/>
              </w:rPr>
            </w:pPr>
            <w:r w:rsidRPr="001755BC">
              <w:rPr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6096" w:type="dxa"/>
          </w:tcPr>
          <w:p w:rsidR="002A19C1" w:rsidRPr="002A19C1" w:rsidRDefault="002A19C1" w:rsidP="007C64AB">
            <w:pPr>
              <w:pStyle w:val="TableParagraph"/>
              <w:tabs>
                <w:tab w:val="left" w:pos="1602"/>
                <w:tab w:val="left" w:pos="2385"/>
              </w:tabs>
              <w:ind w:left="110" w:right="98"/>
              <w:jc w:val="both"/>
              <w:rPr>
                <w:sz w:val="28"/>
                <w:szCs w:val="28"/>
              </w:rPr>
            </w:pPr>
            <w:r w:rsidRPr="002A19C1">
              <w:rPr>
                <w:sz w:val="28"/>
                <w:szCs w:val="28"/>
              </w:rPr>
              <w:t xml:space="preserve">Задание с </w:t>
            </w:r>
            <w:r w:rsidRPr="002A19C1">
              <w:rPr>
                <w:spacing w:val="-1"/>
                <w:sz w:val="28"/>
                <w:szCs w:val="28"/>
              </w:rPr>
              <w:t xml:space="preserve">изображением </w:t>
            </w:r>
            <w:r w:rsidRPr="002A19C1">
              <w:rPr>
                <w:sz w:val="28"/>
                <w:szCs w:val="28"/>
              </w:rPr>
              <w:t>биологического</w:t>
            </w:r>
            <w:r w:rsidR="001755BC">
              <w:rPr>
                <w:sz w:val="28"/>
                <w:szCs w:val="28"/>
              </w:rPr>
              <w:t xml:space="preserve"> </w:t>
            </w:r>
            <w:r w:rsidRPr="002A19C1">
              <w:rPr>
                <w:sz w:val="28"/>
                <w:szCs w:val="28"/>
              </w:rPr>
              <w:t xml:space="preserve">объекта(рисунок, </w:t>
            </w:r>
            <w:proofErr w:type="spellStart"/>
            <w:r w:rsidRPr="002A19C1">
              <w:rPr>
                <w:sz w:val="28"/>
                <w:szCs w:val="28"/>
              </w:rPr>
              <w:t>схема,график</w:t>
            </w:r>
            <w:proofErr w:type="spellEnd"/>
            <w:r w:rsidR="001755BC">
              <w:rPr>
                <w:sz w:val="28"/>
                <w:szCs w:val="28"/>
              </w:rPr>
              <w:t xml:space="preserve"> </w:t>
            </w:r>
            <w:r w:rsidRPr="002A19C1">
              <w:rPr>
                <w:sz w:val="28"/>
                <w:szCs w:val="28"/>
              </w:rPr>
              <w:t>и</w:t>
            </w:r>
            <w:r w:rsidR="001755BC">
              <w:rPr>
                <w:sz w:val="28"/>
                <w:szCs w:val="28"/>
              </w:rPr>
              <w:t xml:space="preserve"> </w:t>
            </w:r>
            <w:r w:rsidRPr="002A19C1">
              <w:rPr>
                <w:sz w:val="28"/>
                <w:szCs w:val="28"/>
              </w:rPr>
              <w:t>др.)</w:t>
            </w:r>
          </w:p>
        </w:tc>
        <w:tc>
          <w:tcPr>
            <w:tcW w:w="1843" w:type="dxa"/>
          </w:tcPr>
          <w:p w:rsidR="002A19C1" w:rsidRPr="002A19C1" w:rsidRDefault="002A19C1" w:rsidP="007C64AB">
            <w:pPr>
              <w:pStyle w:val="TableParagraph"/>
              <w:spacing w:before="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A19C1" w:rsidRPr="002A19C1" w:rsidRDefault="002A19C1" w:rsidP="007C64AB">
            <w:pPr>
              <w:pStyle w:val="TableParagraph"/>
              <w:ind w:left="11"/>
              <w:jc w:val="both"/>
              <w:rPr>
                <w:sz w:val="28"/>
                <w:szCs w:val="28"/>
              </w:rPr>
            </w:pPr>
            <w:r w:rsidRPr="002A19C1">
              <w:rPr>
                <w:sz w:val="28"/>
                <w:szCs w:val="28"/>
              </w:rPr>
              <w:t>В</w:t>
            </w:r>
          </w:p>
        </w:tc>
        <w:tc>
          <w:tcPr>
            <w:tcW w:w="2693" w:type="dxa"/>
          </w:tcPr>
          <w:p w:rsidR="002A19C1" w:rsidRPr="002A19C1" w:rsidRDefault="002A19C1" w:rsidP="007C64AB">
            <w:pPr>
              <w:pStyle w:val="TableParagraph"/>
              <w:spacing w:before="9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1755BC">
              <w:rPr>
                <w:bCs/>
                <w:iCs/>
                <w:sz w:val="28"/>
                <w:szCs w:val="28"/>
              </w:rPr>
              <w:t>-50</w:t>
            </w:r>
          </w:p>
        </w:tc>
      </w:tr>
      <w:tr w:rsidR="002A19C1" w:rsidRPr="002A19C1" w:rsidTr="002A19C1">
        <w:trPr>
          <w:trHeight w:val="446"/>
        </w:trPr>
        <w:tc>
          <w:tcPr>
            <w:tcW w:w="992" w:type="dxa"/>
          </w:tcPr>
          <w:p w:rsidR="002A19C1" w:rsidRPr="001755BC" w:rsidRDefault="002A19C1" w:rsidP="007C64AB">
            <w:pPr>
              <w:pStyle w:val="TableParagraph"/>
              <w:spacing w:before="169"/>
              <w:ind w:left="110" w:right="96"/>
              <w:jc w:val="both"/>
              <w:rPr>
                <w:bCs/>
                <w:iCs/>
                <w:sz w:val="28"/>
                <w:szCs w:val="28"/>
              </w:rPr>
            </w:pPr>
            <w:r w:rsidRPr="001755BC">
              <w:rPr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6096" w:type="dxa"/>
          </w:tcPr>
          <w:p w:rsidR="002A19C1" w:rsidRPr="002A19C1" w:rsidRDefault="002A19C1" w:rsidP="007C64AB">
            <w:pPr>
              <w:pStyle w:val="TableParagraph"/>
              <w:spacing w:before="6"/>
              <w:ind w:left="110"/>
              <w:jc w:val="both"/>
              <w:rPr>
                <w:sz w:val="28"/>
                <w:szCs w:val="28"/>
              </w:rPr>
            </w:pPr>
            <w:r w:rsidRPr="002A19C1">
              <w:rPr>
                <w:sz w:val="28"/>
                <w:szCs w:val="28"/>
              </w:rPr>
              <w:t>Задание</w:t>
            </w:r>
            <w:r w:rsidR="001755BC">
              <w:rPr>
                <w:sz w:val="28"/>
                <w:szCs w:val="28"/>
              </w:rPr>
              <w:t xml:space="preserve"> </w:t>
            </w:r>
            <w:r w:rsidRPr="002A19C1">
              <w:rPr>
                <w:sz w:val="28"/>
                <w:szCs w:val="28"/>
              </w:rPr>
              <w:t>на</w:t>
            </w:r>
            <w:r w:rsidR="001755BC">
              <w:rPr>
                <w:sz w:val="28"/>
                <w:szCs w:val="28"/>
              </w:rPr>
              <w:t xml:space="preserve"> </w:t>
            </w:r>
            <w:r w:rsidRPr="002A19C1">
              <w:rPr>
                <w:sz w:val="28"/>
                <w:szCs w:val="28"/>
              </w:rPr>
              <w:t>анализ</w:t>
            </w:r>
            <w:r w:rsidR="001755BC">
              <w:rPr>
                <w:sz w:val="28"/>
                <w:szCs w:val="28"/>
              </w:rPr>
              <w:t xml:space="preserve"> </w:t>
            </w:r>
            <w:r w:rsidRPr="002A19C1">
              <w:rPr>
                <w:sz w:val="28"/>
                <w:szCs w:val="28"/>
              </w:rPr>
              <w:t>биологической информации</w:t>
            </w:r>
          </w:p>
        </w:tc>
        <w:tc>
          <w:tcPr>
            <w:tcW w:w="1843" w:type="dxa"/>
          </w:tcPr>
          <w:p w:rsidR="002A19C1" w:rsidRPr="002A19C1" w:rsidRDefault="002A19C1" w:rsidP="007C64AB">
            <w:pPr>
              <w:pStyle w:val="TableParagraph"/>
              <w:spacing w:before="164"/>
              <w:ind w:left="11"/>
              <w:jc w:val="both"/>
              <w:rPr>
                <w:sz w:val="28"/>
                <w:szCs w:val="28"/>
              </w:rPr>
            </w:pPr>
            <w:r w:rsidRPr="002A19C1">
              <w:rPr>
                <w:sz w:val="28"/>
                <w:szCs w:val="28"/>
              </w:rPr>
              <w:t>В</w:t>
            </w:r>
          </w:p>
        </w:tc>
        <w:tc>
          <w:tcPr>
            <w:tcW w:w="2693" w:type="dxa"/>
          </w:tcPr>
          <w:p w:rsidR="002A19C1" w:rsidRPr="002A19C1" w:rsidRDefault="002A19C1" w:rsidP="007C64AB">
            <w:pPr>
              <w:pStyle w:val="TableParagraph"/>
              <w:spacing w:before="164"/>
              <w:ind w:lef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55BC">
              <w:rPr>
                <w:sz w:val="28"/>
                <w:szCs w:val="28"/>
              </w:rPr>
              <w:t>-50</w:t>
            </w:r>
          </w:p>
        </w:tc>
      </w:tr>
      <w:tr w:rsidR="002A19C1" w:rsidRPr="002A19C1" w:rsidTr="002A19C1">
        <w:trPr>
          <w:trHeight w:val="749"/>
        </w:trPr>
        <w:tc>
          <w:tcPr>
            <w:tcW w:w="992" w:type="dxa"/>
          </w:tcPr>
          <w:p w:rsidR="002A19C1" w:rsidRPr="001755BC" w:rsidRDefault="002A19C1" w:rsidP="007C64AB">
            <w:pPr>
              <w:pStyle w:val="TableParagraph"/>
              <w:spacing w:before="2"/>
              <w:jc w:val="both"/>
              <w:rPr>
                <w:bCs/>
                <w:iCs/>
                <w:sz w:val="28"/>
                <w:szCs w:val="28"/>
              </w:rPr>
            </w:pPr>
          </w:p>
          <w:p w:rsidR="002A19C1" w:rsidRPr="001755BC" w:rsidRDefault="002A19C1" w:rsidP="007C64AB">
            <w:pPr>
              <w:pStyle w:val="TableParagraph"/>
              <w:spacing w:before="1"/>
              <w:ind w:left="110" w:right="96"/>
              <w:jc w:val="both"/>
              <w:rPr>
                <w:bCs/>
                <w:iCs/>
                <w:sz w:val="28"/>
                <w:szCs w:val="28"/>
              </w:rPr>
            </w:pPr>
            <w:r w:rsidRPr="001755BC">
              <w:rPr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6096" w:type="dxa"/>
          </w:tcPr>
          <w:p w:rsidR="002A19C1" w:rsidRPr="002A19C1" w:rsidRDefault="002A19C1" w:rsidP="007C64AB">
            <w:pPr>
              <w:pStyle w:val="TableParagraph"/>
              <w:tabs>
                <w:tab w:val="left" w:pos="1660"/>
                <w:tab w:val="left" w:pos="2423"/>
              </w:tabs>
              <w:ind w:left="110" w:right="97"/>
              <w:jc w:val="both"/>
              <w:rPr>
                <w:sz w:val="28"/>
                <w:szCs w:val="28"/>
              </w:rPr>
            </w:pPr>
            <w:r w:rsidRPr="002A19C1">
              <w:rPr>
                <w:sz w:val="28"/>
                <w:szCs w:val="28"/>
              </w:rPr>
              <w:t>Обобщение</w:t>
            </w:r>
            <w:r w:rsidR="001755BC">
              <w:rPr>
                <w:sz w:val="28"/>
                <w:szCs w:val="28"/>
              </w:rPr>
              <w:t xml:space="preserve"> </w:t>
            </w:r>
            <w:r w:rsidRPr="002A19C1">
              <w:rPr>
                <w:sz w:val="28"/>
                <w:szCs w:val="28"/>
              </w:rPr>
              <w:t>и</w:t>
            </w:r>
            <w:r w:rsidR="001755BC">
              <w:rPr>
                <w:sz w:val="28"/>
                <w:szCs w:val="28"/>
              </w:rPr>
              <w:t xml:space="preserve"> </w:t>
            </w:r>
            <w:r w:rsidRPr="002A19C1">
              <w:rPr>
                <w:sz w:val="28"/>
                <w:szCs w:val="28"/>
              </w:rPr>
              <w:t>применение знаний о</w:t>
            </w:r>
            <w:r w:rsidR="001755BC">
              <w:rPr>
                <w:sz w:val="28"/>
                <w:szCs w:val="28"/>
              </w:rPr>
              <w:t xml:space="preserve"> </w:t>
            </w:r>
            <w:r w:rsidRPr="002A19C1">
              <w:rPr>
                <w:sz w:val="28"/>
                <w:szCs w:val="28"/>
              </w:rPr>
              <w:t>человеке</w:t>
            </w:r>
            <w:r w:rsidRPr="002A19C1">
              <w:rPr>
                <w:sz w:val="28"/>
                <w:szCs w:val="28"/>
              </w:rPr>
              <w:tab/>
              <w:t xml:space="preserve">и </w:t>
            </w:r>
            <w:r w:rsidRPr="002A19C1">
              <w:rPr>
                <w:spacing w:val="-1"/>
                <w:sz w:val="28"/>
                <w:szCs w:val="28"/>
              </w:rPr>
              <w:t>многообразии</w:t>
            </w:r>
            <w:r w:rsidRPr="002A19C1">
              <w:rPr>
                <w:sz w:val="28"/>
                <w:szCs w:val="28"/>
              </w:rPr>
              <w:t xml:space="preserve"> организмов</w:t>
            </w:r>
          </w:p>
        </w:tc>
        <w:tc>
          <w:tcPr>
            <w:tcW w:w="1843" w:type="dxa"/>
          </w:tcPr>
          <w:p w:rsidR="002A19C1" w:rsidRPr="002A19C1" w:rsidRDefault="002A19C1" w:rsidP="007C64AB">
            <w:pPr>
              <w:pStyle w:val="TableParagraph"/>
              <w:spacing w:before="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A19C1" w:rsidRPr="002A19C1" w:rsidRDefault="002A19C1" w:rsidP="007C64AB">
            <w:pPr>
              <w:pStyle w:val="TableParagraph"/>
              <w:ind w:left="11"/>
              <w:jc w:val="both"/>
              <w:rPr>
                <w:sz w:val="28"/>
                <w:szCs w:val="28"/>
              </w:rPr>
            </w:pPr>
            <w:r w:rsidRPr="002A19C1">
              <w:rPr>
                <w:sz w:val="28"/>
                <w:szCs w:val="28"/>
              </w:rPr>
              <w:t>В</w:t>
            </w:r>
          </w:p>
        </w:tc>
        <w:tc>
          <w:tcPr>
            <w:tcW w:w="2693" w:type="dxa"/>
          </w:tcPr>
          <w:p w:rsidR="002A19C1" w:rsidRPr="002A19C1" w:rsidRDefault="002A19C1" w:rsidP="007C64AB">
            <w:pPr>
              <w:pStyle w:val="TableParagraph"/>
              <w:spacing w:before="9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</w:t>
            </w:r>
            <w:r w:rsidR="001755BC">
              <w:rPr>
                <w:bCs/>
                <w:iCs/>
                <w:sz w:val="28"/>
                <w:szCs w:val="28"/>
              </w:rPr>
              <w:t>-0</w:t>
            </w:r>
          </w:p>
        </w:tc>
      </w:tr>
      <w:tr w:rsidR="002A19C1" w:rsidTr="002A19C1">
        <w:trPr>
          <w:trHeight w:val="722"/>
        </w:trPr>
        <w:tc>
          <w:tcPr>
            <w:tcW w:w="992" w:type="dxa"/>
          </w:tcPr>
          <w:p w:rsidR="002A19C1" w:rsidRPr="001755BC" w:rsidRDefault="002A19C1" w:rsidP="007C64AB">
            <w:pPr>
              <w:pStyle w:val="TableParagraph"/>
              <w:jc w:val="both"/>
              <w:rPr>
                <w:bCs/>
                <w:iCs/>
                <w:sz w:val="28"/>
                <w:szCs w:val="28"/>
              </w:rPr>
            </w:pPr>
          </w:p>
          <w:p w:rsidR="002A19C1" w:rsidRPr="001755BC" w:rsidRDefault="002A19C1" w:rsidP="007C64AB">
            <w:pPr>
              <w:pStyle w:val="TableParagraph"/>
              <w:spacing w:before="178"/>
              <w:ind w:left="110" w:right="96"/>
              <w:jc w:val="both"/>
              <w:rPr>
                <w:bCs/>
                <w:sz w:val="28"/>
                <w:szCs w:val="28"/>
              </w:rPr>
            </w:pPr>
            <w:r w:rsidRPr="001755BC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6096" w:type="dxa"/>
          </w:tcPr>
          <w:p w:rsidR="002A19C1" w:rsidRPr="001755BC" w:rsidRDefault="002A19C1" w:rsidP="007C64AB">
            <w:pPr>
              <w:pStyle w:val="TableParagraph"/>
              <w:ind w:left="110" w:right="99"/>
              <w:jc w:val="both"/>
              <w:rPr>
                <w:sz w:val="28"/>
                <w:szCs w:val="28"/>
              </w:rPr>
            </w:pPr>
            <w:r w:rsidRPr="001755BC">
              <w:rPr>
                <w:sz w:val="28"/>
                <w:szCs w:val="28"/>
              </w:rPr>
              <w:t>Обобщение</w:t>
            </w:r>
            <w:r w:rsidR="001755BC">
              <w:rPr>
                <w:sz w:val="28"/>
                <w:szCs w:val="28"/>
              </w:rPr>
              <w:t xml:space="preserve"> </w:t>
            </w:r>
            <w:r w:rsidRPr="001755BC">
              <w:rPr>
                <w:sz w:val="28"/>
                <w:szCs w:val="28"/>
              </w:rPr>
              <w:t>и</w:t>
            </w:r>
            <w:r w:rsidR="001755BC">
              <w:rPr>
                <w:sz w:val="28"/>
                <w:szCs w:val="28"/>
              </w:rPr>
              <w:t xml:space="preserve"> </w:t>
            </w:r>
            <w:r w:rsidRPr="001755BC">
              <w:rPr>
                <w:sz w:val="28"/>
                <w:szCs w:val="28"/>
              </w:rPr>
              <w:t>применение</w:t>
            </w:r>
            <w:r w:rsidR="001755BC">
              <w:rPr>
                <w:sz w:val="28"/>
                <w:szCs w:val="28"/>
              </w:rPr>
              <w:t xml:space="preserve"> </w:t>
            </w:r>
            <w:r w:rsidRPr="001755BC">
              <w:rPr>
                <w:sz w:val="28"/>
                <w:szCs w:val="28"/>
              </w:rPr>
              <w:t>знаний</w:t>
            </w:r>
            <w:r w:rsidR="001755BC">
              <w:rPr>
                <w:sz w:val="28"/>
                <w:szCs w:val="28"/>
              </w:rPr>
              <w:t xml:space="preserve"> </w:t>
            </w:r>
            <w:r w:rsidRPr="001755BC">
              <w:rPr>
                <w:sz w:val="28"/>
                <w:szCs w:val="28"/>
              </w:rPr>
              <w:t>об эволюции органического мира и</w:t>
            </w:r>
            <w:r w:rsidR="001755BC">
              <w:rPr>
                <w:sz w:val="28"/>
                <w:szCs w:val="28"/>
              </w:rPr>
              <w:t xml:space="preserve"> </w:t>
            </w:r>
            <w:r w:rsidRPr="001755BC">
              <w:rPr>
                <w:sz w:val="28"/>
                <w:szCs w:val="28"/>
              </w:rPr>
              <w:t>экологических</w:t>
            </w:r>
            <w:r w:rsidR="001755BC">
              <w:rPr>
                <w:sz w:val="28"/>
                <w:szCs w:val="28"/>
              </w:rPr>
              <w:t xml:space="preserve"> </w:t>
            </w:r>
            <w:r w:rsidRPr="001755BC">
              <w:rPr>
                <w:sz w:val="28"/>
                <w:szCs w:val="28"/>
              </w:rPr>
              <w:t>закономерностях</w:t>
            </w:r>
            <w:r w:rsidR="001755BC">
              <w:rPr>
                <w:sz w:val="28"/>
                <w:szCs w:val="28"/>
              </w:rPr>
              <w:t xml:space="preserve"> </w:t>
            </w:r>
            <w:r w:rsidRPr="001755BC">
              <w:rPr>
                <w:sz w:val="28"/>
                <w:szCs w:val="28"/>
              </w:rPr>
              <w:t>в новой</w:t>
            </w:r>
            <w:r w:rsidR="001755BC">
              <w:rPr>
                <w:sz w:val="28"/>
                <w:szCs w:val="28"/>
              </w:rPr>
              <w:t xml:space="preserve"> </w:t>
            </w:r>
            <w:r w:rsidRPr="001755BC">
              <w:rPr>
                <w:sz w:val="28"/>
                <w:szCs w:val="28"/>
              </w:rPr>
              <w:t>ситуации</w:t>
            </w:r>
          </w:p>
        </w:tc>
        <w:tc>
          <w:tcPr>
            <w:tcW w:w="1843" w:type="dxa"/>
          </w:tcPr>
          <w:p w:rsidR="002A19C1" w:rsidRPr="001755BC" w:rsidRDefault="002A19C1" w:rsidP="007C64AB">
            <w:pPr>
              <w:pStyle w:val="TableParagraph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2A19C1" w:rsidRPr="001755BC" w:rsidRDefault="002A19C1" w:rsidP="007C64AB">
            <w:pPr>
              <w:pStyle w:val="TableParagraph"/>
              <w:spacing w:before="173"/>
              <w:ind w:left="11"/>
              <w:jc w:val="both"/>
              <w:rPr>
                <w:sz w:val="28"/>
                <w:szCs w:val="28"/>
              </w:rPr>
            </w:pPr>
            <w:r w:rsidRPr="001755BC">
              <w:rPr>
                <w:sz w:val="28"/>
                <w:szCs w:val="28"/>
              </w:rPr>
              <w:t>В</w:t>
            </w:r>
          </w:p>
        </w:tc>
        <w:tc>
          <w:tcPr>
            <w:tcW w:w="2693" w:type="dxa"/>
          </w:tcPr>
          <w:p w:rsidR="002A19C1" w:rsidRPr="001755BC" w:rsidRDefault="002A19C1" w:rsidP="007C64AB">
            <w:pPr>
              <w:pStyle w:val="TableParagraph"/>
              <w:jc w:val="both"/>
              <w:rPr>
                <w:bCs/>
                <w:iCs/>
                <w:sz w:val="28"/>
                <w:szCs w:val="28"/>
              </w:rPr>
            </w:pPr>
            <w:r w:rsidRPr="001755BC">
              <w:rPr>
                <w:bCs/>
                <w:iCs/>
                <w:sz w:val="28"/>
                <w:szCs w:val="28"/>
              </w:rPr>
              <w:t>1</w:t>
            </w:r>
            <w:r w:rsidR="001755BC">
              <w:rPr>
                <w:bCs/>
                <w:iCs/>
                <w:sz w:val="28"/>
                <w:szCs w:val="28"/>
              </w:rPr>
              <w:t>-50</w:t>
            </w:r>
          </w:p>
        </w:tc>
      </w:tr>
      <w:tr w:rsidR="002A19C1" w:rsidTr="002A19C1">
        <w:trPr>
          <w:trHeight w:val="683"/>
        </w:trPr>
        <w:tc>
          <w:tcPr>
            <w:tcW w:w="992" w:type="dxa"/>
          </w:tcPr>
          <w:p w:rsidR="002A19C1" w:rsidRPr="001755BC" w:rsidRDefault="002A19C1" w:rsidP="007C64AB">
            <w:pPr>
              <w:pStyle w:val="TableParagraph"/>
              <w:spacing w:before="2"/>
              <w:jc w:val="both"/>
              <w:rPr>
                <w:bCs/>
                <w:iCs/>
                <w:sz w:val="28"/>
                <w:szCs w:val="28"/>
              </w:rPr>
            </w:pPr>
          </w:p>
          <w:p w:rsidR="002A19C1" w:rsidRPr="001755BC" w:rsidRDefault="002A19C1" w:rsidP="007C64AB">
            <w:pPr>
              <w:pStyle w:val="TableParagraph"/>
              <w:spacing w:before="1"/>
              <w:ind w:left="110" w:right="96"/>
              <w:jc w:val="both"/>
              <w:rPr>
                <w:bCs/>
                <w:iCs/>
                <w:sz w:val="28"/>
                <w:szCs w:val="28"/>
              </w:rPr>
            </w:pPr>
            <w:r w:rsidRPr="001755BC">
              <w:rPr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6096" w:type="dxa"/>
          </w:tcPr>
          <w:p w:rsidR="002A19C1" w:rsidRPr="001755BC" w:rsidRDefault="002A19C1" w:rsidP="007C64AB">
            <w:pPr>
              <w:pStyle w:val="TableParagraph"/>
              <w:tabs>
                <w:tab w:val="left" w:pos="1706"/>
                <w:tab w:val="left" w:pos="2775"/>
                <w:tab w:val="left" w:pos="3250"/>
              </w:tabs>
              <w:ind w:left="110" w:right="98"/>
              <w:jc w:val="both"/>
              <w:rPr>
                <w:sz w:val="28"/>
                <w:szCs w:val="28"/>
              </w:rPr>
            </w:pPr>
            <w:r w:rsidRPr="001755BC">
              <w:rPr>
                <w:sz w:val="28"/>
                <w:szCs w:val="28"/>
              </w:rPr>
              <w:t>Решение</w:t>
            </w:r>
            <w:r w:rsidR="001755BC">
              <w:rPr>
                <w:sz w:val="28"/>
                <w:szCs w:val="28"/>
              </w:rPr>
              <w:t xml:space="preserve"> </w:t>
            </w:r>
            <w:r w:rsidRPr="001755BC">
              <w:rPr>
                <w:sz w:val="28"/>
                <w:szCs w:val="28"/>
              </w:rPr>
              <w:t>задач</w:t>
            </w:r>
            <w:r w:rsidR="001755BC">
              <w:rPr>
                <w:sz w:val="28"/>
                <w:szCs w:val="28"/>
              </w:rPr>
              <w:t xml:space="preserve"> </w:t>
            </w:r>
            <w:r w:rsidRPr="001755BC">
              <w:rPr>
                <w:sz w:val="28"/>
                <w:szCs w:val="28"/>
              </w:rPr>
              <w:t>по</w:t>
            </w:r>
            <w:r w:rsidR="001755BC">
              <w:rPr>
                <w:sz w:val="28"/>
                <w:szCs w:val="28"/>
              </w:rPr>
              <w:t xml:space="preserve"> </w:t>
            </w:r>
            <w:r w:rsidRPr="001755BC">
              <w:rPr>
                <w:sz w:val="28"/>
                <w:szCs w:val="28"/>
              </w:rPr>
              <w:t>цитологии</w:t>
            </w:r>
            <w:r w:rsidR="001755BC">
              <w:rPr>
                <w:sz w:val="28"/>
                <w:szCs w:val="28"/>
              </w:rPr>
              <w:t xml:space="preserve"> </w:t>
            </w:r>
            <w:r w:rsidRPr="001755BC">
              <w:rPr>
                <w:sz w:val="28"/>
                <w:szCs w:val="28"/>
              </w:rPr>
              <w:t>на</w:t>
            </w:r>
            <w:r w:rsidR="001755BC">
              <w:rPr>
                <w:sz w:val="28"/>
                <w:szCs w:val="28"/>
              </w:rPr>
              <w:t xml:space="preserve"> </w:t>
            </w:r>
            <w:r w:rsidRPr="001755BC">
              <w:rPr>
                <w:sz w:val="28"/>
                <w:szCs w:val="28"/>
              </w:rPr>
              <w:t>применение</w:t>
            </w:r>
            <w:r w:rsidRPr="001755BC">
              <w:rPr>
                <w:sz w:val="28"/>
                <w:szCs w:val="28"/>
              </w:rPr>
              <w:tab/>
              <w:t xml:space="preserve">знаний в </w:t>
            </w:r>
            <w:r w:rsidRPr="001755BC">
              <w:rPr>
                <w:spacing w:val="-1"/>
                <w:sz w:val="28"/>
                <w:szCs w:val="28"/>
              </w:rPr>
              <w:t>новой</w:t>
            </w:r>
            <w:r w:rsidRPr="001755BC">
              <w:rPr>
                <w:sz w:val="28"/>
                <w:szCs w:val="28"/>
              </w:rPr>
              <w:t xml:space="preserve"> ситуации</w:t>
            </w:r>
          </w:p>
        </w:tc>
        <w:tc>
          <w:tcPr>
            <w:tcW w:w="1843" w:type="dxa"/>
          </w:tcPr>
          <w:p w:rsidR="002A19C1" w:rsidRPr="001755BC" w:rsidRDefault="002A19C1" w:rsidP="007C64AB">
            <w:pPr>
              <w:pStyle w:val="TableParagraph"/>
              <w:spacing w:before="9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2A19C1" w:rsidRPr="001755BC" w:rsidRDefault="002A19C1" w:rsidP="007C64AB">
            <w:pPr>
              <w:pStyle w:val="TableParagraph"/>
              <w:ind w:left="11"/>
              <w:jc w:val="both"/>
              <w:rPr>
                <w:sz w:val="28"/>
                <w:szCs w:val="28"/>
              </w:rPr>
            </w:pPr>
            <w:r w:rsidRPr="001755BC">
              <w:rPr>
                <w:sz w:val="28"/>
                <w:szCs w:val="28"/>
              </w:rPr>
              <w:t>В</w:t>
            </w:r>
          </w:p>
        </w:tc>
        <w:tc>
          <w:tcPr>
            <w:tcW w:w="2693" w:type="dxa"/>
          </w:tcPr>
          <w:p w:rsidR="002A19C1" w:rsidRPr="001755BC" w:rsidRDefault="002A19C1" w:rsidP="007C64AB">
            <w:pPr>
              <w:pStyle w:val="TableParagraph"/>
              <w:spacing w:before="9"/>
              <w:jc w:val="both"/>
              <w:rPr>
                <w:bCs/>
                <w:iCs/>
                <w:sz w:val="28"/>
                <w:szCs w:val="28"/>
              </w:rPr>
            </w:pPr>
            <w:r w:rsidRPr="001755BC">
              <w:rPr>
                <w:bCs/>
                <w:iCs/>
                <w:sz w:val="28"/>
                <w:szCs w:val="28"/>
              </w:rPr>
              <w:t>1</w:t>
            </w:r>
            <w:r w:rsidR="001755BC">
              <w:rPr>
                <w:bCs/>
                <w:iCs/>
                <w:sz w:val="28"/>
                <w:szCs w:val="28"/>
              </w:rPr>
              <w:t>-50</w:t>
            </w:r>
          </w:p>
        </w:tc>
      </w:tr>
      <w:tr w:rsidR="002A19C1" w:rsidTr="002A19C1">
        <w:trPr>
          <w:trHeight w:val="694"/>
        </w:trPr>
        <w:tc>
          <w:tcPr>
            <w:tcW w:w="992" w:type="dxa"/>
          </w:tcPr>
          <w:p w:rsidR="002A19C1" w:rsidRPr="001755BC" w:rsidRDefault="002A19C1" w:rsidP="007C64AB">
            <w:pPr>
              <w:pStyle w:val="TableParagraph"/>
              <w:spacing w:before="3"/>
              <w:jc w:val="both"/>
              <w:rPr>
                <w:bCs/>
                <w:iCs/>
                <w:sz w:val="28"/>
                <w:szCs w:val="28"/>
              </w:rPr>
            </w:pPr>
          </w:p>
          <w:p w:rsidR="002A19C1" w:rsidRPr="001755BC" w:rsidRDefault="002A19C1" w:rsidP="007C64AB">
            <w:pPr>
              <w:pStyle w:val="TableParagraph"/>
              <w:ind w:left="110" w:right="96"/>
              <w:jc w:val="both"/>
              <w:rPr>
                <w:bCs/>
                <w:iCs/>
                <w:sz w:val="28"/>
                <w:szCs w:val="28"/>
              </w:rPr>
            </w:pPr>
            <w:r w:rsidRPr="001755BC">
              <w:rPr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6096" w:type="dxa"/>
          </w:tcPr>
          <w:p w:rsidR="002A19C1" w:rsidRPr="001755BC" w:rsidRDefault="002A19C1" w:rsidP="007C64AB">
            <w:pPr>
              <w:pStyle w:val="TableParagraph"/>
              <w:tabs>
                <w:tab w:val="left" w:pos="1236"/>
                <w:tab w:val="left" w:pos="1706"/>
                <w:tab w:val="left" w:pos="2020"/>
                <w:tab w:val="left" w:pos="2500"/>
                <w:tab w:val="left" w:pos="2775"/>
                <w:tab w:val="left" w:pos="3250"/>
                <w:tab w:val="left" w:pos="3627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1755BC">
              <w:rPr>
                <w:sz w:val="28"/>
                <w:szCs w:val="28"/>
              </w:rPr>
              <w:t>Решение</w:t>
            </w:r>
            <w:r w:rsidRPr="001755BC">
              <w:rPr>
                <w:sz w:val="28"/>
                <w:szCs w:val="28"/>
              </w:rPr>
              <w:tab/>
              <w:t>задач</w:t>
            </w:r>
            <w:r w:rsidRPr="001755BC">
              <w:rPr>
                <w:sz w:val="28"/>
                <w:szCs w:val="28"/>
              </w:rPr>
              <w:tab/>
              <w:t>по</w:t>
            </w:r>
            <w:r w:rsidRPr="001755BC">
              <w:rPr>
                <w:sz w:val="28"/>
                <w:szCs w:val="28"/>
              </w:rPr>
              <w:tab/>
              <w:t>генетике</w:t>
            </w:r>
            <w:r w:rsidRPr="001755BC">
              <w:rPr>
                <w:sz w:val="28"/>
                <w:szCs w:val="28"/>
              </w:rPr>
              <w:tab/>
            </w:r>
            <w:r w:rsidRPr="001755BC">
              <w:rPr>
                <w:spacing w:val="-2"/>
                <w:sz w:val="28"/>
                <w:szCs w:val="28"/>
              </w:rPr>
              <w:t>на</w:t>
            </w:r>
            <w:r w:rsidR="001755BC">
              <w:rPr>
                <w:spacing w:val="-2"/>
                <w:sz w:val="28"/>
                <w:szCs w:val="28"/>
              </w:rPr>
              <w:t xml:space="preserve"> </w:t>
            </w:r>
            <w:r w:rsidRPr="001755BC">
              <w:rPr>
                <w:sz w:val="28"/>
                <w:szCs w:val="28"/>
              </w:rPr>
              <w:t>применение</w:t>
            </w:r>
            <w:r w:rsidRPr="001755BC">
              <w:rPr>
                <w:sz w:val="28"/>
                <w:szCs w:val="28"/>
              </w:rPr>
              <w:tab/>
              <w:t xml:space="preserve">знаний в </w:t>
            </w:r>
            <w:r w:rsidRPr="001755BC">
              <w:rPr>
                <w:spacing w:val="-1"/>
                <w:sz w:val="28"/>
                <w:szCs w:val="28"/>
              </w:rPr>
              <w:t>новой</w:t>
            </w:r>
            <w:r w:rsidRPr="001755BC">
              <w:rPr>
                <w:sz w:val="28"/>
                <w:szCs w:val="28"/>
              </w:rPr>
              <w:t xml:space="preserve"> ситуации</w:t>
            </w:r>
          </w:p>
        </w:tc>
        <w:tc>
          <w:tcPr>
            <w:tcW w:w="1843" w:type="dxa"/>
          </w:tcPr>
          <w:p w:rsidR="002A19C1" w:rsidRPr="001755BC" w:rsidRDefault="002A19C1" w:rsidP="007C64AB">
            <w:pPr>
              <w:pStyle w:val="TableParagraph"/>
              <w:spacing w:before="10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2A19C1" w:rsidRPr="001755BC" w:rsidRDefault="002A19C1" w:rsidP="007C64AB">
            <w:pPr>
              <w:pStyle w:val="TableParagraph"/>
              <w:ind w:left="11"/>
              <w:jc w:val="both"/>
              <w:rPr>
                <w:sz w:val="28"/>
                <w:szCs w:val="28"/>
              </w:rPr>
            </w:pPr>
            <w:r w:rsidRPr="001755BC">
              <w:rPr>
                <w:sz w:val="28"/>
                <w:szCs w:val="28"/>
              </w:rPr>
              <w:t>В</w:t>
            </w:r>
          </w:p>
        </w:tc>
        <w:tc>
          <w:tcPr>
            <w:tcW w:w="2693" w:type="dxa"/>
          </w:tcPr>
          <w:p w:rsidR="002A19C1" w:rsidRPr="001755BC" w:rsidRDefault="002A19C1" w:rsidP="007C64AB">
            <w:pPr>
              <w:pStyle w:val="TableParagraph"/>
              <w:spacing w:before="10"/>
              <w:jc w:val="both"/>
              <w:rPr>
                <w:bCs/>
                <w:iCs/>
                <w:sz w:val="28"/>
                <w:szCs w:val="28"/>
              </w:rPr>
            </w:pPr>
            <w:r w:rsidRPr="001755BC">
              <w:rPr>
                <w:bCs/>
                <w:iCs/>
                <w:sz w:val="28"/>
                <w:szCs w:val="28"/>
              </w:rPr>
              <w:t>0</w:t>
            </w:r>
            <w:r w:rsidR="001755BC">
              <w:rPr>
                <w:bCs/>
                <w:iCs/>
                <w:sz w:val="28"/>
                <w:szCs w:val="28"/>
              </w:rPr>
              <w:t>-0</w:t>
            </w:r>
          </w:p>
        </w:tc>
      </w:tr>
    </w:tbl>
    <w:p w:rsidR="001755BC" w:rsidRDefault="001755BC" w:rsidP="007C64AB">
      <w:pPr>
        <w:pStyle w:val="a7"/>
        <w:ind w:left="0" w:firstLine="660"/>
        <w:rPr>
          <w:sz w:val="28"/>
          <w:szCs w:val="28"/>
        </w:rPr>
      </w:pPr>
    </w:p>
    <w:p w:rsidR="001755BC" w:rsidRPr="001755BC" w:rsidRDefault="001755BC" w:rsidP="007C64AB">
      <w:pPr>
        <w:pStyle w:val="a7"/>
        <w:ind w:left="0" w:firstLine="660"/>
        <w:rPr>
          <w:sz w:val="28"/>
          <w:szCs w:val="28"/>
        </w:rPr>
      </w:pPr>
      <w:r w:rsidRPr="001755BC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экзаменационных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позволил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проблем,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освоением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разными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группами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экзаменуемых,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выявлением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затруднений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типичных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ошибок,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повторяются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год.</w:t>
      </w:r>
    </w:p>
    <w:p w:rsidR="001755BC" w:rsidRPr="001755BC" w:rsidRDefault="001755BC" w:rsidP="007C64AB">
      <w:pPr>
        <w:pStyle w:val="a7"/>
        <w:ind w:left="0"/>
        <w:rPr>
          <w:sz w:val="28"/>
          <w:szCs w:val="28"/>
        </w:rPr>
      </w:pPr>
      <w:r w:rsidRPr="001755BC">
        <w:rPr>
          <w:sz w:val="28"/>
          <w:szCs w:val="28"/>
        </w:rPr>
        <w:t>Задания части 1 проверяли у экзаменуемых существенные элементы содержания курса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средней школы, сформированность у выпускников научного мировоззрения и биологической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компетентности,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овладение разнообразными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видами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 w:rsidRPr="001755BC">
        <w:rPr>
          <w:sz w:val="28"/>
          <w:szCs w:val="28"/>
        </w:rPr>
        <w:t>деятельности.</w:t>
      </w:r>
    </w:p>
    <w:p w:rsidR="001755BC" w:rsidRDefault="001755BC" w:rsidP="007C64A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55BC">
        <w:rPr>
          <w:rFonts w:ascii="Times New Roman" w:hAnsi="Times New Roman"/>
          <w:sz w:val="28"/>
          <w:szCs w:val="28"/>
        </w:rPr>
        <w:t>Задания части 2 предусматривали развернутый ответ и были направлены на проверку умений: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1755BC">
        <w:rPr>
          <w:rFonts w:ascii="Times New Roman" w:hAnsi="Times New Roman"/>
          <w:sz w:val="28"/>
          <w:szCs w:val="28"/>
        </w:rPr>
        <w:t xml:space="preserve">грамотно  формулировать свой ответ; </w:t>
      </w:r>
      <w:r>
        <w:rPr>
          <w:rFonts w:ascii="Times New Roman" w:hAnsi="Times New Roman"/>
          <w:sz w:val="28"/>
          <w:szCs w:val="28"/>
        </w:rPr>
        <w:t>-</w:t>
      </w:r>
      <w:r w:rsidRPr="001755BC">
        <w:rPr>
          <w:rFonts w:ascii="Times New Roman" w:hAnsi="Times New Roman"/>
          <w:sz w:val="28"/>
          <w:szCs w:val="28"/>
        </w:rPr>
        <w:t xml:space="preserve">объяснять </w:t>
      </w:r>
      <w:r>
        <w:rPr>
          <w:rFonts w:ascii="Times New Roman" w:hAnsi="Times New Roman"/>
          <w:sz w:val="28"/>
          <w:szCs w:val="28"/>
        </w:rPr>
        <w:t>обо</w:t>
      </w:r>
      <w:r w:rsidRPr="001755BC">
        <w:rPr>
          <w:rFonts w:ascii="Times New Roman" w:hAnsi="Times New Roman"/>
          <w:sz w:val="28"/>
          <w:szCs w:val="28"/>
        </w:rPr>
        <w:t>сновыватьбиологическиепроцессыиявления;применятьзнаниянапрактике;</w:t>
      </w:r>
    </w:p>
    <w:p w:rsidR="001755BC" w:rsidRPr="001755BC" w:rsidRDefault="001755BC" w:rsidP="007C64A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55BC">
        <w:rPr>
          <w:rFonts w:ascii="Times New Roman" w:hAnsi="Times New Roman"/>
          <w:sz w:val="28"/>
          <w:szCs w:val="28"/>
        </w:rPr>
        <w:t>вновойситуации,устанавливатьпричинно-</w:t>
      </w:r>
      <w:r w:rsidR="004E2F07">
        <w:rPr>
          <w:rFonts w:ascii="Times New Roman" w:hAnsi="Times New Roman"/>
          <w:sz w:val="28"/>
          <w:szCs w:val="28"/>
        </w:rPr>
        <w:t>с</w:t>
      </w:r>
      <w:r w:rsidRPr="001755BC">
        <w:rPr>
          <w:rFonts w:ascii="Times New Roman" w:hAnsi="Times New Roman"/>
          <w:sz w:val="28"/>
          <w:szCs w:val="28"/>
        </w:rPr>
        <w:t>ледственныесвязи;анализировать,систематизироватьиинтегрироватьзнания;обобщатьиформулироватьвыводы;решатьбиологические задачи.</w:t>
      </w:r>
    </w:p>
    <w:p w:rsidR="004E2F07" w:rsidRPr="001755BC" w:rsidRDefault="001755BC" w:rsidP="007C64A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55BC">
        <w:rPr>
          <w:rFonts w:ascii="Times New Roman" w:hAnsi="Times New Roman"/>
          <w:sz w:val="28"/>
          <w:szCs w:val="28"/>
        </w:rPr>
        <w:t>Анализ выполнения заданий высокого уровня сложно</w:t>
      </w:r>
      <w:r w:rsidR="004E2F07">
        <w:rPr>
          <w:rFonts w:ascii="Times New Roman" w:hAnsi="Times New Roman"/>
          <w:sz w:val="28"/>
          <w:szCs w:val="28"/>
        </w:rPr>
        <w:t>сти с развернутым ответом за2022</w:t>
      </w:r>
      <w:r w:rsidRPr="001755BC">
        <w:rPr>
          <w:rFonts w:ascii="Times New Roman" w:hAnsi="Times New Roman"/>
          <w:sz w:val="28"/>
          <w:szCs w:val="28"/>
        </w:rPr>
        <w:t xml:space="preserve"> год показывает, что учащиеся плохо справились с ними</w:t>
      </w:r>
      <w:r w:rsidR="004E2F07">
        <w:rPr>
          <w:rFonts w:ascii="Times New Roman" w:hAnsi="Times New Roman"/>
          <w:sz w:val="28"/>
          <w:szCs w:val="28"/>
        </w:rPr>
        <w:t>.</w:t>
      </w:r>
    </w:p>
    <w:p w:rsidR="001755BC" w:rsidRPr="001755BC" w:rsidRDefault="001755BC" w:rsidP="007C64A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55BC">
        <w:rPr>
          <w:rFonts w:ascii="Times New Roman" w:hAnsi="Times New Roman"/>
          <w:sz w:val="28"/>
          <w:szCs w:val="28"/>
        </w:rPr>
        <w:t>Это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говорит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о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5BC">
        <w:rPr>
          <w:rFonts w:ascii="Times New Roman" w:hAnsi="Times New Roman"/>
          <w:sz w:val="28"/>
          <w:szCs w:val="28"/>
        </w:rPr>
        <w:t>том,что</w:t>
      </w:r>
      <w:proofErr w:type="spellEnd"/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обучающиеся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не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умеют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применять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теоретические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знания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в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практических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ситуациях,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а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также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о сложности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заданий,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включённых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в</w:t>
      </w:r>
      <w:r w:rsidR="004E2F07">
        <w:rPr>
          <w:rFonts w:ascii="Times New Roman" w:hAnsi="Times New Roman"/>
          <w:sz w:val="28"/>
          <w:szCs w:val="28"/>
        </w:rPr>
        <w:t xml:space="preserve"> контрольно-измерительные </w:t>
      </w:r>
      <w:proofErr w:type="spellStart"/>
      <w:r w:rsidR="004E2F07">
        <w:rPr>
          <w:rFonts w:ascii="Times New Roman" w:hAnsi="Times New Roman"/>
          <w:sz w:val="28"/>
          <w:szCs w:val="28"/>
        </w:rPr>
        <w:t>материалы.</w:t>
      </w:r>
      <w:r w:rsidRPr="001755BC">
        <w:rPr>
          <w:rFonts w:ascii="Times New Roman" w:hAnsi="Times New Roman"/>
          <w:sz w:val="28"/>
          <w:szCs w:val="28"/>
        </w:rPr>
        <w:t>Полученные</w:t>
      </w:r>
      <w:proofErr w:type="spellEnd"/>
      <w:r w:rsidRPr="001755BC">
        <w:rPr>
          <w:rFonts w:ascii="Times New Roman" w:hAnsi="Times New Roman"/>
          <w:sz w:val="28"/>
          <w:szCs w:val="28"/>
        </w:rPr>
        <w:t xml:space="preserve"> результаты позволяют сделать вывод о слабо сформированных </w:t>
      </w:r>
      <w:r w:rsidR="004E2F07">
        <w:rPr>
          <w:rFonts w:ascii="Times New Roman" w:hAnsi="Times New Roman"/>
          <w:sz w:val="28"/>
          <w:szCs w:val="28"/>
        </w:rPr>
        <w:t>у</w:t>
      </w:r>
      <w:r w:rsidRPr="001755BC">
        <w:rPr>
          <w:rFonts w:ascii="Times New Roman" w:hAnsi="Times New Roman"/>
          <w:sz w:val="28"/>
          <w:szCs w:val="28"/>
        </w:rPr>
        <w:t>мениях: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анализировать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биологические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закономерности,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устанавливать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соответствие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(без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рисунка)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эволюционных процессов живой природы и происхождение человека, экосистем и присущих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им закономерностей, общебиологических закономерностей. Западающими заданиями стали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5BC">
        <w:rPr>
          <w:rFonts w:ascii="Times New Roman" w:hAnsi="Times New Roman"/>
          <w:sz w:val="28"/>
          <w:szCs w:val="28"/>
        </w:rPr>
        <w:t>задания,связанные</w:t>
      </w:r>
      <w:proofErr w:type="spellEnd"/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организмом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человека,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установлением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последовательности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5BC">
        <w:rPr>
          <w:rFonts w:ascii="Times New Roman" w:hAnsi="Times New Roman"/>
          <w:sz w:val="28"/>
          <w:szCs w:val="28"/>
        </w:rPr>
        <w:t>соответствия.Это</w:t>
      </w:r>
      <w:proofErr w:type="spellEnd"/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обусловлено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тем,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что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при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подготовке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к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экзамену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учащиеся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обращают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недостаточно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внимания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на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рисунки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изображением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биологических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5BC">
        <w:rPr>
          <w:rFonts w:ascii="Times New Roman" w:hAnsi="Times New Roman"/>
          <w:sz w:val="28"/>
          <w:szCs w:val="28"/>
        </w:rPr>
        <w:t>объектов,процессов,представленных</w:t>
      </w:r>
      <w:proofErr w:type="spellEnd"/>
      <w:r w:rsidR="004E2F07">
        <w:rPr>
          <w:rFonts w:ascii="Times New Roman" w:hAnsi="Times New Roman"/>
          <w:sz w:val="28"/>
          <w:szCs w:val="28"/>
        </w:rPr>
        <w:t xml:space="preserve">  </w:t>
      </w:r>
      <w:r w:rsidRPr="001755BC">
        <w:rPr>
          <w:rFonts w:ascii="Times New Roman" w:hAnsi="Times New Roman"/>
          <w:sz w:val="28"/>
          <w:szCs w:val="28"/>
        </w:rPr>
        <w:t>во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всех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школьных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учебниках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задания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высокого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уровня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5BC">
        <w:rPr>
          <w:rFonts w:ascii="Times New Roman" w:hAnsi="Times New Roman"/>
          <w:sz w:val="28"/>
          <w:szCs w:val="28"/>
        </w:rPr>
        <w:t>сложности,оказались</w:t>
      </w:r>
      <w:proofErr w:type="spellEnd"/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для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5BC">
        <w:rPr>
          <w:rFonts w:ascii="Times New Roman" w:hAnsi="Times New Roman"/>
          <w:sz w:val="28"/>
          <w:szCs w:val="28"/>
        </w:rPr>
        <w:t>нихслишком</w:t>
      </w:r>
      <w:proofErr w:type="spellEnd"/>
      <w:r w:rsidR="004E2F07">
        <w:rPr>
          <w:rFonts w:ascii="Times New Roman" w:hAnsi="Times New Roman"/>
          <w:sz w:val="28"/>
          <w:szCs w:val="28"/>
        </w:rPr>
        <w:t xml:space="preserve">   </w:t>
      </w:r>
      <w:r w:rsidRPr="001755BC">
        <w:rPr>
          <w:rFonts w:ascii="Times New Roman" w:hAnsi="Times New Roman"/>
          <w:sz w:val="28"/>
          <w:szCs w:val="28"/>
        </w:rPr>
        <w:t>сложны.</w:t>
      </w:r>
    </w:p>
    <w:p w:rsidR="001755BC" w:rsidRPr="001755BC" w:rsidRDefault="001755BC" w:rsidP="007C64A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55BC">
        <w:rPr>
          <w:rFonts w:ascii="Times New Roman" w:hAnsi="Times New Roman"/>
          <w:sz w:val="28"/>
          <w:szCs w:val="28"/>
        </w:rPr>
        <w:t>Анализ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приведенных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данных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позволяет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заключить,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что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большинство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участников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в</w:t>
      </w:r>
      <w:r w:rsidR="004E2F07">
        <w:rPr>
          <w:rFonts w:ascii="Times New Roman" w:hAnsi="Times New Roman"/>
          <w:sz w:val="28"/>
          <w:szCs w:val="28"/>
        </w:rPr>
        <w:t xml:space="preserve"> не </w:t>
      </w:r>
      <w:r w:rsidRPr="001755BC">
        <w:rPr>
          <w:rFonts w:ascii="Times New Roman" w:hAnsi="Times New Roman"/>
          <w:sz w:val="28"/>
          <w:szCs w:val="28"/>
        </w:rPr>
        <w:t>достаточной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мере усвоили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элементы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содержания и овладели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5BC">
        <w:rPr>
          <w:rFonts w:ascii="Times New Roman" w:hAnsi="Times New Roman"/>
          <w:sz w:val="28"/>
          <w:szCs w:val="28"/>
        </w:rPr>
        <w:t>умениями,проверяемыми</w:t>
      </w:r>
      <w:proofErr w:type="spellEnd"/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на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ЕГЭ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по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биологии.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В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то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же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врем</w:t>
      </w:r>
      <w:r w:rsidR="004E2F07">
        <w:rPr>
          <w:rFonts w:ascii="Times New Roman" w:hAnsi="Times New Roman"/>
          <w:sz w:val="28"/>
          <w:szCs w:val="28"/>
        </w:rPr>
        <w:t xml:space="preserve">я </w:t>
      </w:r>
      <w:r w:rsidRPr="001755BC">
        <w:rPr>
          <w:rFonts w:ascii="Times New Roman" w:hAnsi="Times New Roman"/>
          <w:sz w:val="28"/>
          <w:szCs w:val="28"/>
        </w:rPr>
        <w:t>ряд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элементов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содержания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оказались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усвоены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не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в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полной мере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.Эти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элементы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содержания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относятся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к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следующим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разделам:</w:t>
      </w:r>
    </w:p>
    <w:p w:rsidR="001755BC" w:rsidRPr="001755BC" w:rsidRDefault="001755BC" w:rsidP="007C64A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55BC">
        <w:rPr>
          <w:rFonts w:ascii="Times New Roman" w:hAnsi="Times New Roman"/>
          <w:sz w:val="28"/>
          <w:szCs w:val="28"/>
        </w:rPr>
        <w:t xml:space="preserve">«Биология как </w:t>
      </w:r>
      <w:proofErr w:type="spellStart"/>
      <w:r w:rsidRPr="001755BC">
        <w:rPr>
          <w:rFonts w:ascii="Times New Roman" w:hAnsi="Times New Roman"/>
          <w:sz w:val="28"/>
          <w:szCs w:val="28"/>
        </w:rPr>
        <w:t>наука.Методы</w:t>
      </w:r>
      <w:proofErr w:type="spellEnd"/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 xml:space="preserve">научного познания»; </w:t>
      </w:r>
    </w:p>
    <w:p w:rsidR="001755BC" w:rsidRPr="001755BC" w:rsidRDefault="001755BC" w:rsidP="007C64AB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1755BC">
        <w:rPr>
          <w:rFonts w:ascii="Times New Roman" w:hAnsi="Times New Roman"/>
          <w:sz w:val="28"/>
          <w:szCs w:val="28"/>
        </w:rPr>
        <w:t xml:space="preserve">«Многообразие организмов. </w:t>
      </w:r>
      <w:proofErr w:type="spellStart"/>
      <w:r w:rsidRPr="001755BC">
        <w:rPr>
          <w:rFonts w:ascii="Times New Roman" w:hAnsi="Times New Roman"/>
          <w:sz w:val="28"/>
          <w:szCs w:val="28"/>
        </w:rPr>
        <w:t>Бактерии.Грибы.Растения.Животные.Вирусы</w:t>
      </w:r>
      <w:proofErr w:type="spellEnd"/>
      <w:r w:rsidRPr="001755BC">
        <w:rPr>
          <w:rFonts w:ascii="Times New Roman" w:hAnsi="Times New Roman"/>
          <w:sz w:val="28"/>
          <w:szCs w:val="28"/>
        </w:rPr>
        <w:t>»;</w:t>
      </w:r>
    </w:p>
    <w:p w:rsidR="001755BC" w:rsidRPr="001755BC" w:rsidRDefault="001755BC" w:rsidP="007C64AB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1755BC">
        <w:rPr>
          <w:rFonts w:ascii="Times New Roman" w:hAnsi="Times New Roman"/>
          <w:sz w:val="28"/>
          <w:szCs w:val="28"/>
        </w:rPr>
        <w:lastRenderedPageBreak/>
        <w:t>«Человек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его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здоровье»;«Эволюция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живой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природы»;</w:t>
      </w:r>
    </w:p>
    <w:p w:rsidR="001755BC" w:rsidRPr="001755BC" w:rsidRDefault="001755BC" w:rsidP="007C64A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55BC">
        <w:rPr>
          <w:rFonts w:ascii="Times New Roman" w:hAnsi="Times New Roman"/>
          <w:sz w:val="28"/>
          <w:szCs w:val="28"/>
        </w:rPr>
        <w:t>«Экосистемы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присущие им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закономерности».</w:t>
      </w:r>
    </w:p>
    <w:p w:rsidR="001755BC" w:rsidRPr="001755BC" w:rsidRDefault="001755BC" w:rsidP="007C64A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E2F07" w:rsidRDefault="001755BC" w:rsidP="007C64A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4E2F07">
        <w:rPr>
          <w:rFonts w:ascii="Times New Roman" w:hAnsi="Times New Roman"/>
          <w:b/>
          <w:sz w:val="28"/>
          <w:szCs w:val="28"/>
        </w:rPr>
        <w:t>Рекомендации</w:t>
      </w:r>
      <w:r w:rsidR="004E2F07">
        <w:rPr>
          <w:rFonts w:ascii="Times New Roman" w:hAnsi="Times New Roman"/>
          <w:b/>
          <w:sz w:val="28"/>
          <w:szCs w:val="28"/>
        </w:rPr>
        <w:t>:</w:t>
      </w:r>
    </w:p>
    <w:p w:rsidR="001755BC" w:rsidRPr="001755BC" w:rsidRDefault="001755BC" w:rsidP="007C64A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55BC">
        <w:rPr>
          <w:rFonts w:ascii="Times New Roman" w:hAnsi="Times New Roman"/>
          <w:sz w:val="28"/>
          <w:szCs w:val="28"/>
        </w:rPr>
        <w:t xml:space="preserve"> Для организации качественной подготовки школьников к ЕГЭ учителям биологии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рекомендуется на уроках и во внеурочное время использовать методические материалы ГИА(спецификацию, кодификатор, демонстрационный вариант КИМ), определяющие структуру 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содержание экзамена в обновленной форме, обращать внимание на различные изменения в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структуре 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содержании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5BC">
        <w:rPr>
          <w:rFonts w:ascii="Times New Roman" w:hAnsi="Times New Roman"/>
          <w:sz w:val="28"/>
          <w:szCs w:val="28"/>
        </w:rPr>
        <w:t>КИМов</w:t>
      </w:r>
      <w:proofErr w:type="spellEnd"/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по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сравнению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 предыдущими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годами.</w:t>
      </w:r>
    </w:p>
    <w:p w:rsidR="001755BC" w:rsidRPr="001755BC" w:rsidRDefault="001755BC" w:rsidP="007C64A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55BC">
        <w:rPr>
          <w:rFonts w:ascii="Times New Roman" w:hAnsi="Times New Roman"/>
          <w:sz w:val="28"/>
          <w:szCs w:val="28"/>
        </w:rPr>
        <w:t>Необходимо на уроках при организации контроля знаний и на этапе изучения нового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материала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шире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использовать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биологические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тексты,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рисунки,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статистические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данные,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представленные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вт.ч.в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табличной,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графической,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схематичной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форме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как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источник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биологической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информации.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Обратить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внимание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на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использование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фотографий,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биологических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рисунков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для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распознавания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5BC">
        <w:rPr>
          <w:rFonts w:ascii="Times New Roman" w:hAnsi="Times New Roman"/>
          <w:sz w:val="28"/>
          <w:szCs w:val="28"/>
        </w:rPr>
        <w:t>биологическихобъектов</w:t>
      </w:r>
      <w:proofErr w:type="spellEnd"/>
      <w:r w:rsidRPr="001755BC">
        <w:rPr>
          <w:rFonts w:ascii="Times New Roman" w:hAnsi="Times New Roman"/>
          <w:sz w:val="28"/>
          <w:szCs w:val="28"/>
        </w:rPr>
        <w:t>.</w:t>
      </w:r>
    </w:p>
    <w:p w:rsidR="001755BC" w:rsidRPr="001755BC" w:rsidRDefault="001755BC" w:rsidP="007C64A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55BC">
        <w:rPr>
          <w:rFonts w:ascii="Times New Roman" w:hAnsi="Times New Roman"/>
          <w:sz w:val="28"/>
          <w:szCs w:val="28"/>
        </w:rPr>
        <w:t xml:space="preserve">Для эффективной организации образовательного процесса, нацеленного на </w:t>
      </w:r>
      <w:proofErr w:type="spellStart"/>
      <w:r w:rsidRPr="001755BC">
        <w:rPr>
          <w:rFonts w:ascii="Times New Roman" w:hAnsi="Times New Roman"/>
          <w:sz w:val="28"/>
          <w:szCs w:val="28"/>
        </w:rPr>
        <w:t>высокиедостиженияобучающихся,необходимо</w:t>
      </w:r>
      <w:proofErr w:type="spellEnd"/>
      <w:r w:rsidR="004E2F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5BC">
        <w:rPr>
          <w:rFonts w:ascii="Times New Roman" w:hAnsi="Times New Roman"/>
          <w:sz w:val="28"/>
          <w:szCs w:val="28"/>
        </w:rPr>
        <w:t>включитьврабочие</w:t>
      </w:r>
      <w:proofErr w:type="spellEnd"/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программы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по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биологии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повторение тем 6-8 классов в курсе общей биологии, в соответствии с ГИА, а также всего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перечня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различных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форматов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заданий.</w:t>
      </w:r>
    </w:p>
    <w:p w:rsidR="001755BC" w:rsidRPr="001755BC" w:rsidRDefault="001755BC" w:rsidP="007C64A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55BC">
        <w:rPr>
          <w:rFonts w:ascii="Times New Roman" w:hAnsi="Times New Roman"/>
          <w:sz w:val="28"/>
          <w:szCs w:val="28"/>
        </w:rPr>
        <w:t>Необходимо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обратить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серьезное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внимание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на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подготовку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учащихся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к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выполнению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заданий со свободным развёрнутым ответом: учить кратко, аргументированно излагать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свои мысли устно и письменно, шире практиковать задания на применение знаний в новых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ситуациях,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связанных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повседневной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жизнью.</w:t>
      </w:r>
    </w:p>
    <w:p w:rsidR="001755BC" w:rsidRPr="001755BC" w:rsidRDefault="001755BC" w:rsidP="007C64A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55BC">
        <w:rPr>
          <w:rFonts w:ascii="Times New Roman" w:hAnsi="Times New Roman"/>
          <w:sz w:val="28"/>
          <w:szCs w:val="28"/>
        </w:rPr>
        <w:t>Тщательно проанализировать материалы открытого сегмента Федерального банка тестовых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заданий, так как эти задания могут стать дополнительным ориентиром при планировании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глубины изучения того или иного материала, а также для уточнения планируемых результатов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обучения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по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отдельным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темам.</w:t>
      </w:r>
    </w:p>
    <w:p w:rsidR="001755BC" w:rsidRPr="007C64AB" w:rsidRDefault="001755BC" w:rsidP="007C64A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55BC">
        <w:rPr>
          <w:rFonts w:ascii="Times New Roman" w:hAnsi="Times New Roman"/>
          <w:sz w:val="28"/>
          <w:szCs w:val="28"/>
        </w:rPr>
        <w:t>Организовать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работу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тренировочными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заданиями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ЕГЭ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различной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сложности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на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5BC">
        <w:rPr>
          <w:rFonts w:ascii="Times New Roman" w:hAnsi="Times New Roman"/>
          <w:sz w:val="28"/>
          <w:szCs w:val="28"/>
        </w:rPr>
        <w:t>консультациях,дополнительныхзанятиях</w:t>
      </w:r>
      <w:proofErr w:type="spellEnd"/>
      <w:r w:rsidRPr="001755BC">
        <w:rPr>
          <w:rFonts w:ascii="Times New Roman" w:hAnsi="Times New Roman"/>
          <w:sz w:val="28"/>
          <w:szCs w:val="28"/>
        </w:rPr>
        <w:t xml:space="preserve"> в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течение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r w:rsidRPr="001755BC">
        <w:rPr>
          <w:rFonts w:ascii="Times New Roman" w:hAnsi="Times New Roman"/>
          <w:sz w:val="28"/>
          <w:szCs w:val="28"/>
        </w:rPr>
        <w:t>учебного</w:t>
      </w:r>
      <w:r w:rsidR="004E2F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5BC">
        <w:rPr>
          <w:rFonts w:ascii="Times New Roman" w:hAnsi="Times New Roman"/>
          <w:sz w:val="28"/>
          <w:szCs w:val="28"/>
        </w:rPr>
        <w:t>года.</w:t>
      </w:r>
      <w:r w:rsidRPr="007C64AB">
        <w:rPr>
          <w:rFonts w:ascii="Times New Roman" w:hAnsi="Times New Roman"/>
          <w:sz w:val="28"/>
          <w:szCs w:val="28"/>
        </w:rPr>
        <w:t>Несмотря</w:t>
      </w:r>
      <w:proofErr w:type="spellEnd"/>
      <w:r w:rsidRPr="007C64AB">
        <w:rPr>
          <w:rFonts w:ascii="Times New Roman" w:hAnsi="Times New Roman"/>
          <w:sz w:val="28"/>
          <w:szCs w:val="28"/>
        </w:rPr>
        <w:t xml:space="preserve"> на то, что сложные задания ЕГЭ выполняют в основном сильные ученики, </w:t>
      </w:r>
      <w:proofErr w:type="spellStart"/>
      <w:r w:rsidRPr="007C64AB">
        <w:rPr>
          <w:rFonts w:ascii="Times New Roman" w:hAnsi="Times New Roman"/>
          <w:sz w:val="28"/>
          <w:szCs w:val="28"/>
        </w:rPr>
        <w:t>этизадания</w:t>
      </w:r>
      <w:proofErr w:type="spellEnd"/>
      <w:r w:rsidRPr="007C64AB">
        <w:rPr>
          <w:rFonts w:ascii="Times New Roman" w:hAnsi="Times New Roman"/>
          <w:sz w:val="28"/>
          <w:szCs w:val="28"/>
        </w:rPr>
        <w:t xml:space="preserve"> должны использоваться в учебном процессе, коллективно обсуждаться, так как </w:t>
      </w:r>
      <w:proofErr w:type="spellStart"/>
      <w:r w:rsidRPr="007C64AB">
        <w:rPr>
          <w:rFonts w:ascii="Times New Roman" w:hAnsi="Times New Roman"/>
          <w:sz w:val="28"/>
          <w:szCs w:val="28"/>
        </w:rPr>
        <w:t>ониразвивают</w:t>
      </w:r>
      <w:proofErr w:type="spellEnd"/>
      <w:r w:rsidRPr="007C64AB">
        <w:rPr>
          <w:rFonts w:ascii="Times New Roman" w:hAnsi="Times New Roman"/>
          <w:sz w:val="28"/>
          <w:szCs w:val="28"/>
        </w:rPr>
        <w:t xml:space="preserve"> мышление школьников, способствуют формированию умения применять знания </w:t>
      </w:r>
      <w:proofErr w:type="spellStart"/>
      <w:r w:rsidRPr="007C64AB">
        <w:rPr>
          <w:rFonts w:ascii="Times New Roman" w:hAnsi="Times New Roman"/>
          <w:sz w:val="28"/>
          <w:szCs w:val="28"/>
        </w:rPr>
        <w:t>внестандартныхситуациях.Создание</w:t>
      </w:r>
      <w:proofErr w:type="spellEnd"/>
      <w:r w:rsidRPr="007C64AB">
        <w:rPr>
          <w:rFonts w:ascii="Times New Roman" w:hAnsi="Times New Roman"/>
          <w:sz w:val="28"/>
          <w:szCs w:val="28"/>
        </w:rPr>
        <w:t xml:space="preserve"> на уроках условий для дальнейшего развития таких компонентов </w:t>
      </w:r>
      <w:proofErr w:type="spellStart"/>
      <w:r w:rsidRPr="007C64AB">
        <w:rPr>
          <w:rFonts w:ascii="Times New Roman" w:hAnsi="Times New Roman"/>
          <w:sz w:val="28"/>
          <w:szCs w:val="28"/>
        </w:rPr>
        <w:t>готовностивыпускников</w:t>
      </w:r>
      <w:proofErr w:type="spellEnd"/>
      <w:r w:rsidRPr="007C64AB">
        <w:rPr>
          <w:rFonts w:ascii="Times New Roman" w:hAnsi="Times New Roman"/>
          <w:sz w:val="28"/>
          <w:szCs w:val="28"/>
        </w:rPr>
        <w:t xml:space="preserve"> к успешной сдаче ЕГЭ, как высокий уровень организации деятельности, высокаяиустойчиваямобильность,работоспособность,переключаемость,высокийуровеньконцентрации внимания, произвольности, самостоятельность мышления и действия, </w:t>
      </w:r>
      <w:proofErr w:type="spellStart"/>
      <w:r w:rsidRPr="007C64AB">
        <w:rPr>
          <w:rFonts w:ascii="Times New Roman" w:hAnsi="Times New Roman"/>
          <w:sz w:val="28"/>
          <w:szCs w:val="28"/>
        </w:rPr>
        <w:t>высокийуровеньрефлексии,самооценки.При</w:t>
      </w:r>
      <w:proofErr w:type="spellEnd"/>
      <w:r w:rsidRPr="007C64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4AB">
        <w:rPr>
          <w:rFonts w:ascii="Times New Roman" w:hAnsi="Times New Roman"/>
          <w:sz w:val="28"/>
          <w:szCs w:val="28"/>
        </w:rPr>
        <w:t>проведенииразличных</w:t>
      </w:r>
      <w:proofErr w:type="spellEnd"/>
      <w:r w:rsidRPr="007C64AB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7C64AB">
        <w:rPr>
          <w:rFonts w:ascii="Times New Roman" w:hAnsi="Times New Roman"/>
          <w:sz w:val="28"/>
          <w:szCs w:val="28"/>
        </w:rPr>
        <w:t>контроляна</w:t>
      </w:r>
      <w:proofErr w:type="spellEnd"/>
      <w:r w:rsidRPr="007C64AB">
        <w:rPr>
          <w:rFonts w:ascii="Times New Roman" w:hAnsi="Times New Roman"/>
          <w:sz w:val="28"/>
          <w:szCs w:val="28"/>
        </w:rPr>
        <w:t xml:space="preserve"> уроках биологии более </w:t>
      </w:r>
      <w:proofErr w:type="spellStart"/>
      <w:r w:rsidRPr="007C64AB">
        <w:rPr>
          <w:rFonts w:ascii="Times New Roman" w:hAnsi="Times New Roman"/>
          <w:sz w:val="28"/>
          <w:szCs w:val="28"/>
        </w:rPr>
        <w:t>широконужноиспользовать</w:t>
      </w:r>
      <w:proofErr w:type="spellEnd"/>
      <w:r w:rsidRPr="007C64AB">
        <w:rPr>
          <w:rFonts w:ascii="Times New Roman" w:hAnsi="Times New Roman"/>
          <w:sz w:val="28"/>
          <w:szCs w:val="28"/>
        </w:rPr>
        <w:t xml:space="preserve"> задания разного типа, аналогичных заданиям ЕГЭ. Особое внимание </w:t>
      </w:r>
      <w:proofErr w:type="spellStart"/>
      <w:r w:rsidRPr="007C64AB">
        <w:rPr>
          <w:rFonts w:ascii="Times New Roman" w:hAnsi="Times New Roman"/>
          <w:sz w:val="28"/>
          <w:szCs w:val="28"/>
        </w:rPr>
        <w:t>следуетуделять</w:t>
      </w:r>
      <w:proofErr w:type="spellEnd"/>
      <w:r w:rsidRPr="007C64AB">
        <w:rPr>
          <w:rFonts w:ascii="Times New Roman" w:hAnsi="Times New Roman"/>
          <w:sz w:val="28"/>
          <w:szCs w:val="28"/>
        </w:rPr>
        <w:t xml:space="preserve"> заданиям на сопоставление и установления соответствия биологических </w:t>
      </w:r>
      <w:proofErr w:type="spellStart"/>
      <w:r w:rsidRPr="007C64AB">
        <w:rPr>
          <w:rFonts w:ascii="Times New Roman" w:hAnsi="Times New Roman"/>
          <w:sz w:val="28"/>
          <w:szCs w:val="28"/>
        </w:rPr>
        <w:t>объектов,процессов</w:t>
      </w:r>
      <w:proofErr w:type="spellEnd"/>
      <w:r w:rsidRPr="007C64AB">
        <w:rPr>
          <w:rFonts w:ascii="Times New Roman" w:hAnsi="Times New Roman"/>
          <w:sz w:val="28"/>
          <w:szCs w:val="28"/>
        </w:rPr>
        <w:t xml:space="preserve">, явлений, а также на задания </w:t>
      </w:r>
      <w:r w:rsidRPr="007C64AB">
        <w:rPr>
          <w:rFonts w:ascii="Times New Roman" w:hAnsi="Times New Roman"/>
          <w:sz w:val="28"/>
          <w:szCs w:val="28"/>
        </w:rPr>
        <w:lastRenderedPageBreak/>
        <w:t>со свободным развернутым ответом, требующие отучащихсяуменийобоснованноикраткоизлагатьсвоимысли,применятьтеоретическиезнаниянапрактике.</w:t>
      </w:r>
    </w:p>
    <w:p w:rsidR="00E302AB" w:rsidRPr="007C64AB" w:rsidRDefault="00E302AB" w:rsidP="007C64AB">
      <w:pPr>
        <w:tabs>
          <w:tab w:val="left" w:pos="4260"/>
        </w:tabs>
        <w:spacing w:after="0" w:line="276" w:lineRule="auto"/>
        <w:ind w:left="-567"/>
        <w:jc w:val="both"/>
        <w:rPr>
          <w:rFonts w:cs="Times New Roman"/>
          <w:b/>
          <w:bCs/>
          <w:sz w:val="28"/>
          <w:szCs w:val="28"/>
        </w:rPr>
      </w:pPr>
    </w:p>
    <w:sectPr w:rsidR="00E302AB" w:rsidRPr="007C64AB" w:rsidSect="0084516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49B"/>
    <w:multiLevelType w:val="hybridMultilevel"/>
    <w:tmpl w:val="FFFFFFFF"/>
    <w:lvl w:ilvl="0" w:tplc="098A759A">
      <w:start w:val="21"/>
      <w:numFmt w:val="decimal"/>
      <w:lvlText w:val="%1."/>
      <w:lvlJc w:val="left"/>
      <w:pPr>
        <w:ind w:left="660" w:hanging="41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8442B26">
      <w:numFmt w:val="bullet"/>
      <w:lvlText w:val="•"/>
      <w:lvlJc w:val="left"/>
      <w:pPr>
        <w:ind w:left="1692" w:hanging="418"/>
      </w:pPr>
      <w:rPr>
        <w:rFonts w:hint="default"/>
      </w:rPr>
    </w:lvl>
    <w:lvl w:ilvl="2" w:tplc="BB02E334">
      <w:numFmt w:val="bullet"/>
      <w:lvlText w:val="•"/>
      <w:lvlJc w:val="left"/>
      <w:pPr>
        <w:ind w:left="2724" w:hanging="418"/>
      </w:pPr>
      <w:rPr>
        <w:rFonts w:hint="default"/>
      </w:rPr>
    </w:lvl>
    <w:lvl w:ilvl="3" w:tplc="D02E1324">
      <w:numFmt w:val="bullet"/>
      <w:lvlText w:val="•"/>
      <w:lvlJc w:val="left"/>
      <w:pPr>
        <w:ind w:left="3757" w:hanging="418"/>
      </w:pPr>
      <w:rPr>
        <w:rFonts w:hint="default"/>
      </w:rPr>
    </w:lvl>
    <w:lvl w:ilvl="4" w:tplc="BA42183C">
      <w:numFmt w:val="bullet"/>
      <w:lvlText w:val="•"/>
      <w:lvlJc w:val="left"/>
      <w:pPr>
        <w:ind w:left="4789" w:hanging="418"/>
      </w:pPr>
      <w:rPr>
        <w:rFonts w:hint="default"/>
      </w:rPr>
    </w:lvl>
    <w:lvl w:ilvl="5" w:tplc="1ABAB804">
      <w:numFmt w:val="bullet"/>
      <w:lvlText w:val="•"/>
      <w:lvlJc w:val="left"/>
      <w:pPr>
        <w:ind w:left="5822" w:hanging="418"/>
      </w:pPr>
      <w:rPr>
        <w:rFonts w:hint="default"/>
      </w:rPr>
    </w:lvl>
    <w:lvl w:ilvl="6" w:tplc="0A1645A4">
      <w:numFmt w:val="bullet"/>
      <w:lvlText w:val="•"/>
      <w:lvlJc w:val="left"/>
      <w:pPr>
        <w:ind w:left="6854" w:hanging="418"/>
      </w:pPr>
      <w:rPr>
        <w:rFonts w:hint="default"/>
      </w:rPr>
    </w:lvl>
    <w:lvl w:ilvl="7" w:tplc="12B4C732">
      <w:numFmt w:val="bullet"/>
      <w:lvlText w:val="•"/>
      <w:lvlJc w:val="left"/>
      <w:pPr>
        <w:ind w:left="7886" w:hanging="418"/>
      </w:pPr>
      <w:rPr>
        <w:rFonts w:hint="default"/>
      </w:rPr>
    </w:lvl>
    <w:lvl w:ilvl="8" w:tplc="5122D840">
      <w:numFmt w:val="bullet"/>
      <w:lvlText w:val="•"/>
      <w:lvlJc w:val="left"/>
      <w:pPr>
        <w:ind w:left="8919" w:hanging="418"/>
      </w:pPr>
      <w:rPr>
        <w:rFonts w:hint="default"/>
      </w:rPr>
    </w:lvl>
  </w:abstractNum>
  <w:abstractNum w:abstractNumId="1">
    <w:nsid w:val="060F1DEB"/>
    <w:multiLevelType w:val="hybridMultilevel"/>
    <w:tmpl w:val="FFFFFFFF"/>
    <w:lvl w:ilvl="0" w:tplc="0E4A710C">
      <w:start w:val="1"/>
      <w:numFmt w:val="decimal"/>
      <w:lvlText w:val="%1."/>
      <w:lvlJc w:val="left"/>
      <w:pPr>
        <w:ind w:left="660" w:hanging="28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E8A8CBC">
      <w:numFmt w:val="bullet"/>
      <w:lvlText w:val="•"/>
      <w:lvlJc w:val="left"/>
      <w:pPr>
        <w:ind w:left="1692" w:hanging="284"/>
      </w:pPr>
      <w:rPr>
        <w:rFonts w:hint="default"/>
      </w:rPr>
    </w:lvl>
    <w:lvl w:ilvl="2" w:tplc="68B6940C">
      <w:numFmt w:val="bullet"/>
      <w:lvlText w:val="•"/>
      <w:lvlJc w:val="left"/>
      <w:pPr>
        <w:ind w:left="2724" w:hanging="284"/>
      </w:pPr>
      <w:rPr>
        <w:rFonts w:hint="default"/>
      </w:rPr>
    </w:lvl>
    <w:lvl w:ilvl="3" w:tplc="2C38A7FA">
      <w:numFmt w:val="bullet"/>
      <w:lvlText w:val="•"/>
      <w:lvlJc w:val="left"/>
      <w:pPr>
        <w:ind w:left="3757" w:hanging="284"/>
      </w:pPr>
      <w:rPr>
        <w:rFonts w:hint="default"/>
      </w:rPr>
    </w:lvl>
    <w:lvl w:ilvl="4" w:tplc="C1BE16D6">
      <w:numFmt w:val="bullet"/>
      <w:lvlText w:val="•"/>
      <w:lvlJc w:val="left"/>
      <w:pPr>
        <w:ind w:left="4789" w:hanging="284"/>
      </w:pPr>
      <w:rPr>
        <w:rFonts w:hint="default"/>
      </w:rPr>
    </w:lvl>
    <w:lvl w:ilvl="5" w:tplc="5ED21FC8">
      <w:numFmt w:val="bullet"/>
      <w:lvlText w:val="•"/>
      <w:lvlJc w:val="left"/>
      <w:pPr>
        <w:ind w:left="5822" w:hanging="284"/>
      </w:pPr>
      <w:rPr>
        <w:rFonts w:hint="default"/>
      </w:rPr>
    </w:lvl>
    <w:lvl w:ilvl="6" w:tplc="A4607942">
      <w:numFmt w:val="bullet"/>
      <w:lvlText w:val="•"/>
      <w:lvlJc w:val="left"/>
      <w:pPr>
        <w:ind w:left="6854" w:hanging="284"/>
      </w:pPr>
      <w:rPr>
        <w:rFonts w:hint="default"/>
      </w:rPr>
    </w:lvl>
    <w:lvl w:ilvl="7" w:tplc="42B80C6E">
      <w:numFmt w:val="bullet"/>
      <w:lvlText w:val="•"/>
      <w:lvlJc w:val="left"/>
      <w:pPr>
        <w:ind w:left="7886" w:hanging="284"/>
      </w:pPr>
      <w:rPr>
        <w:rFonts w:hint="default"/>
      </w:rPr>
    </w:lvl>
    <w:lvl w:ilvl="8" w:tplc="2B445BA4">
      <w:numFmt w:val="bullet"/>
      <w:lvlText w:val="•"/>
      <w:lvlJc w:val="left"/>
      <w:pPr>
        <w:ind w:left="8919" w:hanging="284"/>
      </w:pPr>
      <w:rPr>
        <w:rFonts w:hint="default"/>
      </w:rPr>
    </w:lvl>
  </w:abstractNum>
  <w:abstractNum w:abstractNumId="2">
    <w:nsid w:val="077950E8"/>
    <w:multiLevelType w:val="hybridMultilevel"/>
    <w:tmpl w:val="489C0E58"/>
    <w:lvl w:ilvl="0" w:tplc="CAA80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807F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w w:val="99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04B5B"/>
    <w:multiLevelType w:val="hybridMultilevel"/>
    <w:tmpl w:val="43824B76"/>
    <w:lvl w:ilvl="0" w:tplc="CAA807F2">
      <w:start w:val="1"/>
      <w:numFmt w:val="bullet"/>
      <w:lvlText w:val=""/>
      <w:lvlJc w:val="left"/>
      <w:pPr>
        <w:ind w:left="1378" w:hanging="360"/>
      </w:pPr>
      <w:rPr>
        <w:rFonts w:ascii="Symbol" w:hAnsi="Symbol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4">
    <w:nsid w:val="44A06880"/>
    <w:multiLevelType w:val="hybridMultilevel"/>
    <w:tmpl w:val="FFFFFFFF"/>
    <w:lvl w:ilvl="0" w:tplc="6C3A59BE">
      <w:start w:val="1"/>
      <w:numFmt w:val="decimal"/>
      <w:lvlText w:val="%1)"/>
      <w:lvlJc w:val="left"/>
      <w:pPr>
        <w:ind w:left="919" w:hanging="25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FBAD048">
      <w:numFmt w:val="bullet"/>
      <w:lvlText w:val="•"/>
      <w:lvlJc w:val="left"/>
      <w:pPr>
        <w:ind w:left="1926" w:hanging="259"/>
      </w:pPr>
      <w:rPr>
        <w:rFonts w:hint="default"/>
      </w:rPr>
    </w:lvl>
    <w:lvl w:ilvl="2" w:tplc="D8804466">
      <w:numFmt w:val="bullet"/>
      <w:lvlText w:val="•"/>
      <w:lvlJc w:val="left"/>
      <w:pPr>
        <w:ind w:left="2932" w:hanging="259"/>
      </w:pPr>
      <w:rPr>
        <w:rFonts w:hint="default"/>
      </w:rPr>
    </w:lvl>
    <w:lvl w:ilvl="3" w:tplc="630AE35E">
      <w:numFmt w:val="bullet"/>
      <w:lvlText w:val="•"/>
      <w:lvlJc w:val="left"/>
      <w:pPr>
        <w:ind w:left="3939" w:hanging="259"/>
      </w:pPr>
      <w:rPr>
        <w:rFonts w:hint="default"/>
      </w:rPr>
    </w:lvl>
    <w:lvl w:ilvl="4" w:tplc="109EF5A2">
      <w:numFmt w:val="bullet"/>
      <w:lvlText w:val="•"/>
      <w:lvlJc w:val="left"/>
      <w:pPr>
        <w:ind w:left="4945" w:hanging="259"/>
      </w:pPr>
      <w:rPr>
        <w:rFonts w:hint="default"/>
      </w:rPr>
    </w:lvl>
    <w:lvl w:ilvl="5" w:tplc="F836F0BC">
      <w:numFmt w:val="bullet"/>
      <w:lvlText w:val="•"/>
      <w:lvlJc w:val="left"/>
      <w:pPr>
        <w:ind w:left="5952" w:hanging="259"/>
      </w:pPr>
      <w:rPr>
        <w:rFonts w:hint="default"/>
      </w:rPr>
    </w:lvl>
    <w:lvl w:ilvl="6" w:tplc="06461312">
      <w:numFmt w:val="bullet"/>
      <w:lvlText w:val="•"/>
      <w:lvlJc w:val="left"/>
      <w:pPr>
        <w:ind w:left="6958" w:hanging="259"/>
      </w:pPr>
      <w:rPr>
        <w:rFonts w:hint="default"/>
      </w:rPr>
    </w:lvl>
    <w:lvl w:ilvl="7" w:tplc="1F22A792">
      <w:numFmt w:val="bullet"/>
      <w:lvlText w:val="•"/>
      <w:lvlJc w:val="left"/>
      <w:pPr>
        <w:ind w:left="7964" w:hanging="259"/>
      </w:pPr>
      <w:rPr>
        <w:rFonts w:hint="default"/>
      </w:rPr>
    </w:lvl>
    <w:lvl w:ilvl="8" w:tplc="01A46C48">
      <w:numFmt w:val="bullet"/>
      <w:lvlText w:val="•"/>
      <w:lvlJc w:val="left"/>
      <w:pPr>
        <w:ind w:left="8971" w:hanging="259"/>
      </w:pPr>
      <w:rPr>
        <w:rFonts w:hint="default"/>
      </w:rPr>
    </w:lvl>
  </w:abstractNum>
  <w:abstractNum w:abstractNumId="5">
    <w:nsid w:val="45AC2483"/>
    <w:multiLevelType w:val="hybridMultilevel"/>
    <w:tmpl w:val="F0220140"/>
    <w:lvl w:ilvl="0" w:tplc="CAA807F2">
      <w:start w:val="1"/>
      <w:numFmt w:val="bullet"/>
      <w:lvlText w:val=""/>
      <w:lvlJc w:val="left"/>
      <w:pPr>
        <w:ind w:left="570" w:hanging="144"/>
      </w:pPr>
      <w:rPr>
        <w:rFonts w:ascii="Symbol" w:hAnsi="Symbol" w:hint="default"/>
        <w:w w:val="99"/>
        <w:sz w:val="24"/>
        <w:szCs w:val="24"/>
      </w:rPr>
    </w:lvl>
    <w:lvl w:ilvl="1" w:tplc="D6505C92">
      <w:numFmt w:val="bullet"/>
      <w:lvlText w:val="•"/>
      <w:lvlJc w:val="left"/>
      <w:pPr>
        <w:ind w:left="1602" w:hanging="144"/>
      </w:pPr>
      <w:rPr>
        <w:rFonts w:hint="default"/>
      </w:rPr>
    </w:lvl>
    <w:lvl w:ilvl="2" w:tplc="CF9AC2D0">
      <w:numFmt w:val="bullet"/>
      <w:lvlText w:val="•"/>
      <w:lvlJc w:val="left"/>
      <w:pPr>
        <w:ind w:left="2634" w:hanging="144"/>
      </w:pPr>
      <w:rPr>
        <w:rFonts w:hint="default"/>
      </w:rPr>
    </w:lvl>
    <w:lvl w:ilvl="3" w:tplc="39D03B9E">
      <w:numFmt w:val="bullet"/>
      <w:lvlText w:val="•"/>
      <w:lvlJc w:val="left"/>
      <w:pPr>
        <w:ind w:left="3667" w:hanging="144"/>
      </w:pPr>
      <w:rPr>
        <w:rFonts w:hint="default"/>
      </w:rPr>
    </w:lvl>
    <w:lvl w:ilvl="4" w:tplc="A3F8CCAE">
      <w:numFmt w:val="bullet"/>
      <w:lvlText w:val="•"/>
      <w:lvlJc w:val="left"/>
      <w:pPr>
        <w:ind w:left="4699" w:hanging="144"/>
      </w:pPr>
      <w:rPr>
        <w:rFonts w:hint="default"/>
      </w:rPr>
    </w:lvl>
    <w:lvl w:ilvl="5" w:tplc="EA10F158">
      <w:numFmt w:val="bullet"/>
      <w:lvlText w:val="•"/>
      <w:lvlJc w:val="left"/>
      <w:pPr>
        <w:ind w:left="5732" w:hanging="144"/>
      </w:pPr>
      <w:rPr>
        <w:rFonts w:hint="default"/>
      </w:rPr>
    </w:lvl>
    <w:lvl w:ilvl="6" w:tplc="5C72EE3C">
      <w:numFmt w:val="bullet"/>
      <w:lvlText w:val="•"/>
      <w:lvlJc w:val="left"/>
      <w:pPr>
        <w:ind w:left="6764" w:hanging="144"/>
      </w:pPr>
      <w:rPr>
        <w:rFonts w:hint="default"/>
      </w:rPr>
    </w:lvl>
    <w:lvl w:ilvl="7" w:tplc="290ADE5C">
      <w:numFmt w:val="bullet"/>
      <w:lvlText w:val="•"/>
      <w:lvlJc w:val="left"/>
      <w:pPr>
        <w:ind w:left="7796" w:hanging="144"/>
      </w:pPr>
      <w:rPr>
        <w:rFonts w:hint="default"/>
      </w:rPr>
    </w:lvl>
    <w:lvl w:ilvl="8" w:tplc="E83600E8">
      <w:numFmt w:val="bullet"/>
      <w:lvlText w:val="•"/>
      <w:lvlJc w:val="left"/>
      <w:pPr>
        <w:ind w:left="8829" w:hanging="144"/>
      </w:pPr>
      <w:rPr>
        <w:rFonts w:hint="default"/>
      </w:rPr>
    </w:lvl>
  </w:abstractNum>
  <w:abstractNum w:abstractNumId="6">
    <w:nsid w:val="4D8C4564"/>
    <w:multiLevelType w:val="hybridMultilevel"/>
    <w:tmpl w:val="1072357E"/>
    <w:lvl w:ilvl="0" w:tplc="238E524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F6F2A23"/>
    <w:multiLevelType w:val="hybridMultilevel"/>
    <w:tmpl w:val="9134EB94"/>
    <w:lvl w:ilvl="0" w:tplc="CAA807F2">
      <w:start w:val="1"/>
      <w:numFmt w:val="bullet"/>
      <w:lvlText w:val=""/>
      <w:lvlJc w:val="left"/>
      <w:pPr>
        <w:ind w:left="660" w:hanging="144"/>
      </w:pPr>
      <w:rPr>
        <w:rFonts w:ascii="Symbol" w:hAnsi="Symbol" w:hint="default"/>
        <w:w w:val="99"/>
        <w:sz w:val="24"/>
        <w:szCs w:val="24"/>
      </w:rPr>
    </w:lvl>
    <w:lvl w:ilvl="1" w:tplc="D6505C92">
      <w:numFmt w:val="bullet"/>
      <w:lvlText w:val="•"/>
      <w:lvlJc w:val="left"/>
      <w:pPr>
        <w:ind w:left="1692" w:hanging="144"/>
      </w:pPr>
      <w:rPr>
        <w:rFonts w:hint="default"/>
      </w:rPr>
    </w:lvl>
    <w:lvl w:ilvl="2" w:tplc="CF9AC2D0">
      <w:numFmt w:val="bullet"/>
      <w:lvlText w:val="•"/>
      <w:lvlJc w:val="left"/>
      <w:pPr>
        <w:ind w:left="2724" w:hanging="144"/>
      </w:pPr>
      <w:rPr>
        <w:rFonts w:hint="default"/>
      </w:rPr>
    </w:lvl>
    <w:lvl w:ilvl="3" w:tplc="39D03B9E">
      <w:numFmt w:val="bullet"/>
      <w:lvlText w:val="•"/>
      <w:lvlJc w:val="left"/>
      <w:pPr>
        <w:ind w:left="3757" w:hanging="144"/>
      </w:pPr>
      <w:rPr>
        <w:rFonts w:hint="default"/>
      </w:rPr>
    </w:lvl>
    <w:lvl w:ilvl="4" w:tplc="A3F8CCAE">
      <w:numFmt w:val="bullet"/>
      <w:lvlText w:val="•"/>
      <w:lvlJc w:val="left"/>
      <w:pPr>
        <w:ind w:left="4789" w:hanging="144"/>
      </w:pPr>
      <w:rPr>
        <w:rFonts w:hint="default"/>
      </w:rPr>
    </w:lvl>
    <w:lvl w:ilvl="5" w:tplc="EA10F158">
      <w:numFmt w:val="bullet"/>
      <w:lvlText w:val="•"/>
      <w:lvlJc w:val="left"/>
      <w:pPr>
        <w:ind w:left="5822" w:hanging="144"/>
      </w:pPr>
      <w:rPr>
        <w:rFonts w:hint="default"/>
      </w:rPr>
    </w:lvl>
    <w:lvl w:ilvl="6" w:tplc="5C72EE3C">
      <w:numFmt w:val="bullet"/>
      <w:lvlText w:val="•"/>
      <w:lvlJc w:val="left"/>
      <w:pPr>
        <w:ind w:left="6854" w:hanging="144"/>
      </w:pPr>
      <w:rPr>
        <w:rFonts w:hint="default"/>
      </w:rPr>
    </w:lvl>
    <w:lvl w:ilvl="7" w:tplc="290ADE5C">
      <w:numFmt w:val="bullet"/>
      <w:lvlText w:val="•"/>
      <w:lvlJc w:val="left"/>
      <w:pPr>
        <w:ind w:left="7886" w:hanging="144"/>
      </w:pPr>
      <w:rPr>
        <w:rFonts w:hint="default"/>
      </w:rPr>
    </w:lvl>
    <w:lvl w:ilvl="8" w:tplc="E83600E8">
      <w:numFmt w:val="bullet"/>
      <w:lvlText w:val="•"/>
      <w:lvlJc w:val="left"/>
      <w:pPr>
        <w:ind w:left="8919" w:hanging="144"/>
      </w:pPr>
      <w:rPr>
        <w:rFonts w:hint="default"/>
      </w:rPr>
    </w:lvl>
  </w:abstractNum>
  <w:abstractNum w:abstractNumId="8">
    <w:nsid w:val="59184494"/>
    <w:multiLevelType w:val="hybridMultilevel"/>
    <w:tmpl w:val="61C09D10"/>
    <w:lvl w:ilvl="0" w:tplc="CAA807F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62F22E24"/>
    <w:multiLevelType w:val="hybridMultilevel"/>
    <w:tmpl w:val="5C8E0C20"/>
    <w:lvl w:ilvl="0" w:tplc="6C72E7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0552"/>
    <w:rsid w:val="000069ED"/>
    <w:rsid w:val="00075015"/>
    <w:rsid w:val="000B75B3"/>
    <w:rsid w:val="001755BC"/>
    <w:rsid w:val="002A19C1"/>
    <w:rsid w:val="00327D91"/>
    <w:rsid w:val="003B33F4"/>
    <w:rsid w:val="00471634"/>
    <w:rsid w:val="004E2F07"/>
    <w:rsid w:val="005B53D5"/>
    <w:rsid w:val="00780029"/>
    <w:rsid w:val="007C64AB"/>
    <w:rsid w:val="00845162"/>
    <w:rsid w:val="00863E57"/>
    <w:rsid w:val="008D0E95"/>
    <w:rsid w:val="00900A6B"/>
    <w:rsid w:val="00915272"/>
    <w:rsid w:val="00954337"/>
    <w:rsid w:val="00976DFE"/>
    <w:rsid w:val="009A2DBC"/>
    <w:rsid w:val="00B550B0"/>
    <w:rsid w:val="00BE1067"/>
    <w:rsid w:val="00C90552"/>
    <w:rsid w:val="00D85B7F"/>
    <w:rsid w:val="00DB44A1"/>
    <w:rsid w:val="00E302AB"/>
    <w:rsid w:val="00E57CFE"/>
    <w:rsid w:val="00F356B7"/>
    <w:rsid w:val="00F50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57"/>
  </w:style>
  <w:style w:type="paragraph" w:styleId="1">
    <w:name w:val="heading 1"/>
    <w:basedOn w:val="a"/>
    <w:link w:val="10"/>
    <w:uiPriority w:val="99"/>
    <w:qFormat/>
    <w:rsid w:val="00900A6B"/>
    <w:pPr>
      <w:widowControl w:val="0"/>
      <w:autoSpaceDE w:val="0"/>
      <w:autoSpaceDN w:val="0"/>
      <w:spacing w:after="0" w:line="240" w:lineRule="auto"/>
      <w:ind w:left="986"/>
      <w:outlineLvl w:val="0"/>
    </w:pPr>
    <w:rPr>
      <w:rFonts w:eastAsia="Times New Roman" w:cs="Times New Roman"/>
      <w:b/>
      <w:bCs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69ED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9A2DBC"/>
    <w:pPr>
      <w:ind w:left="720"/>
      <w:contextualSpacing/>
    </w:pPr>
  </w:style>
  <w:style w:type="paragraph" w:styleId="a6">
    <w:name w:val="No Spacing"/>
    <w:uiPriority w:val="1"/>
    <w:qFormat/>
    <w:rsid w:val="00DB44A1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customStyle="1" w:styleId="2">
    <w:name w:val="Сетка таблицы2"/>
    <w:basedOn w:val="a1"/>
    <w:uiPriority w:val="59"/>
    <w:rsid w:val="00DB44A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DB44A1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716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8">
    <w:name w:val="c18"/>
    <w:basedOn w:val="a0"/>
    <w:rsid w:val="00471634"/>
  </w:style>
  <w:style w:type="character" w:customStyle="1" w:styleId="c0">
    <w:name w:val="c0"/>
    <w:basedOn w:val="a0"/>
    <w:rsid w:val="00471634"/>
  </w:style>
  <w:style w:type="character" w:customStyle="1" w:styleId="10">
    <w:name w:val="Заголовок 1 Знак"/>
    <w:basedOn w:val="a0"/>
    <w:link w:val="1"/>
    <w:uiPriority w:val="99"/>
    <w:rsid w:val="00900A6B"/>
    <w:rPr>
      <w:rFonts w:eastAsia="Times New Roman" w:cs="Times New Roman"/>
      <w:b/>
      <w:bCs/>
      <w:i/>
      <w:iCs/>
      <w:szCs w:val="24"/>
    </w:rPr>
  </w:style>
  <w:style w:type="paragraph" w:styleId="a7">
    <w:name w:val="Body Text"/>
    <w:basedOn w:val="a"/>
    <w:link w:val="a8"/>
    <w:uiPriority w:val="99"/>
    <w:rsid w:val="00900A6B"/>
    <w:pPr>
      <w:widowControl w:val="0"/>
      <w:autoSpaceDE w:val="0"/>
      <w:autoSpaceDN w:val="0"/>
      <w:spacing w:after="0" w:line="240" w:lineRule="auto"/>
      <w:ind w:left="660"/>
      <w:jc w:val="both"/>
    </w:pPr>
    <w:rPr>
      <w:rFonts w:eastAsia="Times New Roman" w:cs="Times New Roman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0A6B"/>
    <w:rPr>
      <w:rFonts w:eastAsia="Times New Roman" w:cs="Times New Roman"/>
      <w:szCs w:val="24"/>
    </w:rPr>
  </w:style>
  <w:style w:type="paragraph" w:styleId="a9">
    <w:name w:val="Title"/>
    <w:basedOn w:val="a"/>
    <w:link w:val="aa"/>
    <w:uiPriority w:val="99"/>
    <w:qFormat/>
    <w:rsid w:val="00900A6B"/>
    <w:pPr>
      <w:widowControl w:val="0"/>
      <w:autoSpaceDE w:val="0"/>
      <w:autoSpaceDN w:val="0"/>
      <w:spacing w:after="0" w:line="240" w:lineRule="auto"/>
      <w:ind w:left="1741"/>
    </w:pPr>
    <w:rPr>
      <w:rFonts w:eastAsia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900A6B"/>
    <w:rPr>
      <w:rFonts w:eastAsia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rsid w:val="00900A6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0907-5E03-4F66-BED0-E74786A3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2022-10-23T03:55:00Z</dcterms:created>
  <dcterms:modified xsi:type="dcterms:W3CDTF">2022-10-23T04:36:00Z</dcterms:modified>
</cp:coreProperties>
</file>