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72" w:rsidRPr="00B21506" w:rsidRDefault="005B5E72" w:rsidP="005B5E72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5B5E72" w:rsidRPr="00B21506" w:rsidRDefault="005B5E72" w:rsidP="005B5E7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Администрация Партизанского городского округа</w:t>
      </w:r>
    </w:p>
    <w:p w:rsidR="005B5E72" w:rsidRPr="00B21506" w:rsidRDefault="005B5E72" w:rsidP="005B5E72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5B5E72" w:rsidRPr="00B21506" w:rsidRDefault="005B5E72" w:rsidP="005B5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«Средняя общеобразовательная школа №2»</w:t>
      </w:r>
    </w:p>
    <w:p w:rsidR="005B5E72" w:rsidRPr="00B21506" w:rsidRDefault="005B5E72" w:rsidP="005B5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Партизанского городского округа</w:t>
      </w:r>
    </w:p>
    <w:p w:rsidR="005B5E72" w:rsidRPr="00B21506" w:rsidRDefault="005B5E72" w:rsidP="005B5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472"/>
      </w:tblGrid>
      <w:tr w:rsidR="005B5E72" w:rsidRPr="00B21506" w:rsidTr="009A51E2">
        <w:tc>
          <w:tcPr>
            <w:tcW w:w="3471" w:type="dxa"/>
          </w:tcPr>
          <w:p w:rsidR="005B5E72" w:rsidRPr="00B21506" w:rsidRDefault="005B5E72" w:rsidP="005B5E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 xml:space="preserve">РАССМОТРЕНО </w:t>
            </w:r>
          </w:p>
          <w:p w:rsidR="005B5E72" w:rsidRPr="00B21506" w:rsidRDefault="005B5E72" w:rsidP="00887051">
            <w:pPr>
              <w:autoSpaceDE w:val="0"/>
              <w:autoSpaceDN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на заседании ШМО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______________ Лысенко Е.В.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102"/>
                <w:sz w:val="20"/>
                <w:lang w:val="en-US"/>
              </w:rPr>
              <w:t>Протокол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102"/>
                <w:sz w:val="20"/>
                <w:lang w:val="en-US"/>
              </w:rPr>
              <w:t xml:space="preserve"> №</w:t>
            </w: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______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от «_____» __________ 2022 г.</w:t>
            </w:r>
          </w:p>
        </w:tc>
        <w:tc>
          <w:tcPr>
            <w:tcW w:w="3472" w:type="dxa"/>
          </w:tcPr>
          <w:p w:rsidR="005B5E72" w:rsidRPr="00B21506" w:rsidRDefault="005B5E72" w:rsidP="005B5E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 xml:space="preserve">СОГЛАСОВАНО </w:t>
            </w:r>
          </w:p>
          <w:p w:rsidR="005B5E72" w:rsidRPr="00B21506" w:rsidRDefault="005B5E72" w:rsidP="00887051">
            <w:pPr>
              <w:autoSpaceDE w:val="0"/>
              <w:autoSpaceDN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Заместитель директора по УВР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______________ Новая О.И.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Протокол №______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от «_____» __________ 2022 г.</w:t>
            </w:r>
          </w:p>
        </w:tc>
        <w:tc>
          <w:tcPr>
            <w:tcW w:w="3472" w:type="dxa"/>
          </w:tcPr>
          <w:p w:rsidR="005B5E72" w:rsidRPr="00B21506" w:rsidRDefault="005B5E72" w:rsidP="005B5E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УТВЕРЖДАЮ</w:t>
            </w:r>
          </w:p>
          <w:p w:rsidR="005B5E72" w:rsidRPr="00B21506" w:rsidRDefault="005B5E72" w:rsidP="00887051">
            <w:pPr>
              <w:autoSpaceDE w:val="0"/>
              <w:autoSpaceDN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Директор МБОУ «СОШ №2» ПГО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______________ Морозова Н.В.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102"/>
                <w:sz w:val="20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Приказ №______</w:t>
            </w:r>
          </w:p>
          <w:p w:rsidR="005B5E72" w:rsidRPr="00B21506" w:rsidRDefault="005B5E72" w:rsidP="0088705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1506">
              <w:rPr>
                <w:rFonts w:ascii="Times New Roman" w:eastAsia="Times New Roman" w:hAnsi="Times New Roman" w:cs="Times New Roman"/>
                <w:w w:val="102"/>
                <w:sz w:val="20"/>
              </w:rPr>
              <w:t>от «_____» __________ 2022 г.</w:t>
            </w:r>
          </w:p>
        </w:tc>
      </w:tr>
    </w:tbl>
    <w:p w:rsidR="005B5E72" w:rsidRPr="00B21506" w:rsidRDefault="005B5E72" w:rsidP="005B5E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after="0" w:line="240" w:lineRule="auto"/>
        <w:ind w:right="3357"/>
        <w:jc w:val="both"/>
        <w:rPr>
          <w:rFonts w:ascii="Cambria" w:eastAsia="MS Mincho" w:hAnsi="Cambria" w:cs="Times New Roman"/>
        </w:rPr>
      </w:pPr>
    </w:p>
    <w:p w:rsidR="005B5E72" w:rsidRPr="00B21506" w:rsidRDefault="005B5E72" w:rsidP="005B5E72">
      <w:pPr>
        <w:autoSpaceDE w:val="0"/>
        <w:autoSpaceDN w:val="0"/>
        <w:spacing w:before="1038" w:after="0" w:line="230" w:lineRule="auto"/>
        <w:ind w:right="-7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5B5E72" w:rsidRPr="00B21506" w:rsidRDefault="005B5E72" w:rsidP="005B5E72">
      <w:pPr>
        <w:autoSpaceDE w:val="0"/>
        <w:autoSpaceDN w:val="0"/>
        <w:spacing w:before="166" w:after="0" w:line="230" w:lineRule="auto"/>
        <w:ind w:right="-7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учебного предмета</w:t>
      </w: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-7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«Физическая культура»</w:t>
      </w:r>
    </w:p>
    <w:p w:rsidR="005B5E72" w:rsidRPr="00B21506" w:rsidRDefault="005B5E72" w:rsidP="005B5E72">
      <w:pPr>
        <w:autoSpaceDE w:val="0"/>
        <w:autoSpaceDN w:val="0"/>
        <w:spacing w:before="670" w:after="0" w:line="230" w:lineRule="auto"/>
        <w:ind w:right="-7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для 5 класса основного общего образования</w:t>
      </w: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-7"/>
        <w:jc w:val="center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на 2022-2023  учебный год</w:t>
      </w: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3618"/>
        <w:rPr>
          <w:rFonts w:ascii="Cambria" w:eastAsia="MS Mincho" w:hAnsi="Cambria" w:cs="Times New Roman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3618"/>
        <w:jc w:val="right"/>
        <w:rPr>
          <w:rFonts w:ascii="Cambria" w:eastAsia="MS Mincho" w:hAnsi="Cambria" w:cs="Times New Roman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3618"/>
        <w:jc w:val="right"/>
        <w:rPr>
          <w:rFonts w:ascii="Cambria" w:eastAsia="MS Mincho" w:hAnsi="Cambria" w:cs="Times New Roman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3618"/>
        <w:jc w:val="right"/>
        <w:rPr>
          <w:rFonts w:ascii="Cambria" w:eastAsia="MS Mincho" w:hAnsi="Cambria" w:cs="Times New Roman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3618"/>
        <w:jc w:val="right"/>
        <w:rPr>
          <w:rFonts w:ascii="Cambria" w:eastAsia="MS Mincho" w:hAnsi="Cambria" w:cs="Times New Roman"/>
        </w:rPr>
      </w:pPr>
    </w:p>
    <w:p w:rsidR="005B5E72" w:rsidRPr="00B21506" w:rsidRDefault="005B5E72" w:rsidP="00887051">
      <w:pPr>
        <w:autoSpaceDE w:val="0"/>
        <w:autoSpaceDN w:val="0"/>
        <w:spacing w:before="70" w:after="0" w:line="230" w:lineRule="auto"/>
        <w:ind w:left="5529" w:right="20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Составитель: Сладченко Елена Игоревна</w:t>
      </w:r>
      <w:r w:rsidR="00887051" w:rsidRPr="00B21506">
        <w:rPr>
          <w:rFonts w:ascii="Times New Roman" w:eastAsia="Times New Roman" w:hAnsi="Times New Roman" w:cs="Times New Roman"/>
          <w:sz w:val="24"/>
        </w:rPr>
        <w:t>,</w:t>
      </w:r>
    </w:p>
    <w:p w:rsidR="005B5E72" w:rsidRPr="00B21506" w:rsidRDefault="005B5E72" w:rsidP="00887051">
      <w:pPr>
        <w:autoSpaceDE w:val="0"/>
        <w:autoSpaceDN w:val="0"/>
        <w:spacing w:before="70" w:after="0" w:line="230" w:lineRule="auto"/>
        <w:ind w:left="5529" w:right="20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учитель  физической  культуры</w:t>
      </w: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887051" w:rsidRPr="00B21506" w:rsidRDefault="00887051" w:rsidP="005B5E7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</w:p>
    <w:p w:rsidR="005B5E72" w:rsidRPr="00B21506" w:rsidRDefault="005B5E72" w:rsidP="00887051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г.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Партизанск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 2022</w:t>
      </w:r>
    </w:p>
    <w:p w:rsidR="005B5E72" w:rsidRPr="00B21506" w:rsidRDefault="005B5E72" w:rsidP="005B5E72">
      <w:pPr>
        <w:autoSpaceDE w:val="0"/>
        <w:autoSpaceDN w:val="0"/>
        <w:spacing w:before="70" w:after="0" w:line="230" w:lineRule="auto"/>
        <w:ind w:right="20"/>
        <w:jc w:val="right"/>
        <w:rPr>
          <w:rFonts w:ascii="Cambria" w:eastAsia="MS Mincho" w:hAnsi="Cambria" w:cs="Times New Roman"/>
        </w:rPr>
        <w:sectPr w:rsidR="005B5E72" w:rsidRPr="00B21506" w:rsidSect="005B5E72">
          <w:pgSz w:w="11900" w:h="16840"/>
          <w:pgMar w:top="1134" w:right="567" w:bottom="1134" w:left="1134" w:header="720" w:footer="720" w:gutter="0"/>
          <w:cols w:space="720" w:equalWidth="0">
            <w:col w:w="11162" w:space="0"/>
          </w:cols>
          <w:docGrid w:linePitch="360"/>
        </w:sectPr>
      </w:pPr>
    </w:p>
    <w:p w:rsidR="005B5E72" w:rsidRPr="00B21506" w:rsidRDefault="005B5E72" w:rsidP="00887051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5B5E72" w:rsidRPr="00B21506" w:rsidRDefault="005B5E72" w:rsidP="00D215E7">
      <w:pPr>
        <w:autoSpaceDE w:val="0"/>
        <w:autoSpaceDN w:val="0"/>
        <w:spacing w:before="346"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 «ФИЗИЧЕСКАЯ КУЛЬТУРА»</w:t>
      </w:r>
    </w:p>
    <w:p w:rsidR="005B5E72" w:rsidRPr="00B21506" w:rsidRDefault="005B5E72" w:rsidP="00D215E7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самоактуализации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. В рабочей программе нашли свои отражения объективно сложившиеся реалии современного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социокультурного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5B5E72" w:rsidRPr="00B21506" w:rsidRDefault="005B5E72" w:rsidP="00D215E7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5B5E72" w:rsidRDefault="005B5E72" w:rsidP="00D215E7">
      <w:pPr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685CDA" w:rsidRDefault="00685CDA" w:rsidP="00685CDA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по предмету «Физическая культура» разработана с учетом рабочей программы воспитания. Формы учета указаны в Приложении №1.</w:t>
      </w:r>
    </w:p>
    <w:p w:rsidR="00685CDA" w:rsidRPr="00976C2D" w:rsidRDefault="00685CDA" w:rsidP="00685CDA">
      <w:pPr>
        <w:spacing w:after="200" w:line="276" w:lineRule="auto"/>
        <w:rPr>
          <w:rFonts w:ascii="Times New Roman" w:eastAsia="Times New Roman" w:hAnsi="Times New Roman" w:cs="Times New Roman"/>
          <w:sz w:val="24"/>
        </w:rPr>
        <w:sectPr w:rsidR="00685CDA" w:rsidRPr="00976C2D" w:rsidSect="005B5E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85CDA" w:rsidRPr="00B21506" w:rsidRDefault="00685CDA" w:rsidP="00D215E7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</w:p>
    <w:p w:rsidR="005B5E72" w:rsidRPr="00B21506" w:rsidRDefault="005B5E72" w:rsidP="00887051">
      <w:pPr>
        <w:autoSpaceDE w:val="0"/>
        <w:autoSpaceDN w:val="0"/>
        <w:spacing w:before="190" w:after="0" w:line="230" w:lineRule="auto"/>
        <w:ind w:left="180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ЦЕЛИ ИЗУЧЕНИЯ УЧЕБНОГО ПРЕДМЕТА «ФИЗИЧЕСКАЯ КУЛЬТУРА»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прикладно-ориентированной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физической культурой, возможностью познания своих физических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спосбностей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и их целенаправленного развития.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  <w:r w:rsidR="00887051" w:rsidRPr="00B21506">
        <w:rPr>
          <w:rFonts w:ascii="Times New Roman" w:eastAsia="Times New Roman" w:hAnsi="Times New Roman" w:cs="Times New Roman"/>
          <w:sz w:val="24"/>
        </w:rPr>
        <w:t xml:space="preserve"> </w:t>
      </w:r>
      <w:r w:rsidRPr="00B21506">
        <w:rPr>
          <w:rFonts w:ascii="Times New Roman" w:eastAsia="Times New Roman" w:hAnsi="Times New Roman" w:cs="Times New Roman"/>
          <w:sz w:val="24"/>
        </w:rPr>
        <w:t xml:space="preserve">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операциональным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(способы самостоятельной деятельности) и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мотивационно-процессуальным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(физическое совершенствование).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t>Инвариантные модули</w:t>
      </w:r>
      <w:r w:rsidRPr="00B21506">
        <w:rPr>
          <w:rFonts w:ascii="Times New Roman" w:eastAsia="Times New Roman" w:hAnsi="Times New Roman" w:cs="Times New Roman"/>
          <w:sz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t>Вариативные модули</w:t>
      </w:r>
      <w:r w:rsidRPr="00B21506">
        <w:rPr>
          <w:rFonts w:ascii="Times New Roman" w:eastAsia="Times New Roman" w:hAnsi="Times New Roman" w:cs="Times New Roman"/>
          <w:sz w:val="24"/>
        </w:rPr>
        <w:t xml:space="preserve"> объединены в рабочей программе модулем «Спорт»,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</w:t>
      </w:r>
      <w:r w:rsidRPr="00B21506">
        <w:rPr>
          <w:rFonts w:ascii="Times New Roman" w:eastAsia="Times New Roman" w:hAnsi="Times New Roman" w:cs="Times New Roman"/>
          <w:sz w:val="24"/>
        </w:rPr>
        <w:lastRenderedPageBreak/>
        <w:t>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5B5E72" w:rsidRPr="00B21506" w:rsidRDefault="005B5E72" w:rsidP="009A51E2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Содержание рабочей программы, раскрытие личностных и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5B5E72" w:rsidRPr="00B21506" w:rsidRDefault="005B5E72" w:rsidP="00887051">
      <w:pPr>
        <w:autoSpaceDE w:val="0"/>
        <w:autoSpaceDN w:val="0"/>
        <w:spacing w:before="192" w:after="0" w:line="230" w:lineRule="auto"/>
        <w:ind w:left="180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МЕСТО УЧЕБНОГО ПРЕДМЕТА «ФИЗИЧЕСКАЯ КУЛЬТУРА» В УЧЕБНОМ ПЛАНЕ</w:t>
      </w:r>
    </w:p>
    <w:p w:rsidR="005B5E72" w:rsidRPr="00B21506" w:rsidRDefault="005B5E72" w:rsidP="00D215E7">
      <w:pPr>
        <w:autoSpaceDE w:val="0"/>
        <w:autoSpaceDN w:val="0"/>
        <w:spacing w:before="190" w:after="0" w:line="230" w:lineRule="auto"/>
        <w:ind w:firstLine="709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 5 классе на изучение предмета отводится 2 часа в неделю, суммарно 68 часов. </w:t>
      </w:r>
    </w:p>
    <w:p w:rsidR="005B5E72" w:rsidRPr="00B21506" w:rsidRDefault="005B5E72" w:rsidP="00887051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Знания о физической культуре</w:t>
      </w:r>
      <w:r w:rsidRPr="00B21506">
        <w:rPr>
          <w:rFonts w:ascii="Times New Roman" w:eastAsia="Times New Roman" w:hAnsi="Times New Roman" w:cs="Times New Roman"/>
          <w:sz w:val="24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досуга</w:t>
      </w:r>
      <w:proofErr w:type="gramStart"/>
      <w:r w:rsidRPr="00B21506">
        <w:rPr>
          <w:rFonts w:ascii="Times New Roman" w:eastAsia="Times New Roman" w:hAnsi="Times New Roman" w:cs="Times New Roman"/>
          <w:sz w:val="24"/>
        </w:rPr>
        <w:t>.И</w:t>
      </w:r>
      <w:proofErr w:type="gramEnd"/>
      <w:r w:rsidRPr="00B21506">
        <w:rPr>
          <w:rFonts w:ascii="Times New Roman" w:eastAsia="Times New Roman" w:hAnsi="Times New Roman" w:cs="Times New Roman"/>
          <w:sz w:val="24"/>
        </w:rPr>
        <w:t>сторические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t>Способы самостоятельной деятельности</w:t>
      </w:r>
      <w:r w:rsidRPr="00B21506">
        <w:rPr>
          <w:rFonts w:ascii="Times New Roman" w:eastAsia="Times New Roman" w:hAnsi="Times New Roman" w:cs="Times New Roman"/>
          <w:sz w:val="24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  <w:r w:rsidR="00887051" w:rsidRPr="00B21506">
        <w:rPr>
          <w:rFonts w:ascii="Times New Roman" w:eastAsia="Times New Roman" w:hAnsi="Times New Roman" w:cs="Times New Roman"/>
          <w:sz w:val="24"/>
        </w:rPr>
        <w:t>.</w:t>
      </w:r>
      <w:r w:rsidRPr="00B21506">
        <w:rPr>
          <w:rFonts w:ascii="Times New Roman" w:eastAsia="Times New Roman" w:hAnsi="Times New Roman" w:cs="Times New Roman"/>
          <w:sz w:val="24"/>
        </w:rPr>
        <w:t xml:space="preserve">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</w:t>
      </w:r>
      <w:r w:rsidRPr="00B21506">
        <w:rPr>
          <w:rFonts w:ascii="Times New Roman" w:eastAsia="Times New Roman" w:hAnsi="Times New Roman" w:cs="Times New Roman"/>
          <w:sz w:val="24"/>
        </w:rPr>
        <w:lastRenderedPageBreak/>
        <w:t xml:space="preserve">травматизма. </w:t>
      </w:r>
      <w:r w:rsidRPr="00B21506">
        <w:rPr>
          <w:rFonts w:ascii="Cambria" w:eastAsia="MS Mincho" w:hAnsi="Cambria" w:cs="Times New Roman"/>
        </w:rPr>
        <w:tab/>
      </w:r>
      <w:r w:rsidRPr="00B21506">
        <w:rPr>
          <w:rFonts w:ascii="Times New Roman" w:eastAsia="Times New Roman" w:hAnsi="Times New Roman" w:cs="Times New Roman"/>
          <w:sz w:val="24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Составление дневника физической культуры.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Физическое совершенствование</w:t>
      </w:r>
      <w:r w:rsidRPr="00B21506">
        <w:rPr>
          <w:rFonts w:ascii="Times New Roman" w:eastAsia="Times New Roman" w:hAnsi="Times New Roman" w:cs="Times New Roman"/>
          <w:sz w:val="24"/>
        </w:rPr>
        <w:t xml:space="preserve">. </w:t>
      </w:r>
      <w:r w:rsidRPr="00B21506">
        <w:rPr>
          <w:rFonts w:ascii="Times New Roman" w:eastAsia="Times New Roman" w:hAnsi="Times New Roman" w:cs="Times New Roman"/>
          <w:b/>
          <w:i/>
          <w:sz w:val="24"/>
        </w:rPr>
        <w:t>Физкультурно-оздоровительная деятельность</w:t>
      </w:r>
      <w:r w:rsidRPr="00B21506">
        <w:rPr>
          <w:rFonts w:ascii="Times New Roman" w:eastAsia="Times New Roman" w:hAnsi="Times New Roman" w:cs="Times New Roman"/>
          <w:sz w:val="24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t>Модуль «Лёгкая атлетика»</w:t>
      </w:r>
      <w:r w:rsidRPr="00B21506">
        <w:rPr>
          <w:rFonts w:ascii="Times New Roman" w:eastAsia="Times New Roman" w:hAnsi="Times New Roman" w:cs="Times New Roman"/>
          <w:sz w:val="24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t>Модуль «Гимнастика»</w:t>
      </w:r>
      <w:r w:rsidRPr="00B21506">
        <w:rPr>
          <w:rFonts w:ascii="Times New Roman" w:eastAsia="Times New Roman" w:hAnsi="Times New Roman" w:cs="Times New Roman"/>
          <w:sz w:val="24"/>
        </w:rPr>
        <w:t>. Кувырки вперёд и назад в группировке; кувырки вперёд ноги «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скрестно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перелезание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приставным шагом правым и левым боком; лазанье разноимённым способом по диагонали и одно​имённым способом вверх. Расхождение на гимнастической скамейке правым и левым боком способом «удерживая за плечи».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t>Модуль «Спортивные игры»</w:t>
      </w:r>
      <w:r w:rsidRPr="00B21506">
        <w:rPr>
          <w:rFonts w:ascii="Times New Roman" w:eastAsia="Times New Roman" w:hAnsi="Times New Roman" w:cs="Times New Roman"/>
          <w:sz w:val="24"/>
        </w:rPr>
        <w:t>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  <w:u w:val="single"/>
        </w:rPr>
        <w:t>Баскетбол</w:t>
      </w:r>
      <w:r w:rsidRPr="00B21506">
        <w:rPr>
          <w:rFonts w:ascii="Times New Roman" w:eastAsia="Times New Roman" w:hAnsi="Times New Roman" w:cs="Times New Roman"/>
          <w:sz w:val="24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  <w:u w:val="single"/>
        </w:rPr>
        <w:t>Волейбол.</w:t>
      </w:r>
      <w:r w:rsidRPr="00B21506">
        <w:rPr>
          <w:rFonts w:ascii="Times New Roman" w:eastAsia="Times New Roman" w:hAnsi="Times New Roman" w:cs="Times New Roman"/>
          <w:sz w:val="24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  <w:u w:val="single"/>
        </w:rPr>
        <w:t>Футбол.</w:t>
      </w:r>
      <w:r w:rsidRPr="00B2150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21506">
        <w:rPr>
          <w:rFonts w:ascii="Times New Roman" w:eastAsia="Times New Roman" w:hAnsi="Times New Roman" w:cs="Times New Roman"/>
          <w:sz w:val="24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наступания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right="-1"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i/>
          <w:sz w:val="24"/>
        </w:rPr>
        <w:lastRenderedPageBreak/>
        <w:t>Модуль «Спорт»</w:t>
      </w:r>
      <w:r w:rsidRPr="00B21506">
        <w:rPr>
          <w:rFonts w:ascii="Times New Roman" w:eastAsia="Times New Roman" w:hAnsi="Times New Roman" w:cs="Times New Roman"/>
          <w:sz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B5E72" w:rsidRPr="00B21506" w:rsidRDefault="005B5E72" w:rsidP="005B5E72">
      <w:pPr>
        <w:autoSpaceDE w:val="0"/>
        <w:autoSpaceDN w:val="0"/>
        <w:spacing w:before="70" w:after="0" w:line="276" w:lineRule="auto"/>
        <w:ind w:right="288" w:firstLine="180"/>
        <w:rPr>
          <w:rFonts w:ascii="Cambria" w:eastAsia="MS Mincho" w:hAnsi="Cambria" w:cs="Times New Roman"/>
        </w:rPr>
      </w:pPr>
    </w:p>
    <w:p w:rsidR="00887051" w:rsidRPr="00B21506" w:rsidRDefault="00887051" w:rsidP="005B5E7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sz w:val="24"/>
        </w:rPr>
      </w:pPr>
    </w:p>
    <w:p w:rsidR="005B5E72" w:rsidRPr="00B21506" w:rsidRDefault="005B5E72" w:rsidP="00887051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ПЛАНИРУЕМЫЕ ОБРАЗОВАТЕЛЬНЫЕ РЕЗУЛЬТАТЫ</w:t>
      </w:r>
    </w:p>
    <w:p w:rsidR="005B5E72" w:rsidRPr="00B21506" w:rsidRDefault="005B5E72" w:rsidP="000572EB">
      <w:pPr>
        <w:autoSpaceDE w:val="0"/>
        <w:autoSpaceDN w:val="0"/>
        <w:spacing w:before="200"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887051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887051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887051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887051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стремление к физическому совершенствованию, формированию культуры движения и телосложения, самовыражению в избранном виде спорта;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lastRenderedPageBreak/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B5E72" w:rsidRPr="00B21506" w:rsidRDefault="005B5E72" w:rsidP="000572EB">
      <w:pPr>
        <w:autoSpaceDE w:val="0"/>
        <w:autoSpaceDN w:val="0"/>
        <w:spacing w:before="190"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i/>
          <w:sz w:val="24"/>
        </w:rPr>
        <w:t xml:space="preserve">Универсальные познавательные действия: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 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i/>
          <w:sz w:val="24"/>
        </w:rPr>
        <w:t xml:space="preserve">Универсальные коммуникативные действия: </w:t>
      </w:r>
    </w:p>
    <w:p w:rsidR="00D215E7" w:rsidRPr="00B21506" w:rsidRDefault="00D215E7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>в</w:t>
      </w:r>
      <w:r w:rsidR="005B5E72" w:rsidRPr="00B21506">
        <w:rPr>
          <w:rFonts w:ascii="Times New Roman" w:eastAsia="Times New Roman" w:hAnsi="Times New Roman" w:cs="Times New Roman"/>
          <w:sz w:val="24"/>
        </w:rPr>
        <w:t xml:space="preserve">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lastRenderedPageBreak/>
        <w:t xml:space="preserve"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 </w:t>
      </w:r>
    </w:p>
    <w:p w:rsidR="005B5E72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i/>
          <w:sz w:val="24"/>
        </w:rPr>
        <w:t xml:space="preserve">Универсальные учебные регулятивные действия: </w:t>
      </w:r>
    </w:p>
    <w:p w:rsidR="00D215E7" w:rsidRPr="00B21506" w:rsidRDefault="005B5E72" w:rsidP="000572EB">
      <w:pPr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D215E7" w:rsidRPr="00B21506" w:rsidRDefault="005B5E72" w:rsidP="000572EB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D215E7" w:rsidRPr="00B21506" w:rsidRDefault="005B5E72" w:rsidP="000572EB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 </w:t>
      </w:r>
    </w:p>
    <w:p w:rsidR="00D215E7" w:rsidRPr="00B21506" w:rsidRDefault="005B5E72" w:rsidP="000572EB">
      <w:pPr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5B5E72" w:rsidRPr="00B21506" w:rsidRDefault="005B5E72" w:rsidP="000572EB">
      <w:pPr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организовывать оказание первой помощи при травмах и ушибах во в</w:t>
      </w:r>
      <w:r w:rsidR="000572EB" w:rsidRPr="00B21506">
        <w:rPr>
          <w:rFonts w:ascii="Times New Roman" w:eastAsia="Times New Roman" w:hAnsi="Times New Roman" w:cs="Times New Roman"/>
          <w:sz w:val="24"/>
        </w:rPr>
        <w:t xml:space="preserve">ремя самостоятельных занятий </w:t>
      </w:r>
      <w:r w:rsidRPr="00B21506">
        <w:rPr>
          <w:rFonts w:ascii="Times New Roman" w:eastAsia="Times New Roman" w:hAnsi="Times New Roman" w:cs="Times New Roman"/>
          <w:sz w:val="24"/>
        </w:rPr>
        <w:t>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B5E72" w:rsidRPr="00B21506" w:rsidRDefault="005B5E72" w:rsidP="000572EB">
      <w:pPr>
        <w:autoSpaceDE w:val="0"/>
        <w:autoSpaceDN w:val="0"/>
        <w:spacing w:before="190" w:after="0" w:line="230" w:lineRule="auto"/>
        <w:jc w:val="center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К концу обучения в 5 классе </w:t>
      </w:r>
      <w:proofErr w:type="gramStart"/>
      <w:r w:rsidRPr="00B21506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B21506">
        <w:rPr>
          <w:rFonts w:ascii="Times New Roman" w:eastAsia="Times New Roman" w:hAnsi="Times New Roman" w:cs="Times New Roman"/>
          <w:sz w:val="24"/>
        </w:rPr>
        <w:t xml:space="preserve"> научится: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выполнять комплексы упражнений оздоровительной физической культуры на развитие гибкости, координации и формирование телосложения;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lastRenderedPageBreak/>
        <w:t>выполнять опорный прыжок с разбега способом «ноги врозь» (мальчики) и способом</w:t>
      </w:r>
      <w:r w:rsidR="00D215E7" w:rsidRPr="00B21506">
        <w:rPr>
          <w:rFonts w:ascii="Cambria" w:eastAsia="MS Mincho" w:hAnsi="Cambria" w:cs="Times New Roman"/>
        </w:rPr>
        <w:t xml:space="preserve"> </w:t>
      </w:r>
      <w:r w:rsidRPr="00B21506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B21506">
        <w:rPr>
          <w:rFonts w:ascii="Times New Roman" w:eastAsia="Times New Roman" w:hAnsi="Times New Roman" w:cs="Times New Roman"/>
          <w:sz w:val="24"/>
        </w:rPr>
        <w:t>напрыгивания</w:t>
      </w:r>
      <w:proofErr w:type="spellEnd"/>
      <w:r w:rsidRPr="00B21506">
        <w:rPr>
          <w:rFonts w:ascii="Times New Roman" w:eastAsia="Times New Roman" w:hAnsi="Times New Roman" w:cs="Times New Roman"/>
          <w:sz w:val="24"/>
        </w:rPr>
        <w:t xml:space="preserve"> с последующим спрыгиванием» (девочки);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выполнять бег с равномерной скоростью с высокого старта по учебной дистанции;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демонстрировать технику прыжка в длину с разбега способом «согнув ноги»;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демонстрировать технические действия в спортивных играх: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D215E7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Cambria" w:eastAsia="MS Mincho" w:hAnsi="Cambria" w:cs="Times New Roman"/>
        </w:rPr>
      </w:pPr>
      <w:r w:rsidRPr="00B21506">
        <w:rPr>
          <w:rFonts w:ascii="Times New Roman" w:eastAsia="Times New Roman" w:hAnsi="Times New Roman" w:cs="Times New Roman"/>
          <w:sz w:val="24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</w:p>
    <w:p w:rsidR="000572EB" w:rsidRPr="00B21506" w:rsidRDefault="005B5E72" w:rsidP="000572EB">
      <w:pPr>
        <w:tabs>
          <w:tab w:val="left" w:pos="180"/>
        </w:tabs>
        <w:autoSpaceDE w:val="0"/>
        <w:autoSpaceDN w:val="0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506">
        <w:rPr>
          <w:rFonts w:ascii="Times New Roman" w:eastAsia="Times New Roman" w:hAnsi="Times New Roman" w:cs="Times New Roman"/>
          <w:sz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976C2D" w:rsidRPr="00976C2D" w:rsidRDefault="00976C2D" w:rsidP="000E11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  <w:sectPr w:rsidR="00976C2D" w:rsidRPr="00976C2D" w:rsidSect="005B5E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84EAC" w:rsidRPr="00976C2D" w:rsidRDefault="00C84EAC" w:rsidP="009A51E2">
      <w:pPr>
        <w:autoSpaceDE w:val="0"/>
        <w:autoSpaceDN w:val="0"/>
        <w:spacing w:after="258" w:line="233" w:lineRule="auto"/>
        <w:jc w:val="center"/>
        <w:rPr>
          <w:rFonts w:ascii="Cambria" w:eastAsia="MS Mincho" w:hAnsi="Cambria" w:cs="Times New Roman"/>
          <w:sz w:val="16"/>
          <w:szCs w:val="16"/>
        </w:rPr>
      </w:pPr>
      <w:r w:rsidRPr="00976C2D">
        <w:rPr>
          <w:rFonts w:ascii="Times New Roman" w:eastAsia="Times New Roman" w:hAnsi="Times New Roman" w:cs="Times New Roman"/>
          <w:b/>
          <w:w w:val="101"/>
          <w:sz w:val="16"/>
          <w:szCs w:val="16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226"/>
        <w:gridCol w:w="530"/>
        <w:gridCol w:w="1104"/>
        <w:gridCol w:w="1140"/>
        <w:gridCol w:w="804"/>
        <w:gridCol w:w="3902"/>
        <w:gridCol w:w="1118"/>
        <w:gridCol w:w="2210"/>
      </w:tblGrid>
      <w:tr w:rsidR="00C84EAC" w:rsidRPr="00B21506" w:rsidTr="00C84EA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976C2D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№</w:t>
            </w:r>
            <w:r w:rsidRPr="00976C2D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976C2D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</w:t>
            </w:r>
            <w:proofErr w:type="spellEnd"/>
            <w:proofErr w:type="gramEnd"/>
            <w:r w:rsidRPr="00976C2D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/</w:t>
            </w:r>
            <w:proofErr w:type="spellStart"/>
            <w:r w:rsidRPr="00976C2D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976C2D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Количество</w:t>
            </w:r>
            <w:r w:rsidR="009A51E2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r w:rsidRPr="00976C2D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9A51E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Дата</w:t>
            </w:r>
            <w:proofErr w:type="spellEnd"/>
            <w:r w:rsidR="009A51E2" w:rsidRPr="00B21506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изучения</w:t>
            </w:r>
            <w:proofErr w:type="spellEnd"/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Виды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9A51E2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Виды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 xml:space="preserve">, </w:t>
            </w:r>
            <w:r w:rsidR="009A51E2" w:rsidRPr="00B21506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формы</w:t>
            </w:r>
            <w:proofErr w:type="spellEnd"/>
            <w:r w:rsidR="009A51E2" w:rsidRPr="00B21506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контроля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Электронные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цифровые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образовательные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ресурсы</w:t>
            </w:r>
            <w:proofErr w:type="spellEnd"/>
          </w:p>
        </w:tc>
      </w:tr>
      <w:tr w:rsidR="00C84EAC" w:rsidRPr="00B21506" w:rsidTr="00C84EA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В</w:t>
            </w:r>
            <w:r w:rsidR="00C84EAC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сего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К</w:t>
            </w:r>
            <w:r w:rsidR="00C84EAC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онтрольные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="00C84EAC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П</w:t>
            </w:r>
            <w:r w:rsidR="00C84EAC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рактические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="00C84EAC"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</w:tr>
      <w:tr w:rsidR="00C84EAC" w:rsidRPr="00B21506" w:rsidTr="00C84EA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Раздел 1. ЗНАНИЯ О ФИЗИЧЕСКОЙ КУЛЬТУРЕ</w:t>
            </w:r>
          </w:p>
        </w:tc>
      </w:tr>
      <w:tr w:rsidR="00C84EAC" w:rsidRPr="00B21506" w:rsidTr="00C84EA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обсуждают задачи и содержание занятий физической культурой на предстоящий учебный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9A51E2">
            <w:pPr>
              <w:autoSpaceDE w:val="0"/>
              <w:autoSpaceDN w:val="0"/>
              <w:spacing w:before="80" w:after="0" w:line="250" w:lineRule="auto"/>
              <w:ind w:left="74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Устный</w:t>
            </w:r>
            <w:proofErr w:type="spellEnd"/>
            <w:r w:rsidR="009A51E2" w:rsidRPr="00B21506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опрос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="009A51E2" w:rsidRPr="00B21506">
              <w:rPr>
                <w:rFonts w:ascii="Cambria" w:eastAsia="MS Mincho" w:hAnsi="Cambria" w:cs="Times New Roman"/>
                <w:sz w:val="16"/>
                <w:szCs w:val="16"/>
              </w:rPr>
              <w:t xml:space="preserve"> 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бъяснение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  <w:bookmarkStart w:id="0" w:name="_GoBack"/>
        <w:bookmarkEnd w:id="0"/>
      </w:tr>
      <w:tr w:rsidR="00C84EAC" w:rsidRPr="00B21506" w:rsidTr="00C84EA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интересуются работой спор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тивных секций и их расписанием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Объяснение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1.3.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понятием «здоровый образ жизни» и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значением здорового образа жизни в 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приводят примеры содержательного наполнения форм занятий физкультурно-оздоровительной и спортивно-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оздоровительной направленности;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Знакомство с понятием «здоровый образ жизни» и значением здорового образа жизни в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жизнедеятельности современного человека;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Объяснение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1.4.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характеризуют Олимпийские игры как яркое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культурное событие Древнего мира; излагают версию их появлени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я и причины завершения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Беседа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348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Итого</w:t>
            </w:r>
            <w:proofErr w:type="spellEnd"/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по</w:t>
            </w:r>
            <w:proofErr w:type="spellEnd"/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027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</w:tr>
      <w:tr w:rsidR="00C84EAC" w:rsidRPr="00B21506" w:rsidTr="00C84EAC">
        <w:trPr>
          <w:trHeight w:hRule="exact" w:val="46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Раздел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 xml:space="preserve"> 2. СПОСОБЫ САМОСТОЯТЕЛЬНОЙ ДЕЯТЕЛЬНОСТИ</w:t>
            </w:r>
          </w:p>
        </w:tc>
      </w:tr>
      <w:tr w:rsidR="00C84EAC" w:rsidRPr="00B21506" w:rsidTr="00C84EA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составляют индивидуальный режим дня 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 оформляют его в виде таблицы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Беседа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0.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составляют индивидуальный режим дня и оформляют его в виде таблицы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9A51E2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понятием «физическое развитие» в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значении «проце</w:t>
            </w:r>
            <w:proofErr w:type="gram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сс взр</w:t>
            </w:r>
            <w:proofErr w:type="gram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осления организма под вли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янием наследственных программ»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знакомятся с понятиями «правильная осанка» и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«неправильная осанка», видами осанки и 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возможными причинами нарушения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9A51E2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Практическаяработа</w:t>
            </w:r>
            <w:proofErr w:type="spellEnd"/>
            <w:r w:rsidR="00C84EAC"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выявляют соответствие текущих индивидуальных показателей стандартным показателя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 с помощью стандартных таблиц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</w:tbl>
    <w:p w:rsidR="00C84EAC" w:rsidRPr="00B21506" w:rsidRDefault="00C84EAC" w:rsidP="00C84EA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sz w:val="16"/>
          <w:szCs w:val="16"/>
        </w:rPr>
      </w:pPr>
    </w:p>
    <w:p w:rsidR="00C84EAC" w:rsidRPr="00B21506" w:rsidRDefault="00C84EAC" w:rsidP="00C84EAC">
      <w:pPr>
        <w:spacing w:after="200" w:line="276" w:lineRule="auto"/>
        <w:rPr>
          <w:rFonts w:ascii="Cambria" w:eastAsia="MS Mincho" w:hAnsi="Cambria" w:cs="Times New Roman"/>
          <w:sz w:val="16"/>
          <w:szCs w:val="16"/>
        </w:rPr>
        <w:sectPr w:rsidR="00C84EAC" w:rsidRPr="00B21506" w:rsidSect="00C84EAC">
          <w:pgSz w:w="16840" w:h="11900"/>
          <w:pgMar w:top="1135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4EAC" w:rsidRPr="00B21506" w:rsidRDefault="00C84EAC" w:rsidP="00C84EA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226"/>
        <w:gridCol w:w="530"/>
        <w:gridCol w:w="1104"/>
        <w:gridCol w:w="1140"/>
        <w:gridCol w:w="804"/>
        <w:gridCol w:w="3902"/>
        <w:gridCol w:w="1118"/>
        <w:gridCol w:w="2210"/>
      </w:tblGrid>
      <w:tr w:rsidR="00C84EAC" w:rsidRPr="00B21506" w:rsidTr="00C84EAC">
        <w:trPr>
          <w:trHeight w:hRule="exact" w:val="10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Упражнения для профилактики 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устанавливают причинно-следственную связь между нарушением осанки и состоянием здоровья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(защемление нервов, смещение внутренних органов, нарушение кровообращения)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Организация и проведение 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рассматривают возможные виды самостоятельных занятий на открытых площадках и в домашних условиях, приводят примеры их целевого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предназначения (оздоровительные мероприятия в режиме дня, спортивные игры и развлечения с использованием физических упражнений и др.)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разучивают способ проведения одномоментной пробы в состоянии относительного покоя, определяют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состояние организма по определённой формуле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2.9.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проводят анализ нагрузок самостоятельных занятий и делают вывод о различии их воздействий на организм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2.10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Ведение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дневника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физической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культуры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Составляют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дневник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физической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культуры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Тестирование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348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Итого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</w:t>
            </w:r>
          </w:p>
        </w:tc>
        <w:tc>
          <w:tcPr>
            <w:tcW w:w="10278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</w:tr>
      <w:tr w:rsidR="00C84EAC" w:rsidRPr="00B21506" w:rsidTr="00C84EA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Раздел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 xml:space="preserve"> 3. ФИЗИЧЕСКОЕ СОВЕРШЕНСТВОВАНИЕ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BD59FF" w:rsidP="00C84EA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3.1</w:t>
            </w:r>
            <w:r w:rsidR="00C84EAC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Бег с равномерной скоростью на длинные дистанции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высокого старта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рекомендациями по технике безопасности во время выполнения беговых упражнений на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самостоятельных занятиях лёгкой атлетикой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Бег с максимальной скоростью на короткие дистанции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разучивают бег с максимальной скоростью с высокого старта по учебной дистанции в 60 м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Прыжок в длину с разбега способом «согнув ноги</w:t>
            </w:r>
            <w:r w:rsidRPr="00B21506">
              <w:rPr>
                <w:rFonts w:ascii="Times New Roman" w:eastAsia="Times New Roman" w:hAnsi="Times New Roman" w:cs="Times New Roman"/>
                <w:b/>
                <w:i/>
                <w:w w:val="97"/>
                <w:sz w:val="16"/>
                <w:szCs w:val="16"/>
              </w:rPr>
              <w:t>»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прыжка в длину с разбега способом «согнув ноги»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lastRenderedPageBreak/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способностей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Метание малого мяча в неподвижную мишень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разучивают технику метания малого мяча в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неподвижную мишень по фазам движения и в полной координации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685CDA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рекомендациями по технике безопасности при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EC5B5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Беседа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http://www.fizkulturavshkole.ru/ http://fizkultura-na5.ru/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8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«Лёгкая атлетика».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Метание малого мяча на дальность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разучивают технику метания малого мяча на дальность с трёх шагов разбега, с помощью подводящих и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имитационных упражнений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9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понятием «физкультурно-оздоровительная деятельность», ролью и значением </w:t>
            </w:r>
            <w:proofErr w:type="spellStart"/>
            <w:proofErr w:type="gram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физкультурно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оздоровительной</w:t>
            </w:r>
            <w:proofErr w:type="gram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деятельности в здоровом образе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жизни современного человека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4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10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Упражнения дыхательной и зрительной гимнастики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разучивают упражнения дыхательной и зрительной гимнастики для профилактики утомления во время учебных занятий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езанятие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11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Упражнения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утренней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зарядки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отбирают и составляют комплексы упражнений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утренней зарядки и физкультминуток для занятий в домашних условиях без предметов, с гимнастической палкой и гантелями, с использованием стула</w:t>
            </w:r>
            <w:proofErr w:type="gram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;;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12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Водные процедуры после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навыки проведения закаливающей процедуры способом обливания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13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Упражнения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на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развитие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гибкости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разучивают упражнения на подвижность суставов, выполняют их из разных исходных положений, с одноимёнными и разно​имёнными движениями рук и ног, вращением туловища с большой амплитудой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</w:tbl>
    <w:p w:rsidR="00C84EAC" w:rsidRPr="00976C2D" w:rsidRDefault="00C84EAC" w:rsidP="00C84EA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sz w:val="16"/>
          <w:szCs w:val="16"/>
        </w:rPr>
      </w:pPr>
    </w:p>
    <w:p w:rsidR="00C84EAC" w:rsidRPr="00976C2D" w:rsidRDefault="00C84EAC" w:rsidP="00C84EAC">
      <w:pPr>
        <w:spacing w:after="200" w:line="276" w:lineRule="auto"/>
        <w:rPr>
          <w:rFonts w:ascii="Cambria" w:eastAsia="MS Mincho" w:hAnsi="Cambria" w:cs="Times New Roman"/>
          <w:sz w:val="16"/>
          <w:szCs w:val="16"/>
        </w:rPr>
        <w:sectPr w:rsidR="00C84EAC" w:rsidRPr="00976C2D" w:rsidSect="00C84EAC">
          <w:pgSz w:w="16840" w:h="11900"/>
          <w:pgMar w:top="1135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4EAC" w:rsidRPr="00976C2D" w:rsidRDefault="00C84EAC" w:rsidP="00C84EA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226"/>
        <w:gridCol w:w="530"/>
        <w:gridCol w:w="1104"/>
        <w:gridCol w:w="1140"/>
        <w:gridCol w:w="804"/>
        <w:gridCol w:w="3902"/>
        <w:gridCol w:w="1118"/>
        <w:gridCol w:w="2210"/>
      </w:tblGrid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14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Упражнения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на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развитие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координации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записывают в дневник физической культуры комплекс упражнений для занятий на развитие координации и разучивают 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C84EAC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BD59FF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Упражнения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на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формирование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телосложения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разучивают упражнения в равновесии, точности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движений, жонглировании малым (теннисным) мячом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B21506" w:rsidRDefault="00C84EAC" w:rsidP="00C84EAC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4EAC" w:rsidRPr="00976C2D" w:rsidRDefault="00C84EAC" w:rsidP="00C84EA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BD59F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16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Кувырок вперёд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рассматривают, обсуждают и анализируют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иллюстративный образец техники выполнения кувырка вперёд в группировке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3.1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7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Кувырок назад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рассматривают, обсуждают и анализируют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иллюстративный образец техники выполнения кувырка назад в группировке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BD59F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3.1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8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Кувырок вперёд ноги «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скрёстно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рассматривают, обсуждают и анализируют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иллюстративный образец техники выполнения кувырка вперёд, ноги «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скрёстно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3.1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9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Кувырок назад из стойки на лопатках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описывают технику выполнения кувырка из стойки на лопатках по фазам движения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Контрольнаяработа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20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Опорный прыжок на гимнастического козла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определяют задачи и последовательность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самостоятельного обучения технике опорного прыжка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21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Гимнастическая комбинация на низком гимнастическом бревне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Разучивают гимнастические комбинации на гимнастическом бревне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22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Лазанье и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перелезание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 на гимнастической стенке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лазанья по гимнастической стенке разноимённым способом, передвижение приставным шагом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23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«Гимнастика».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Расхождение на гимнастической скамейке в парах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разучивают технику расхождения правым и левым боком при передвижении на полу и на гимнастическ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ой скамейке (обучение в парах)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Практическая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работа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lastRenderedPageBreak/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24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Баскетбол».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Передача баскетбольного мяча двумя руками от груди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рассматривают, обсуждают и анализируют образец техники учителя в передаче мяча двумя руками от груди, стоя на месте, анализиру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ют фазы и элементы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25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Баскетбол».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рекомендациями учителя по использованию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рекомендациями учителя по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использованию подготовительных и подводящих упражнений для освоения техн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ических действий игры баскетбол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EC5B54" w:rsidP="00DD2381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Беседа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26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Баскетбол».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Ведение баскетбольного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рассматривают, обсуждают и анализируют образец техники ведения баскетбольного мяча на месте и в движении, выделяют отли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чительные элементы их техники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27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Баскетбол».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Бросок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баскетбольного мяча в корзину двумя руками от груди с места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рассматривают, обсуждают и анализируют образец техники броска баскетбольного мяча в корзину двумя руками от груди с места, выделяют фазы движения и техниче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ские особенности их выполнения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28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Волейбол».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Прямая нижняя подача мяча в волейболе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рассматривают, обсуждают и анализируют образец техники прямой нижней подачи, определяют фазы движен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ия и особенности их выполнения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29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Волейбол».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рекомендациями учителя по использованию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рекомендациями учителя по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использованию подготовительных и подводящих упражнений для освоения тех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нических действий игры волейбол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EC5B54" w:rsidP="00DD2381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Беседа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3.3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Волейбол».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Приём и передача волейбольного мяча двумя руками снизу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приёма и передачи волейбольного мяча двумя руками сн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изу с места (обучение в парах)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3.3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Волейбол».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Приём и передача волейбольного мяча двумя руками сверху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приёма и передачи волейбольного мяча двумя руками све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рху с места (обучение в парах)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3.3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Футбол».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Удар по неподвижному мячу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удара по неподвижному мячу внутренней сторо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ной стопы с небольшого разбега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EC5B54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33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Футбол».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Знакомство с рекомендациями учителя по использованию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знакомятся с рекомендациями учителя по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использованию подготовительных и подводящих упражнений для освоения т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ехнических действий игры футбол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EC5B54" w:rsidP="00DD238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Беседа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34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Футбол».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Остановка катящегося мяча внутренней стороной стопы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закрепляют и совершенствуют технику остановки катящегося м</w:t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яча внутренней стороной стопы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B21506">
        <w:trPr>
          <w:trHeight w:hRule="exact" w:val="1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lastRenderedPageBreak/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35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Футбол».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Ведение футбольного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рассматривают, обсуждают и анализируют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иллюстративный образец техники ведения футбольного мяча «</w:t>
            </w:r>
            <w:proofErr w:type="gram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по</w:t>
            </w:r>
            <w:proofErr w:type="gram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gram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прямой</w:t>
            </w:r>
            <w:proofErr w:type="gram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», «по кругу», «змейкой», выделяют отличительные элементы в технике такого ведения, делают выводы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9A51E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3.</w:t>
            </w:r>
            <w:r w:rsidR="009A51E2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36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i/>
                <w:w w:val="97"/>
                <w:sz w:val="16"/>
                <w:szCs w:val="16"/>
              </w:rPr>
              <w:t xml:space="preserve">Модуль «Спортивные игры. Футбол». </w:t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Обводка мячом ориентиров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рассматривают, обсуждают и анализируют образец техники учителя, определяют отличительные признаки в технике ведения мяча «змейкой» и техники обводки учебных конусов, делают выводы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494EB9">
        <w:trPr>
          <w:trHeight w:hRule="exact" w:val="924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Итого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</w:tr>
      <w:tr w:rsidR="00BD59FF" w:rsidRPr="00B21506" w:rsidTr="00405DFE">
        <w:trPr>
          <w:trHeight w:hRule="exact" w:val="924"/>
        </w:trPr>
        <w:tc>
          <w:tcPr>
            <w:tcW w:w="12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>Раздел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  <w:lang w:val="en-US"/>
              </w:rPr>
              <w:t xml:space="preserve"> 4. СПОРТ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4.1.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Физическая подготовка: освоение содержания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 xml:space="preserve">программы, демонстрация приростов в показателях физической подготовленности и нормативных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Pr="00B21506">
              <w:rPr>
                <w:rFonts w:ascii="Times New Roman" w:eastAsia="Times New Roman" w:hAnsi="Times New Roman" w:cs="Times New Roman"/>
                <w:b/>
                <w:w w:val="97"/>
                <w:sz w:val="16"/>
                <w:szCs w:val="16"/>
              </w:rPr>
              <w:t>требований комплекса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демонстрируют приросты в показателях физической подготовленности и нормативных требований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</w:rPr>
              <w:br/>
            </w:r>
            <w:r w:rsidR="00B21506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комплекса ГТО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sz w:val="16"/>
                <w:szCs w:val="16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Практическое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 xml:space="preserve">; </w:t>
            </w:r>
            <w:r w:rsidRPr="00B21506"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  <w:br/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Контрольное</w:t>
            </w:r>
            <w:proofErr w:type="spellEnd"/>
            <w:r w:rsidR="00EC5B54"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занятие</w:t>
            </w:r>
            <w:proofErr w:type="spellEnd"/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976C2D" w:rsidRDefault="00BD59FF" w:rsidP="00DD23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www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fizkulturavshkole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/ </w:t>
            </w: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http</w:t>
            </w:r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://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fizkultura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-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na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5.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ru</w:t>
            </w:r>
            <w:proofErr w:type="spellEnd"/>
            <w:r w:rsidRPr="00976C2D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/</w:t>
            </w:r>
          </w:p>
        </w:tc>
      </w:tr>
      <w:tr w:rsidR="00BD59FF" w:rsidRPr="00B21506" w:rsidTr="00C6056D">
        <w:trPr>
          <w:trHeight w:hRule="exact" w:val="924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Итого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по</w:t>
            </w:r>
            <w:proofErr w:type="spellEnd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 xml:space="preserve"> </w:t>
            </w:r>
            <w:proofErr w:type="spellStart"/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</w:tr>
      <w:tr w:rsidR="00BD59FF" w:rsidRPr="00B21506" w:rsidTr="00C84EA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sz w:val="16"/>
                <w:szCs w:val="16"/>
              </w:rPr>
            </w:pPr>
            <w:r w:rsidRPr="00B21506"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47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spacing w:after="200" w:line="276" w:lineRule="auto"/>
              <w:rPr>
                <w:rFonts w:ascii="Cambria" w:eastAsia="MS Mincho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59FF" w:rsidRPr="00B21506" w:rsidRDefault="00BD59FF" w:rsidP="00DD23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w w:val="97"/>
                <w:sz w:val="16"/>
                <w:szCs w:val="16"/>
                <w:lang w:val="en-US"/>
              </w:rPr>
            </w:pPr>
          </w:p>
        </w:tc>
      </w:tr>
    </w:tbl>
    <w:p w:rsidR="00C84EAC" w:rsidRPr="00B21506" w:rsidRDefault="00C84EAC" w:rsidP="00C84EA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C84EAC" w:rsidRPr="00B21506" w:rsidRDefault="00C84EAC" w:rsidP="00C84EAC">
      <w:pPr>
        <w:spacing w:after="200" w:line="276" w:lineRule="auto"/>
        <w:rPr>
          <w:rFonts w:ascii="Cambria" w:eastAsia="MS Mincho" w:hAnsi="Cambria" w:cs="Times New Roman"/>
          <w:sz w:val="16"/>
          <w:szCs w:val="16"/>
          <w:lang w:val="en-US"/>
        </w:rPr>
        <w:sectPr w:rsidR="00C84EAC" w:rsidRPr="00B21506" w:rsidSect="00C84EAC">
          <w:pgSz w:w="16840" w:h="11900"/>
          <w:pgMar w:top="1135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11DE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  <w:lang w:val="en-US"/>
        </w:rPr>
      </w:pPr>
    </w:p>
    <w:p w:rsidR="000E11DE" w:rsidRPr="00225C9E" w:rsidRDefault="000E11DE" w:rsidP="000E11DE">
      <w:pPr>
        <w:autoSpaceDE w:val="0"/>
        <w:autoSpaceDN w:val="0"/>
        <w:spacing w:after="316" w:line="230" w:lineRule="auto"/>
        <w:rPr>
          <w:rFonts w:ascii="Cambria" w:eastAsia="MS Mincho" w:hAnsi="Cambria" w:cs="Times New Roman"/>
          <w:lang w:val="en-US"/>
        </w:rPr>
      </w:pPr>
      <w:r w:rsidRPr="00225C9E">
        <w:rPr>
          <w:rFonts w:ascii="Times New Roman" w:eastAsia="Times New Roman" w:hAnsi="Times New Roman" w:cs="Times New Roman"/>
          <w:b/>
          <w:color w:val="000000"/>
          <w:w w:val="98"/>
          <w:sz w:val="24"/>
          <w:lang w:val="en-US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/>
      </w:tblPr>
      <w:tblGrid>
        <w:gridCol w:w="568"/>
        <w:gridCol w:w="3348"/>
        <w:gridCol w:w="722"/>
        <w:gridCol w:w="1598"/>
        <w:gridCol w:w="1644"/>
        <w:gridCol w:w="1148"/>
        <w:gridCol w:w="1622"/>
      </w:tblGrid>
      <w:tr w:rsidR="000E11DE" w:rsidRPr="00225C9E" w:rsidTr="006375CE">
        <w:trPr>
          <w:trHeight w:hRule="exact" w:val="4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№</w:t>
            </w:r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п/п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Темаурока</w:t>
            </w:r>
            <w:proofErr w:type="spellEnd"/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Дата</w:t>
            </w:r>
            <w:proofErr w:type="spellEnd"/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Виды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 xml:space="preserve">, </w:t>
            </w:r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формы</w:t>
            </w:r>
            <w:proofErr w:type="spellEnd"/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контроля</w:t>
            </w:r>
            <w:proofErr w:type="spellEnd"/>
          </w:p>
        </w:tc>
      </w:tr>
      <w:tr w:rsidR="000E11DE" w:rsidRPr="00225C9E" w:rsidTr="006375CE">
        <w:trPr>
          <w:trHeight w:hRule="exact" w:val="8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контрольныеработы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62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lang w:val="en-US"/>
              </w:rPr>
              <w:t>практическиеработы</w:t>
            </w:r>
            <w:proofErr w:type="spellEnd"/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11DE" w:rsidRPr="00225C9E" w:rsidTr="006375CE">
        <w:trPr>
          <w:trHeight w:val="2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Знакомство с программным материалом и требованиями к его освоению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Знакомство с системой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дополнительного обучения физической культуре и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организацией спортивной работы в школе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0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100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Устный</w:t>
            </w:r>
            <w:proofErr w:type="spellEnd"/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опрос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 xml:space="preserve">; </w:t>
            </w:r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Объяснение</w:t>
            </w:r>
            <w:proofErr w:type="spellEnd"/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11DE" w:rsidRPr="00225C9E" w:rsidTr="006375CE">
        <w:trPr>
          <w:trHeight w:val="2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</w:t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Знакомство с понятием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«здоровый образ жизни» и значением здорового образа жизни в жизнедеятельности современного человека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4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Знакомство с историей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древних Олимпийских игр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0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682B6D" w:rsidRDefault="000E11DE" w:rsidP="006375CE">
            <w:pPr>
              <w:autoSpaceDE w:val="0"/>
              <w:autoSpaceDN w:val="0"/>
              <w:spacing w:before="94" w:after="0" w:line="230" w:lineRule="auto"/>
              <w:ind w:left="70"/>
              <w:rPr>
                <w:rFonts w:ascii="Cambria" w:eastAsia="MS Mincho" w:hAnsi="Cambria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Объяснение</w:t>
            </w:r>
            <w:proofErr w:type="spellEnd"/>
          </w:p>
          <w:p w:rsidR="000E11DE" w:rsidRPr="00225C9E" w:rsidRDefault="000E11DE" w:rsidP="006375CE">
            <w:pPr>
              <w:autoSpaceDE w:val="0"/>
              <w:autoSpaceDN w:val="0"/>
              <w:spacing w:before="9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Беседа</w:t>
            </w:r>
            <w:proofErr w:type="spellEnd"/>
          </w:p>
        </w:tc>
      </w:tr>
      <w:tr w:rsidR="000E11DE" w:rsidRPr="00225C9E" w:rsidTr="006375CE">
        <w:trPr>
          <w:trHeight w:val="3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</w:t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Режим дня и его значение для современного школьника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Самостоятельное составление индивидуального режима дня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0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Беседа</w:t>
            </w:r>
            <w:proofErr w:type="spellEnd"/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76" w:lineRule="auto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</w:p>
        </w:tc>
      </w:tr>
      <w:tr w:rsidR="000E11DE" w:rsidRPr="00225C9E" w:rsidTr="006375CE">
        <w:trPr>
          <w:trHeight w:val="2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</w:t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720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Осанка как показатель физического развития и здоровья школьника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Измерение индивидуальных показателей физического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развития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0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682B6D" w:rsidRDefault="000E11DE" w:rsidP="006375C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Cambria" w:eastAsia="MS Mincho" w:hAnsi="Cambria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Практическаяработа</w:t>
            </w:r>
            <w:proofErr w:type="spellEnd"/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11DE" w:rsidRPr="00225C9E" w:rsidTr="006375CE">
        <w:trPr>
          <w:trHeight w:hRule="exact" w:val="1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</w:t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Практическаяработа</w:t>
            </w:r>
            <w:proofErr w:type="spellEnd"/>
          </w:p>
          <w:p w:rsidR="000E11D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</w:pPr>
          </w:p>
          <w:p w:rsidR="000E11D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</w:pPr>
          </w:p>
          <w:p w:rsidR="000E11D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</w:pPr>
          </w:p>
          <w:p w:rsidR="000E11D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</w:pP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Cambria" w:eastAsia="MS Mincho" w:hAnsi="Cambria" w:cs="Times New Roman"/>
              </w:rPr>
            </w:pPr>
          </w:p>
        </w:tc>
      </w:tr>
    </w:tbl>
    <w:p w:rsidR="000E11DE" w:rsidRPr="00225C9E" w:rsidRDefault="000E11DE" w:rsidP="000E11DE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0E11DE" w:rsidRPr="00225C9E">
          <w:pgSz w:w="11900" w:h="16840"/>
          <w:pgMar w:top="298" w:right="556" w:bottom="280" w:left="664" w:header="720" w:footer="720" w:gutter="0"/>
          <w:cols w:space="720" w:equalWidth="0">
            <w:col w:w="10680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/>
      </w:tblPr>
      <w:tblGrid>
        <w:gridCol w:w="568"/>
        <w:gridCol w:w="3348"/>
        <w:gridCol w:w="722"/>
        <w:gridCol w:w="1598"/>
        <w:gridCol w:w="1644"/>
        <w:gridCol w:w="1148"/>
        <w:gridCol w:w="1622"/>
      </w:tblGrid>
      <w:tr w:rsidR="000E11DE" w:rsidRPr="00225C9E" w:rsidTr="006375CE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0E11D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0E11D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0E11DE" w:rsidRDefault="000E11DE" w:rsidP="006375C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Cambria" w:eastAsia="MS Mincho" w:hAnsi="Cambria" w:cs="Times New Roman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0E11D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</w:p>
        </w:tc>
      </w:tr>
      <w:tr w:rsidR="000E11DE" w:rsidRPr="00225C9E" w:rsidTr="006375CE">
        <w:trPr>
          <w:trHeight w:val="3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</w:t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6" w:lineRule="auto"/>
              <w:ind w:left="72" w:right="576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Процедура определения состояния организма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помощью одномоментной функциональной пробы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Исследование влияния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оздоровительных форм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занятий физической культурой на работу сердца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дневника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физической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культуры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0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1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  <w:r w:rsidRPr="00225C9E">
              <w:rPr>
                <w:rFonts w:ascii="Cambria" w:eastAsia="MS Mincho" w:hAnsi="Cambria" w:cs="Times New Roman"/>
                <w:lang w:val="en-US"/>
              </w:rPr>
              <w:br/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«Лёгкая атлетика». Бег с равномерной скоростью на длинные дистанции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атлетика». Знакомство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рекомендациями по технике безопасности во время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выполнения беговых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упражнений на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самостоятельных занятиях лёгкой атлетикой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«Лёгкая атлетика». Бег с максимальной скоростью на короткие дистанции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«Лёгкая атлетика». Бег с максимальной скоростью на короткие дистанции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атлетика». Прыжок в длину с разбега способом «согнув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ноги»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7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12.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атлетика». Знакомство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рекомендациями учителя по технике безопасности на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занятиях прыжками и со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способами их использования для развития </w:t>
            </w:r>
            <w:proofErr w:type="spellStart"/>
            <w:proofErr w:type="gram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скоростно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-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силовых</w:t>
            </w:r>
            <w:proofErr w:type="gram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способностей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атлетика». Метание малого мяча в неподвижную мишень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атлетика». Метание малого мяча в неподвижную мишень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атлетика». Знакомство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рекомендациями по технике безопасности при выполнении упражнений в метании малого мяча и со способами их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использования для развития точности движения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 w:rsidRPr="00CB1844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Беседа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атлетика». Метание малого мяча на дальность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«Лёгкая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атлетика». Метание малого мяча на дальность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val="2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Знакомство с понятием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</w:t>
            </w:r>
            <w:proofErr w:type="spellStart"/>
            <w:proofErr w:type="gram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физкультурно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-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оздоровительная</w:t>
            </w:r>
            <w:proofErr w:type="gram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деятельность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Упражнения дыхательной и зрительной гимнастики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19.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утренней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зарядки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Водные процедуры после утренней зарядки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гибкости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координации</w:t>
            </w:r>
          </w:p>
          <w:p w:rsidR="000E11DE" w:rsidRPr="00920E61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Упражнения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r w:rsidRPr="000E11D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телосложения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«Гимнастика». Кувырок вперёд в группировке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«Гимнастика». Кувырок назад в группировке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«Гимнастика». Кувырок назад в группировке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«Гимнастика». Кувырок вперёд ноги «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скрёстно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«Гимнастика». Кувырок назад из стойки на лопатках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77211A" w:rsidRDefault="000E11DE" w:rsidP="006375CE">
            <w:pPr>
              <w:autoSpaceDE w:val="0"/>
              <w:autoSpaceDN w:val="0"/>
              <w:spacing w:before="96" w:after="0" w:line="271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Опорный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прыжок на гимнастического козла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Опорный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прыжок на гимнастического козла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29.</w:t>
            </w:r>
          </w:p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Гимнастическая комбинация на низком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гимнастическом бревне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9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Гимнастическая комбинация на низком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гимнастическом бревне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Лазанье и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перелезание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на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гимнастической стенке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Лазанье и </w:t>
            </w:r>
            <w:proofErr w:type="spellStart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перелезание</w:t>
            </w:r>
            <w:proofErr w:type="spellEnd"/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на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гимнастической стенке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«Гимнастика». Расхождение на гимнастической скамейке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в парах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Баскетбол». Передача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баскетбольного мяча двумя руками от груди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Баскетбол». Передача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баскетбольного мяча двумя руками от груди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9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Баскетбол». Знакомство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рекомендациями учителя по использованию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подготовительных и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подводящих упражнений для освоения технических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действий игры баскетбол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37.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Баскетбол». Ведение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баскетбольного мяча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Баскетбол». Ведение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баскетбольного мяча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8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Баскетбол». Бросок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баскетбольного мяча в корзину двумя руками от груди с места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 Волейбол». Прямая нижняя подача мяча в волейболе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 Волейбол». Прямая нижняя подача мяча в волейболе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Волейбол». Знакомство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рекомендациями учителя по использованию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подготовительных и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подводящих упражнений для освоения технических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действий игры волейбол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Беседа</w:t>
            </w:r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Волейбол». Приём и передача волейбольного мяча двумя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руками снизу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Волейбол». Приём и передача волейбольного мяча двумя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руками снизу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Волейбол». Приём и передача волейбольного мяча двумя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руками сверху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46.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Волейбол». Приём и передача волейбольного мяча двумя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руками сверху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Футбол». Удар по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неподвижному мячу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Футбол». Знакомство с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рекомендациями учителя по использованию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подготовительных и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подводящих упражнений для освоения технических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действий игры футбол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Беседа</w:t>
            </w:r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</w:t>
            </w:r>
          </w:p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Футбол». Остановка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катящегося мяча внутренней стороной стопы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Модуль «Спортивные игры. Футбол». Ведение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футбольного мяча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Модуль «Спортивные игры. Футбол». Обводка мячом ориентиров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53.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58.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63.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работа</w:t>
            </w:r>
            <w:proofErr w:type="spellEnd"/>
          </w:p>
        </w:tc>
      </w:tr>
      <w:tr w:rsidR="000E11DE" w:rsidRPr="00225C9E" w:rsidTr="006375CE">
        <w:trPr>
          <w:trHeight w:hRule="exact" w:val="25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lastRenderedPageBreak/>
              <w:t>68.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Физическая подготовка: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освоение содержания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программы, демонстрация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приростов в показателях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физической подготовленности и нормативных требований </w:t>
            </w:r>
            <w:r w:rsidRPr="00225C9E">
              <w:rPr>
                <w:rFonts w:ascii="Cambria" w:eastAsia="MS Mincho" w:hAnsi="Cambria" w:cs="Times New Roman"/>
              </w:rPr>
              <w:br/>
            </w: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комплекса ГТО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spacing w:after="200" w:line="276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1213A7" w:rsidRDefault="000E11DE" w:rsidP="006375CE">
            <w:pPr>
              <w:autoSpaceDE w:val="0"/>
              <w:autoSpaceDN w:val="0"/>
              <w:spacing w:before="96" w:after="0" w:line="276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Контрольное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lang w:val="en-US"/>
              </w:rPr>
              <w:t>занятие</w:t>
            </w:r>
            <w:proofErr w:type="spellEnd"/>
          </w:p>
        </w:tc>
      </w:tr>
      <w:tr w:rsidR="000E11DE" w:rsidRPr="00225C9E" w:rsidTr="006375CE">
        <w:trPr>
          <w:trHeight w:hRule="exact" w:val="796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25C9E" w:rsidRDefault="000E11DE" w:rsidP="006375CE">
            <w:pPr>
              <w:autoSpaceDE w:val="0"/>
              <w:autoSpaceDN w:val="0"/>
              <w:spacing w:before="96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225C9E"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A4B11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68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A4B11" w:rsidRDefault="000E11DE" w:rsidP="006375C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47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11DE" w:rsidRPr="002A4B11" w:rsidRDefault="000E11DE" w:rsidP="006375C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</w:rPr>
              <w:t>21</w:t>
            </w:r>
          </w:p>
        </w:tc>
      </w:tr>
    </w:tbl>
    <w:p w:rsidR="000E11DE" w:rsidRPr="00225C9E" w:rsidRDefault="000E11DE" w:rsidP="000E11DE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E11DE" w:rsidRPr="00225C9E" w:rsidRDefault="000E11DE" w:rsidP="000E11DE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0E11DE" w:rsidRPr="00225C9E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0E11DE" w:rsidRPr="00225C9E" w:rsidRDefault="000E11DE" w:rsidP="000E11DE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0E11DE" w:rsidRPr="00225C9E" w:rsidRDefault="000E11DE" w:rsidP="000E11D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E11DE" w:rsidRPr="00225C9E" w:rsidRDefault="000E11DE" w:rsidP="000E11DE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0E11DE" w:rsidRPr="00225C9E" w:rsidRDefault="000E11DE" w:rsidP="000E11DE">
      <w:pPr>
        <w:autoSpaceDE w:val="0"/>
        <w:autoSpaceDN w:val="0"/>
        <w:spacing w:before="166" w:after="0" w:line="262" w:lineRule="auto"/>
        <w:ind w:right="144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Физическая культура, 5 класс/Матвеев А.П., Акционерное общество «Издательство «Просвещение»; Введите свой вариант:</w:t>
      </w:r>
    </w:p>
    <w:p w:rsidR="000E11DE" w:rsidRPr="00225C9E" w:rsidRDefault="000E11DE" w:rsidP="000E11DE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0E11DE" w:rsidRPr="00225C9E" w:rsidRDefault="000E11DE" w:rsidP="000E11DE">
      <w:pPr>
        <w:autoSpaceDE w:val="0"/>
        <w:autoSpaceDN w:val="0"/>
        <w:spacing w:before="166" w:after="0" w:line="271" w:lineRule="auto"/>
        <w:ind w:right="576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Печатные пособия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1. Таблицы по стандартам физического развития и физической подготовленности, и ВФСК ГТО. 2. </w:t>
      </w:r>
      <w:proofErr w:type="spellStart"/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Учебно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– методические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фильмы по методике обучения двигательным действиям.</w:t>
      </w:r>
    </w:p>
    <w:p w:rsidR="000E11DE" w:rsidRPr="00225C9E" w:rsidRDefault="000E11DE" w:rsidP="000E11DE">
      <w:pPr>
        <w:autoSpaceDE w:val="0"/>
        <w:autoSpaceDN w:val="0"/>
        <w:spacing w:before="72" w:after="0" w:line="276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Список литературы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Программно-нормативные документы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1. Федеральный государственный образовательный стандарт основного общего образования /</w:t>
      </w:r>
      <w:proofErr w:type="spellStart"/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М-во</w:t>
      </w:r>
      <w:proofErr w:type="spellEnd"/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образования и науки России. Федерации – М.: Просвещение, 2011.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2. Примерная основная образовательная программа образовательного учреждения. Основная школа. 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-М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>.: Просвещение, 2011.</w:t>
      </w:r>
    </w:p>
    <w:p w:rsidR="000E11DE" w:rsidRPr="00225C9E" w:rsidRDefault="000E11DE" w:rsidP="000E11DE">
      <w:pPr>
        <w:autoSpaceDE w:val="0"/>
        <w:autoSpaceDN w:val="0"/>
        <w:spacing w:before="70" w:after="0" w:line="271" w:lineRule="auto"/>
        <w:ind w:right="576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3. Лях В.И. Физическая культура. Рабочие программы. Предметная линия учебников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Виленского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М.Я., Ляха В.И. 5-9 классы. Пособие для учителей общеобразовательных учреждений. - М: Просвещение , 2013.</w:t>
      </w:r>
    </w:p>
    <w:p w:rsidR="000E11DE" w:rsidRPr="00225C9E" w:rsidRDefault="000E11DE" w:rsidP="000E11DE">
      <w:pPr>
        <w:autoSpaceDE w:val="0"/>
        <w:autoSpaceDN w:val="0"/>
        <w:spacing w:before="406" w:after="0" w:line="281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Учебники и справочные издания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Виленский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М.А.,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Туревский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И.М.,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Торочкова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Т.Ю.,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Соколкина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В.А.,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Баландин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Г.А., .Назарова Н.Н., Казакова Т.Н., Алёшина Н.С., Гребенщикова З.В.,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Крайнов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А.Н.. Физическая культура 5 – 6 – 7 классы. Учебник для общеобразовательных учреждений / под редакцией М.Я.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Виленского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- М.: Просвещение, 2012.</w:t>
      </w:r>
    </w:p>
    <w:p w:rsidR="000E11DE" w:rsidRPr="00225C9E" w:rsidRDefault="000E11DE" w:rsidP="000E11DE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2. Коваленко М.И.,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Пекшева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А.Г. Справочник учителя 1-11 классов. - Ростов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н</w:t>
      </w:r>
      <w:proofErr w:type="spellEnd"/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/Д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>: Феникс, 2004.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3. Лях В. И. Физическая культура: 8–9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.: учеб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ля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общеобразоват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. учреждений / В. И. Лях, А. А.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Зданевич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; под общ. ред. В. И. Ляха. — М.: Просвещение, 2009.</w:t>
      </w:r>
    </w:p>
    <w:p w:rsidR="000E11DE" w:rsidRPr="00225C9E" w:rsidRDefault="000E11DE" w:rsidP="000E11DE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4. Матвеев Л.П. Теория и методика физической культуры: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– М.: Физкультура и спорт, 2014. 5. Настольная книга учителя физической культуры: Справ. – метод. пособие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/ С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ост. Б.И. Мишин. – М.:«Издательство АСТ; ООО «Издательство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Астрель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», 2003.</w:t>
      </w:r>
    </w:p>
    <w:p w:rsidR="000E11DE" w:rsidRPr="00225C9E" w:rsidRDefault="000E11DE" w:rsidP="000E11DE">
      <w:pPr>
        <w:autoSpaceDE w:val="0"/>
        <w:autoSpaceDN w:val="0"/>
        <w:spacing w:before="72" w:after="0" w:line="271" w:lineRule="auto"/>
        <w:ind w:right="144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Методические пособия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Бершадский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М. Е. Дидактические и психологические основания образовательной технологии / М. Е.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Бершадский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, В. В.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Гузеев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— М.: Центр «Педагогический поиск», 2003.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Виленский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М.А.,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В.Т.,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Торочкова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Т.Ю. Физическая культура. 5-6-7 классы. Методические рекомендации. - М.: Просвещение, 2012. 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Залетаев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И. П. Анализ проведения и планирования уроков физической культуры / И. П.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Залетаев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, В. А. Муравьёв. — М.: Физкультура и спорт, 2005.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8. Киселёв П. А. Меры безопасности на уроках физической культуры / П. А. Киселёв. — Волгоград: Экстремум, 2004.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9. Кулагина И. Ю. Возрастная психология: учеб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особие / И. Ю. Кулагина, В. Н.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Колюцкий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. — М.: Сфера, 2001. 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10. Маркова А. К. Мотивация учения и её воспитание у школьников / А. К. Маркова, А. Б. Орлов, Л. М. Фридман. — М.: Педагогика, 1983.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11.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Мейксон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Г. Б. Оценка техники движений на уроках физической культуры / Г. Б.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Мейксон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, Г. П. Богданов. — М.: Просвещение, 1975.</w:t>
      </w:r>
    </w:p>
    <w:p w:rsidR="000E11DE" w:rsidRPr="00225C9E" w:rsidRDefault="000E11DE" w:rsidP="000E11DE">
      <w:pPr>
        <w:spacing w:after="200" w:line="276" w:lineRule="auto"/>
        <w:rPr>
          <w:rFonts w:ascii="Cambria" w:eastAsia="MS Mincho" w:hAnsi="Cambria" w:cs="Times New Roman"/>
        </w:rPr>
        <w:sectPr w:rsidR="000E11DE" w:rsidRPr="00225C9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11DE" w:rsidRPr="00225C9E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E11DE" w:rsidRPr="00225C9E" w:rsidRDefault="000E11DE" w:rsidP="000E11DE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12.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Морева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Н. А. Технологии профессионального образования / Н. А.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Морева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— М.: Академия, 2005.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13. Смирнова Л. А.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Общеразвивающие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упражнения для младших школьников / Л. А. Смирнова. 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—М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.: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Владос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, 2002.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14. Тер-Ованесян А. А. Педагогические основы физического воспитания / А. А. Тер-Ованесян. — М.: Физкультура и спорт, 1978.</w:t>
      </w:r>
    </w:p>
    <w:p w:rsidR="000E11DE" w:rsidRPr="00225C9E" w:rsidRDefault="000E11DE" w:rsidP="000E11DE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>15. Холодов Ж.К., Кузнецов В.С. Теория и методика физического воспитания и спорта: Учеб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особие для студентов высших учеб заведений. – 2-е изд.,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испр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и доп. – М.: Издательский дом «Академия», 2001.</w:t>
      </w:r>
    </w:p>
    <w:p w:rsidR="000E11DE" w:rsidRPr="00225C9E" w:rsidRDefault="000E11DE" w:rsidP="000E11DE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16.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 Т. Конспект урока по физической культуре / В. Т.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— Горький: ГГПИ, 1983.</w:t>
      </w:r>
    </w:p>
    <w:p w:rsidR="000E11DE" w:rsidRPr="00225C9E" w:rsidRDefault="000E11DE" w:rsidP="000E11DE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17.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 Т. Методика разработки учебных задач / В. Т.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— Горький: ГГПИ, 1984.</w:t>
      </w:r>
    </w:p>
    <w:p w:rsidR="000E11DE" w:rsidRPr="00225C9E" w:rsidRDefault="000E11DE" w:rsidP="000E11DE">
      <w:pPr>
        <w:autoSpaceDE w:val="0"/>
        <w:autoSpaceDN w:val="0"/>
        <w:spacing w:before="72" w:after="0" w:line="262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18.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 Т. Социальная регуляция профессиональной готовности преподавателя физической культуры / В. Т.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— Н. Новгород: Китеж, 1998.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19.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 Т. Контроль эффективности физического воспитания учащихся в образовательных учреждениях / В.Т.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 — Н. Новгород: НГЦ, 2001.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20.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 Т. Проектирование учебного процесса по физической культуре в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общеобразовательном учреждении / В.Т.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, П.В. Игнатьев. — Н. Новгород: НГЦ, 2005. </w:t>
      </w:r>
    </w:p>
    <w:p w:rsidR="000E11DE" w:rsidRPr="00225C9E" w:rsidRDefault="000E11DE" w:rsidP="000E11DE">
      <w:pPr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21.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В. Т. Регуляция физкультурно-оздоровительной деятельности в образовательном учреждении / В.Т.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Чичикин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, П.В. Игнатьев, Е.Е. Конюхов. — Н. Новгород: НГЦ, 2007. </w:t>
      </w:r>
    </w:p>
    <w:p w:rsidR="000E11DE" w:rsidRPr="00225C9E" w:rsidRDefault="000E11DE" w:rsidP="000E11DE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fizkulturavshkole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fizkultura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5.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Pr="00225C9E" w:rsidRDefault="000E11DE" w:rsidP="000E11D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E11DE" w:rsidRPr="00225C9E" w:rsidRDefault="000E11DE" w:rsidP="000E11DE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225C9E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Материально – техническое обеспечение учебного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процесса:№</w:t>
      </w:r>
      <w:proofErr w:type="spellEnd"/>
      <w:r w:rsidRPr="00225C9E">
        <w:rPr>
          <w:rFonts w:ascii="Cambria" w:eastAsia="MS Mincho" w:hAnsi="Cambria" w:cs="Times New Roman"/>
        </w:rPr>
        <w:br/>
      </w:r>
      <w:proofErr w:type="spellStart"/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spellEnd"/>
      <w:proofErr w:type="gramEnd"/>
      <w:r w:rsidRPr="00225C9E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Материально – техническое обеспечение Кол-во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1 Мячи для метания 3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2 Гранаты учебные (500, 700 гр.) 3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Скамейки гимнастическая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Набор гимнастических матов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Гимнастический козел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Гимнастический конь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Канат для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перетягивания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Скакалки 10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Мостик гимнастический подкидной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Щит баскетбольный игровой 2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Кольца </w:t>
      </w:r>
      <w:proofErr w:type="gramStart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баскетбольные 2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Волейбольные стойки 2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Волейбольная сетка 2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Мячи волейбольные 2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Ворота для 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минифутбола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2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Мячи футбольные 2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Штанга тренировочная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18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Секундомер электронный 1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19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Рулетки 2 </w:t>
      </w:r>
      <w:r w:rsidRPr="00225C9E">
        <w:rPr>
          <w:rFonts w:ascii="Cambria" w:eastAsia="MS Mincho" w:hAnsi="Cambria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Игровое поле для футбола (мини-футбола) 1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Игровое поле для баскетбола (</w:t>
      </w:r>
      <w:proofErr w:type="spellStart"/>
      <w:r w:rsidRPr="00225C9E">
        <w:rPr>
          <w:rFonts w:ascii="Times New Roman" w:eastAsia="Times New Roman" w:hAnsi="Times New Roman" w:cs="Times New Roman"/>
          <w:color w:val="000000"/>
          <w:sz w:val="24"/>
        </w:rPr>
        <w:t>стритбола</w:t>
      </w:r>
      <w:proofErr w:type="spellEnd"/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) 1 </w:t>
      </w:r>
      <w:r w:rsidRPr="00225C9E">
        <w:rPr>
          <w:rFonts w:ascii="Cambria" w:eastAsia="MS Mincho" w:hAnsi="Cambria" w:cs="Times New Roman"/>
        </w:rPr>
        <w:br/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25C9E">
        <w:rPr>
          <w:rFonts w:ascii="Times New Roman" w:eastAsia="Times New Roman" w:hAnsi="Times New Roman" w:cs="Times New Roman"/>
          <w:color w:val="000000"/>
          <w:sz w:val="24"/>
        </w:rPr>
        <w:t xml:space="preserve"> Игровое поле для волейбола 1</w:t>
      </w:r>
      <w:proofErr w:type="gramEnd"/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Pr="003F7AC0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Pr="003F7AC0" w:rsidRDefault="000E11DE" w:rsidP="000E11DE">
      <w:pPr>
        <w:autoSpaceDE w:val="0"/>
        <w:autoSpaceDN w:val="0"/>
        <w:spacing w:before="262" w:after="0" w:line="262" w:lineRule="auto"/>
        <w:ind w:right="720"/>
        <w:rPr>
          <w:rFonts w:ascii="Cambria" w:eastAsia="MS Mincho" w:hAnsi="Cambria" w:cs="Times New Roman"/>
        </w:rPr>
      </w:pPr>
      <w:r w:rsidRPr="003F7AC0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0E11DE" w:rsidRPr="003F7AC0" w:rsidRDefault="000E11DE" w:rsidP="000E11DE">
      <w:pPr>
        <w:autoSpaceDE w:val="0"/>
        <w:autoSpaceDN w:val="0"/>
        <w:spacing w:before="166" w:after="0" w:line="262" w:lineRule="auto"/>
        <w:ind w:right="8928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1.Видеофильм</w:t>
      </w:r>
      <w:r w:rsidRPr="003F7AC0">
        <w:rPr>
          <w:rFonts w:ascii="Cambria" w:eastAsia="MS Mincho" w:hAnsi="Cambria" w:cs="Times New Roman"/>
        </w:rPr>
        <w:br/>
      </w:r>
      <w:r w:rsidRPr="003F7AC0">
        <w:rPr>
          <w:rFonts w:ascii="Times New Roman" w:eastAsia="Times New Roman" w:hAnsi="Times New Roman" w:cs="Times New Roman"/>
          <w:color w:val="000000"/>
          <w:sz w:val="24"/>
        </w:rPr>
        <w:t>2. Компьютер.</w:t>
      </w:r>
    </w:p>
    <w:p w:rsidR="000E11DE" w:rsidRPr="003F7AC0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  <w:r w:rsidRPr="003F7AC0">
        <w:rPr>
          <w:rFonts w:ascii="Times New Roman" w:eastAsia="Times New Roman" w:hAnsi="Times New Roman" w:cs="Times New Roman"/>
          <w:color w:val="000000"/>
          <w:sz w:val="24"/>
        </w:rPr>
        <w:t xml:space="preserve">3. Цифровой проектор </w:t>
      </w:r>
      <w:r w:rsidRPr="003F7AC0">
        <w:rPr>
          <w:rFonts w:ascii="Cambria" w:eastAsia="MS Mincho" w:hAnsi="Cambria" w:cs="Times New Roman"/>
        </w:rPr>
        <w:br/>
      </w:r>
      <w:r w:rsidRPr="003F7AC0">
        <w:rPr>
          <w:rFonts w:ascii="Times New Roman" w:eastAsia="Times New Roman" w:hAnsi="Times New Roman" w:cs="Times New Roman"/>
          <w:color w:val="000000"/>
          <w:sz w:val="24"/>
        </w:rPr>
        <w:t>4. Экран настенный</w:t>
      </w: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Pr="000E11DE" w:rsidRDefault="000E11DE" w:rsidP="000E11DE">
      <w:pPr>
        <w:rPr>
          <w:rFonts w:ascii="Times New Roman" w:hAnsi="Times New Roman" w:cs="Times New Roman"/>
          <w:sz w:val="24"/>
          <w:szCs w:val="24"/>
        </w:rPr>
      </w:pPr>
      <w:r w:rsidRPr="000E11D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E11DE" w:rsidRPr="000E11DE" w:rsidRDefault="000E11DE" w:rsidP="000E11DE">
      <w:pPr>
        <w:rPr>
          <w:rFonts w:ascii="Times New Roman" w:hAnsi="Times New Roman" w:cs="Times New Roman"/>
          <w:b/>
          <w:sz w:val="24"/>
          <w:szCs w:val="24"/>
        </w:rPr>
      </w:pPr>
      <w:r w:rsidRPr="000E11DE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 в рабочей программе по физической культуре.</w:t>
      </w:r>
    </w:p>
    <w:p w:rsidR="000E11DE" w:rsidRPr="000E11DE" w:rsidRDefault="000E11DE" w:rsidP="000E11DE">
      <w:pPr>
        <w:rPr>
          <w:rFonts w:ascii="Times New Roman" w:hAnsi="Times New Roman" w:cs="Times New Roman"/>
          <w:sz w:val="24"/>
          <w:szCs w:val="24"/>
        </w:rPr>
      </w:pPr>
      <w:r w:rsidRPr="000E11DE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МБОУ «СОШ №2» ПГО </w:t>
      </w:r>
      <w:proofErr w:type="gramStart"/>
      <w:r w:rsidRPr="000E11DE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0E11DE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физической культуры. </w:t>
      </w:r>
    </w:p>
    <w:p w:rsidR="000E11DE" w:rsidRPr="000E11DE" w:rsidRDefault="000E11DE" w:rsidP="000E11DE">
      <w:pPr>
        <w:rPr>
          <w:rFonts w:ascii="Times New Roman" w:hAnsi="Times New Roman" w:cs="Times New Roman"/>
          <w:sz w:val="24"/>
          <w:szCs w:val="24"/>
        </w:rPr>
      </w:pPr>
      <w:r w:rsidRPr="000E11DE">
        <w:rPr>
          <w:rFonts w:ascii="Times New Roman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0E11D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на уроке общепринятые нормы поведения, 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 w:rsidRPr="000E11D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</w:t>
      </w:r>
      <w:r w:rsidRPr="000E11DE">
        <w:rPr>
          <w:sz w:val="24"/>
          <w:szCs w:val="24"/>
        </w:rPr>
        <w:sym w:font="Symbol" w:char="F0BE"/>
      </w: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поведения, проявления человеколюбия и добросердечности — использование на уроках информации, затрагивающей важные социальные, нравственные, этические вопросы.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воспитательных возможностей содержания учебного предмета</w:t>
      </w:r>
      <w:r w:rsidRPr="000E11DE">
        <w:rPr>
          <w:sz w:val="24"/>
          <w:szCs w:val="24"/>
          <w:lang w:val="ru-RU"/>
        </w:rPr>
        <w:t xml:space="preserve"> </w:t>
      </w: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для формирования у обучающихся российских традиционных духовно-нравственных и </w:t>
      </w:r>
      <w:proofErr w:type="spellStart"/>
      <w:r w:rsidRPr="000E11DE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через подбор соответствующих проблемных ситуаций для обсуждения в классе.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 Инициирование обсуждений, высказываний своего мнения, выработки своего личностного отношения к изучаемым событиям, лицам.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групповой работы или работы в парах, которые способствуют</w:t>
      </w:r>
      <w:r w:rsidRPr="000E11DE">
        <w:rPr>
          <w:sz w:val="24"/>
          <w:szCs w:val="24"/>
          <w:lang w:val="ru-RU"/>
        </w:rPr>
        <w:t xml:space="preserve"> </w:t>
      </w: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развитию навыков командной работы и взаимодействию с другими обучающимися. 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</w:t>
      </w:r>
      <w:r w:rsidRPr="000E11DE">
        <w:rPr>
          <w:sz w:val="24"/>
          <w:szCs w:val="24"/>
          <w:lang w:val="ru-RU"/>
        </w:rPr>
        <w:t xml:space="preserve"> </w:t>
      </w: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воспитательное воздействие на личность в соответствии с воспитательным идеалом, целью и задачами воспитания.  </w:t>
      </w:r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11DE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школьников в 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0E11DE" w:rsidRPr="000E11DE" w:rsidRDefault="000E11DE" w:rsidP="000E11DE">
      <w:pPr>
        <w:pStyle w:val="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E11DE">
        <w:rPr>
          <w:rFonts w:ascii="Times New Roman" w:hAnsi="Times New Roman" w:cs="Times New Roman"/>
          <w:sz w:val="24"/>
          <w:szCs w:val="24"/>
          <w:lang w:val="ru-RU"/>
        </w:rPr>
        <w:t xml:space="preserve"> 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0E11DE" w:rsidRPr="00225C9E" w:rsidRDefault="000E11DE" w:rsidP="000E11DE">
      <w:pPr>
        <w:autoSpaceDE w:val="0"/>
        <w:autoSpaceDN w:val="0"/>
        <w:spacing w:before="166" w:after="0" w:line="262" w:lineRule="auto"/>
        <w:ind w:right="7344"/>
        <w:rPr>
          <w:rFonts w:ascii="Cambria" w:eastAsia="MS Mincho" w:hAnsi="Cambria" w:cs="Times New Roman"/>
        </w:rPr>
        <w:sectPr w:rsidR="000E11DE" w:rsidRPr="00225C9E">
          <w:pgSz w:w="11900" w:h="16840"/>
          <w:pgMar w:top="286" w:right="698" w:bottom="1440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</w:rPr>
      </w:pPr>
    </w:p>
    <w:p w:rsidR="000E11DE" w:rsidRPr="00225C9E" w:rsidRDefault="000E11DE" w:rsidP="000E11DE">
      <w:pPr>
        <w:autoSpaceDE w:val="0"/>
        <w:autoSpaceDN w:val="0"/>
        <w:spacing w:before="166" w:after="0" w:line="290" w:lineRule="auto"/>
        <w:ind w:right="4320"/>
        <w:rPr>
          <w:rFonts w:ascii="Cambria" w:eastAsia="MS Mincho" w:hAnsi="Cambria" w:cs="Times New Roman"/>
        </w:rPr>
      </w:pPr>
    </w:p>
    <w:p w:rsidR="000E11DE" w:rsidRPr="003F7AC0" w:rsidRDefault="000E11DE" w:rsidP="000E11DE">
      <w:pPr>
        <w:autoSpaceDE w:val="0"/>
        <w:autoSpaceDN w:val="0"/>
        <w:spacing w:before="262" w:after="0" w:line="262" w:lineRule="auto"/>
        <w:ind w:right="720"/>
        <w:rPr>
          <w:rFonts w:ascii="Cambria" w:eastAsia="MS Mincho" w:hAnsi="Cambria" w:cs="Times New Roman"/>
        </w:rPr>
      </w:pPr>
    </w:p>
    <w:p w:rsidR="000E11DE" w:rsidRPr="003F7AC0" w:rsidRDefault="000E11DE" w:rsidP="000E11DE">
      <w:pPr>
        <w:autoSpaceDE w:val="0"/>
        <w:autoSpaceDN w:val="0"/>
        <w:spacing w:before="70" w:after="0" w:line="262" w:lineRule="auto"/>
        <w:ind w:right="8208"/>
        <w:rPr>
          <w:rFonts w:ascii="Cambria" w:eastAsia="MS Mincho" w:hAnsi="Cambria" w:cs="Times New Roman"/>
        </w:rPr>
      </w:pPr>
    </w:p>
    <w:p w:rsidR="000E11DE" w:rsidRPr="003F7AC0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p w:rsidR="000E11DE" w:rsidRPr="003F7AC0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p w:rsidR="000E11DE" w:rsidRPr="003F7AC0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p w:rsidR="000E11DE" w:rsidRPr="003F7AC0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p w:rsidR="000E11DE" w:rsidRPr="003F7AC0" w:rsidRDefault="000E11DE" w:rsidP="000E11DE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sz w:val="16"/>
          <w:szCs w:val="16"/>
        </w:rPr>
      </w:pPr>
    </w:p>
    <w:p w:rsidR="000572EB" w:rsidRPr="00B21506" w:rsidRDefault="000572EB" w:rsidP="009A51E2">
      <w:pPr>
        <w:autoSpaceDE w:val="0"/>
        <w:autoSpaceDN w:val="0"/>
        <w:spacing w:after="66" w:line="220" w:lineRule="exact"/>
      </w:pPr>
    </w:p>
    <w:sectPr w:rsidR="000572EB" w:rsidRPr="00B21506" w:rsidSect="0028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C5660"/>
    <w:multiLevelType w:val="hybridMultilevel"/>
    <w:tmpl w:val="D69E1A5E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635F738A"/>
    <w:multiLevelType w:val="hybridMultilevel"/>
    <w:tmpl w:val="D4EC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72"/>
    <w:rsid w:val="000572EB"/>
    <w:rsid w:val="000E11DE"/>
    <w:rsid w:val="002E5437"/>
    <w:rsid w:val="0041358D"/>
    <w:rsid w:val="005B5E72"/>
    <w:rsid w:val="00685CDA"/>
    <w:rsid w:val="007179D0"/>
    <w:rsid w:val="00887051"/>
    <w:rsid w:val="00976C2D"/>
    <w:rsid w:val="009A51E2"/>
    <w:rsid w:val="00A942E2"/>
    <w:rsid w:val="00B21506"/>
    <w:rsid w:val="00BD59FF"/>
    <w:rsid w:val="00BE0429"/>
    <w:rsid w:val="00C84EAC"/>
    <w:rsid w:val="00D153A0"/>
    <w:rsid w:val="00D215E7"/>
    <w:rsid w:val="00EB7475"/>
    <w:rsid w:val="00EC5B54"/>
    <w:rsid w:val="00FB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5E72"/>
    <w:pPr>
      <w:spacing w:after="160" w:line="259" w:lineRule="auto"/>
    </w:pPr>
  </w:style>
  <w:style w:type="paragraph" w:styleId="1">
    <w:name w:val="heading 1"/>
    <w:basedOn w:val="a1"/>
    <w:next w:val="a1"/>
    <w:link w:val="11"/>
    <w:uiPriority w:val="9"/>
    <w:qFormat/>
    <w:rsid w:val="000E1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E11DE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E11DE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E11DE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E11DE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11DE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11DE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11DE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11DE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B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10"/>
    <w:uiPriority w:val="9"/>
    <w:rsid w:val="000E1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0E11D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0E11DE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"/>
    <w:semiHidden/>
    <w:rsid w:val="000E11D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E11DE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E11DE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E11DE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E11DE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E11D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10">
    <w:name w:val="Заголовок 11"/>
    <w:basedOn w:val="a1"/>
    <w:next w:val="a1"/>
    <w:link w:val="10"/>
    <w:uiPriority w:val="9"/>
    <w:qFormat/>
    <w:rsid w:val="000E11D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E11DE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E11DE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E11DE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E11DE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E11DE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E11DE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E11DE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E11DE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E11DE"/>
  </w:style>
  <w:style w:type="paragraph" w:styleId="a6">
    <w:name w:val="header"/>
    <w:basedOn w:val="a1"/>
    <w:link w:val="a7"/>
    <w:uiPriority w:val="99"/>
    <w:unhideWhenUsed/>
    <w:rsid w:val="000E11D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0E11DE"/>
    <w:rPr>
      <w:rFonts w:eastAsia="MS Mincho"/>
      <w:lang w:val="en-US"/>
    </w:rPr>
  </w:style>
  <w:style w:type="paragraph" w:styleId="a8">
    <w:name w:val="footer"/>
    <w:basedOn w:val="a1"/>
    <w:link w:val="a9"/>
    <w:uiPriority w:val="99"/>
    <w:unhideWhenUsed/>
    <w:rsid w:val="000E11D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9">
    <w:name w:val="Нижний колонтитул Знак"/>
    <w:basedOn w:val="a2"/>
    <w:link w:val="a8"/>
    <w:uiPriority w:val="99"/>
    <w:rsid w:val="000E11DE"/>
    <w:rPr>
      <w:rFonts w:eastAsia="MS Mincho"/>
      <w:lang w:val="en-US"/>
    </w:rPr>
  </w:style>
  <w:style w:type="paragraph" w:styleId="aa">
    <w:name w:val="No Spacing"/>
    <w:uiPriority w:val="1"/>
    <w:qFormat/>
    <w:rsid w:val="000E11DE"/>
    <w:pPr>
      <w:spacing w:after="0" w:line="240" w:lineRule="auto"/>
    </w:pPr>
    <w:rPr>
      <w:rFonts w:eastAsia="MS Mincho"/>
      <w:lang w:val="en-US"/>
    </w:rPr>
  </w:style>
  <w:style w:type="paragraph" w:customStyle="1" w:styleId="13">
    <w:name w:val="Заголовок1"/>
    <w:basedOn w:val="a1"/>
    <w:next w:val="a1"/>
    <w:uiPriority w:val="10"/>
    <w:qFormat/>
    <w:rsid w:val="000E11D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2"/>
    <w:link w:val="ac"/>
    <w:uiPriority w:val="10"/>
    <w:rsid w:val="000E11D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E11DE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e"/>
    <w:uiPriority w:val="11"/>
    <w:rsid w:val="000E11D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0E11DE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0">
    <w:name w:val="Body Text"/>
    <w:basedOn w:val="a1"/>
    <w:link w:val="af1"/>
    <w:uiPriority w:val="99"/>
    <w:unhideWhenUsed/>
    <w:rsid w:val="000E11DE"/>
    <w:pPr>
      <w:spacing w:after="120" w:line="276" w:lineRule="auto"/>
    </w:pPr>
    <w:rPr>
      <w:rFonts w:eastAsia="MS Mincho"/>
      <w:lang w:val="en-US"/>
    </w:rPr>
  </w:style>
  <w:style w:type="character" w:customStyle="1" w:styleId="af1">
    <w:name w:val="Основной текст Знак"/>
    <w:basedOn w:val="a2"/>
    <w:link w:val="af0"/>
    <w:uiPriority w:val="99"/>
    <w:rsid w:val="000E11DE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E11DE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E11DE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E11DE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E11DE"/>
    <w:rPr>
      <w:rFonts w:eastAsia="MS Mincho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0E11DE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E11DE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E11DE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E11DE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E11DE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E11DE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E11DE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E11DE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E11DE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3">
    <w:name w:val="List Continue"/>
    <w:basedOn w:val="a1"/>
    <w:uiPriority w:val="99"/>
    <w:unhideWhenUsed/>
    <w:rsid w:val="000E11DE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E11DE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E11DE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4">
    <w:name w:val="macro"/>
    <w:link w:val="af5"/>
    <w:uiPriority w:val="99"/>
    <w:unhideWhenUsed/>
    <w:rsid w:val="000E11D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0E11DE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E11DE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E11DE"/>
    <w:rPr>
      <w:i/>
      <w:iCs/>
      <w:color w:val="00000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E11DE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6">
    <w:name w:val="Strong"/>
    <w:basedOn w:val="a2"/>
    <w:uiPriority w:val="22"/>
    <w:qFormat/>
    <w:rsid w:val="000E11DE"/>
    <w:rPr>
      <w:b/>
      <w:bCs/>
    </w:rPr>
  </w:style>
  <w:style w:type="character" w:styleId="af7">
    <w:name w:val="Emphasis"/>
    <w:basedOn w:val="a2"/>
    <w:uiPriority w:val="20"/>
    <w:qFormat/>
    <w:rsid w:val="000E11DE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E11D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8">
    <w:name w:val="Выделенная цитата Знак"/>
    <w:basedOn w:val="a2"/>
    <w:link w:val="af9"/>
    <w:uiPriority w:val="30"/>
    <w:rsid w:val="000E11DE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E11DE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E11DE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E11DE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E11DE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2"/>
    <w:uiPriority w:val="33"/>
    <w:qFormat/>
    <w:rsid w:val="000E11DE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E11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b">
    <w:name w:val="TOC Heading"/>
    <w:basedOn w:val="1"/>
    <w:next w:val="a1"/>
    <w:uiPriority w:val="39"/>
    <w:semiHidden/>
    <w:unhideWhenUsed/>
    <w:qFormat/>
    <w:rsid w:val="000E11D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customStyle="1" w:styleId="1b">
    <w:name w:val="Светлая заливка1"/>
    <w:basedOn w:val="a3"/>
    <w:next w:val="afc"/>
    <w:uiPriority w:val="60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E11DE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E11DE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E11DE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E11DE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E11DE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E11DE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E11D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E11D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E11D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E11D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E11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E11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Title"/>
    <w:basedOn w:val="a1"/>
    <w:next w:val="a1"/>
    <w:link w:val="ab"/>
    <w:uiPriority w:val="10"/>
    <w:qFormat/>
    <w:rsid w:val="000E11DE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link w:val="ac"/>
    <w:uiPriority w:val="10"/>
    <w:rsid w:val="000E1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6">
    <w:name w:val="Заголовок Знак1"/>
    <w:basedOn w:val="a2"/>
    <w:uiPriority w:val="10"/>
    <w:rsid w:val="000E1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1"/>
    <w:next w:val="a1"/>
    <w:link w:val="ad"/>
    <w:uiPriority w:val="11"/>
    <w:qFormat/>
    <w:rsid w:val="000E11D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link w:val="ae"/>
    <w:uiPriority w:val="11"/>
    <w:rsid w:val="000E1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E11DE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link w:val="28"/>
    <w:uiPriority w:val="29"/>
    <w:rsid w:val="000E11DE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E11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0E11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0E1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E1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0E11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0E1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9">
    <w:name w:val="Intense Quote"/>
    <w:basedOn w:val="a1"/>
    <w:next w:val="a1"/>
    <w:link w:val="af8"/>
    <w:uiPriority w:val="30"/>
    <w:qFormat/>
    <w:rsid w:val="000E11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link w:val="af9"/>
    <w:uiPriority w:val="30"/>
    <w:rsid w:val="000E11DE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E11DE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0E11DE"/>
    <w:rPr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E11DE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0E11DE"/>
    <w:rPr>
      <w:b/>
      <w:bCs/>
      <w:smallCaps/>
      <w:color w:val="4F81BD" w:themeColor="accent1"/>
      <w:spacing w:val="5"/>
    </w:rPr>
  </w:style>
  <w:style w:type="table" w:styleId="afc">
    <w:name w:val="Light Shading"/>
    <w:basedOn w:val="a3"/>
    <w:uiPriority w:val="60"/>
    <w:unhideWhenUsed/>
    <w:rsid w:val="000E1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unhideWhenUsed/>
    <w:rsid w:val="000E11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unhideWhenUsed/>
    <w:rsid w:val="000E11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unhideWhenUsed/>
    <w:rsid w:val="000E11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unhideWhenUsed/>
    <w:rsid w:val="000E11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unhideWhenUsed/>
    <w:rsid w:val="000E11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unhideWhenUsed/>
    <w:rsid w:val="000E11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unhideWhenUsed/>
    <w:rsid w:val="000E11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unhideWhenUsed/>
    <w:rsid w:val="000E1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unhideWhenUsed/>
    <w:rsid w:val="000E11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unhideWhenUsed/>
    <w:rsid w:val="000E1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0E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0E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32</Pages>
  <Words>8128</Words>
  <Characters>46335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2022-10-16T05:44:00Z</dcterms:created>
  <dcterms:modified xsi:type="dcterms:W3CDTF">2022-10-17T01:51:00Z</dcterms:modified>
</cp:coreProperties>
</file>