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BA" w:rsidRDefault="008E10BA" w:rsidP="008E10B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8E10BA" w:rsidRDefault="008E10BA" w:rsidP="008E10BA">
      <w:pPr>
        <w:jc w:val="center"/>
        <w:rPr>
          <w:sz w:val="28"/>
          <w:szCs w:val="28"/>
        </w:rPr>
      </w:pPr>
      <w:r>
        <w:rPr>
          <w:rFonts w:ascii="Times New Roman" w:hAnsi="Times New Roman" w:cs="Times New Roman"/>
          <w:sz w:val="28"/>
          <w:szCs w:val="28"/>
        </w:rPr>
        <w:t>«</w:t>
      </w:r>
      <w:r>
        <w:rPr>
          <w:sz w:val="28"/>
          <w:szCs w:val="28"/>
        </w:rPr>
        <w:t>С</w:t>
      </w:r>
      <w:r>
        <w:rPr>
          <w:rFonts w:ascii="Times New Roman" w:hAnsi="Times New Roman" w:cs="Times New Roman"/>
          <w:sz w:val="28"/>
          <w:szCs w:val="28"/>
        </w:rPr>
        <w:t xml:space="preserve">редняя общеобразовательная школа№2»                           </w:t>
      </w:r>
      <w:r>
        <w:rPr>
          <w:sz w:val="28"/>
          <w:szCs w:val="28"/>
        </w:rPr>
        <w:t xml:space="preserve">                           </w:t>
      </w:r>
      <w:r>
        <w:rPr>
          <w:rFonts w:ascii="Times New Roman" w:hAnsi="Times New Roman" w:cs="Times New Roman"/>
          <w:sz w:val="28"/>
          <w:szCs w:val="28"/>
        </w:rPr>
        <w:t xml:space="preserve">                      </w:t>
      </w:r>
      <w:r>
        <w:rPr>
          <w:sz w:val="28"/>
          <w:szCs w:val="28"/>
        </w:rPr>
        <w:t xml:space="preserve">                                      </w:t>
      </w:r>
    </w:p>
    <w:p w:rsidR="008E10BA" w:rsidRDefault="008E10BA" w:rsidP="008E10BA">
      <w:pPr>
        <w:spacing w:after="0"/>
        <w:jc w:val="center"/>
        <w:rPr>
          <w:rFonts w:ascii="Times New Roman" w:hAnsi="Times New Roman" w:cs="Times New Roman"/>
          <w:sz w:val="28"/>
          <w:szCs w:val="28"/>
        </w:rPr>
      </w:pPr>
      <w:r>
        <w:rPr>
          <w:rFonts w:ascii="Times New Roman" w:hAnsi="Times New Roman" w:cs="Times New Roman"/>
          <w:sz w:val="28"/>
          <w:szCs w:val="28"/>
        </w:rPr>
        <w:t>Партизанского городского округа  Приморского края</w:t>
      </w:r>
    </w:p>
    <w:p w:rsidR="008E10BA" w:rsidRDefault="008E10BA" w:rsidP="008E10BA">
      <w:pPr>
        <w:spacing w:after="0" w:line="240" w:lineRule="auto"/>
        <w:jc w:val="center"/>
        <w:rPr>
          <w:rFonts w:ascii="Times New Roman" w:hAnsi="Times New Roman" w:cs="Times New Roman"/>
          <w:sz w:val="28"/>
          <w:szCs w:val="28"/>
        </w:rPr>
      </w:pPr>
    </w:p>
    <w:tbl>
      <w:tblPr>
        <w:tblStyle w:val="a9"/>
        <w:tblW w:w="0" w:type="auto"/>
        <w:tblInd w:w="2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4928"/>
      </w:tblGrid>
      <w:tr w:rsidR="008E10BA" w:rsidTr="000F46F8">
        <w:tc>
          <w:tcPr>
            <w:tcW w:w="3284"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УТВЕРЖДАЮ:</w:t>
            </w:r>
          </w:p>
        </w:tc>
        <w:tc>
          <w:tcPr>
            <w:tcW w:w="3285"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4928"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РАССМОТРЕНО:</w:t>
            </w:r>
          </w:p>
        </w:tc>
      </w:tr>
      <w:tr w:rsidR="008E10BA" w:rsidTr="000F46F8">
        <w:tc>
          <w:tcPr>
            <w:tcW w:w="3284"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Директор школы</w:t>
            </w:r>
          </w:p>
        </w:tc>
        <w:tc>
          <w:tcPr>
            <w:tcW w:w="3285"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w:t>
            </w:r>
          </w:p>
        </w:tc>
        <w:tc>
          <w:tcPr>
            <w:tcW w:w="4928"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На заседании МО</w:t>
            </w:r>
          </w:p>
        </w:tc>
      </w:tr>
      <w:tr w:rsidR="008E10BA" w:rsidTr="000F46F8">
        <w:tc>
          <w:tcPr>
            <w:tcW w:w="3284" w:type="dxa"/>
          </w:tcPr>
          <w:p w:rsidR="008E10BA" w:rsidRDefault="008E10BA" w:rsidP="000F46F8">
            <w:pPr>
              <w:spacing w:before="240" w:line="360" w:lineRule="auto"/>
              <w:rPr>
                <w:rFonts w:ascii="Times New Roman" w:hAnsi="Times New Roman" w:cs="Times New Roman"/>
                <w:sz w:val="28"/>
                <w:szCs w:val="28"/>
              </w:rPr>
            </w:pPr>
            <w:r>
              <w:rPr>
                <w:rFonts w:ascii="Times New Roman" w:hAnsi="Times New Roman" w:cs="Times New Roman"/>
                <w:sz w:val="28"/>
                <w:szCs w:val="28"/>
              </w:rPr>
              <w:t>________/Н.В.Морозова</w:t>
            </w:r>
          </w:p>
        </w:tc>
        <w:tc>
          <w:tcPr>
            <w:tcW w:w="3285"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________/О.И.Новая</w:t>
            </w:r>
          </w:p>
        </w:tc>
        <w:tc>
          <w:tcPr>
            <w:tcW w:w="4928"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__________/</w:t>
            </w:r>
            <w:proofErr w:type="spellStart"/>
            <w:r>
              <w:rPr>
                <w:sz w:val="28"/>
                <w:szCs w:val="28"/>
              </w:rPr>
              <w:t>Н.В.Гертанова</w:t>
            </w:r>
            <w:proofErr w:type="spellEnd"/>
          </w:p>
        </w:tc>
      </w:tr>
      <w:tr w:rsidR="008E10BA" w:rsidTr="000F46F8">
        <w:tc>
          <w:tcPr>
            <w:tcW w:w="3284"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«___»_______2022г.</w:t>
            </w:r>
          </w:p>
        </w:tc>
        <w:tc>
          <w:tcPr>
            <w:tcW w:w="3285"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«___»_______2022г.</w:t>
            </w:r>
          </w:p>
        </w:tc>
        <w:tc>
          <w:tcPr>
            <w:tcW w:w="4928" w:type="dxa"/>
          </w:tcPr>
          <w:p w:rsidR="008E10BA" w:rsidRDefault="008E10BA" w:rsidP="000F46F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«___»________2022г.</w:t>
            </w:r>
          </w:p>
        </w:tc>
      </w:tr>
    </w:tbl>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РАБОЧАЯ ПРОГРАММА</w:t>
      </w:r>
    </w:p>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на 2022- 2023 учебный год.</w:t>
      </w:r>
    </w:p>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по предмету</w:t>
      </w:r>
    </w:p>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«ГЕОГРАФИИ»</w:t>
      </w:r>
    </w:p>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Учителя географии</w:t>
      </w:r>
    </w:p>
    <w:p w:rsidR="008E10BA" w:rsidRPr="00FB30C8" w:rsidRDefault="008E10BA" w:rsidP="00FB30C8">
      <w:pPr>
        <w:pStyle w:val="a8"/>
        <w:jc w:val="center"/>
        <w:rPr>
          <w:rFonts w:ascii="Times New Roman" w:hAnsi="Times New Roman" w:cs="Times New Roman"/>
          <w:b/>
          <w:sz w:val="32"/>
          <w:szCs w:val="32"/>
        </w:rPr>
      </w:pPr>
      <w:proofErr w:type="spellStart"/>
      <w:r w:rsidRPr="00FB30C8">
        <w:rPr>
          <w:rFonts w:ascii="Times New Roman" w:hAnsi="Times New Roman" w:cs="Times New Roman"/>
          <w:b/>
          <w:sz w:val="32"/>
          <w:szCs w:val="32"/>
        </w:rPr>
        <w:t>Селедцовой</w:t>
      </w:r>
      <w:proofErr w:type="spellEnd"/>
      <w:r w:rsidRPr="00FB30C8">
        <w:rPr>
          <w:rFonts w:ascii="Times New Roman" w:hAnsi="Times New Roman" w:cs="Times New Roman"/>
          <w:b/>
          <w:sz w:val="32"/>
          <w:szCs w:val="32"/>
        </w:rPr>
        <w:t xml:space="preserve"> Дины Борисовны</w:t>
      </w:r>
    </w:p>
    <w:p w:rsidR="008E10BA" w:rsidRPr="00FB30C8" w:rsidRDefault="008E10BA" w:rsidP="00FB30C8">
      <w:pPr>
        <w:pStyle w:val="a8"/>
        <w:jc w:val="center"/>
        <w:rPr>
          <w:rFonts w:ascii="Times New Roman" w:hAnsi="Times New Roman" w:cs="Times New Roman"/>
          <w:b/>
          <w:sz w:val="32"/>
          <w:szCs w:val="32"/>
        </w:rPr>
      </w:pPr>
      <w:r w:rsidRPr="00FB30C8">
        <w:rPr>
          <w:rFonts w:ascii="Times New Roman" w:hAnsi="Times New Roman" w:cs="Times New Roman"/>
          <w:b/>
          <w:sz w:val="32"/>
          <w:szCs w:val="32"/>
        </w:rPr>
        <w:t>классы  8 «А», «Б», «В».</w:t>
      </w:r>
    </w:p>
    <w:p w:rsidR="00FB30C8" w:rsidRPr="00FB30C8" w:rsidRDefault="00FB30C8" w:rsidP="008E10BA">
      <w:pPr>
        <w:jc w:val="center"/>
        <w:rPr>
          <w:rFonts w:ascii="Times New Roman" w:hAnsi="Times New Roman" w:cs="Times New Roman"/>
          <w:b/>
          <w:sz w:val="32"/>
          <w:szCs w:val="28"/>
        </w:rPr>
      </w:pPr>
    </w:p>
    <w:p w:rsidR="008E10BA" w:rsidRDefault="008E10BA" w:rsidP="008E10BA">
      <w:pPr>
        <w:spacing w:before="240" w:after="0" w:line="240" w:lineRule="auto"/>
        <w:jc w:val="center"/>
        <w:rPr>
          <w:rFonts w:ascii="Times New Roman" w:hAnsi="Times New Roman" w:cs="Times New Roman"/>
          <w:sz w:val="28"/>
          <w:szCs w:val="28"/>
        </w:rPr>
      </w:pPr>
      <w:proofErr w:type="spellStart"/>
      <w:r w:rsidRPr="00FB30C8">
        <w:rPr>
          <w:rFonts w:ascii="Times New Roman" w:hAnsi="Times New Roman" w:cs="Times New Roman"/>
          <w:sz w:val="28"/>
          <w:szCs w:val="28"/>
        </w:rPr>
        <w:t>г</w:t>
      </w:r>
      <w:proofErr w:type="gramStart"/>
      <w:r w:rsidRPr="00FB30C8">
        <w:rPr>
          <w:rFonts w:ascii="Times New Roman" w:hAnsi="Times New Roman" w:cs="Times New Roman"/>
          <w:sz w:val="28"/>
          <w:szCs w:val="28"/>
        </w:rPr>
        <w:t>.П</w:t>
      </w:r>
      <w:proofErr w:type="gramEnd"/>
      <w:r w:rsidRPr="00FB30C8">
        <w:rPr>
          <w:rFonts w:ascii="Times New Roman" w:hAnsi="Times New Roman" w:cs="Times New Roman"/>
          <w:sz w:val="28"/>
          <w:szCs w:val="28"/>
        </w:rPr>
        <w:t>артизанск</w:t>
      </w:r>
      <w:proofErr w:type="spellEnd"/>
      <w:r w:rsidRPr="00FB30C8">
        <w:rPr>
          <w:rFonts w:ascii="Times New Roman" w:hAnsi="Times New Roman" w:cs="Times New Roman"/>
          <w:sz w:val="28"/>
          <w:szCs w:val="28"/>
        </w:rPr>
        <w:t xml:space="preserve">  2022г.</w:t>
      </w:r>
    </w:p>
    <w:p w:rsidR="00FB30C8" w:rsidRDefault="00FB30C8" w:rsidP="008E10BA">
      <w:pPr>
        <w:spacing w:before="240" w:after="0" w:line="240" w:lineRule="auto"/>
        <w:jc w:val="center"/>
        <w:rPr>
          <w:rFonts w:ascii="Times New Roman" w:hAnsi="Times New Roman" w:cs="Times New Roman"/>
          <w:sz w:val="28"/>
          <w:szCs w:val="28"/>
        </w:rPr>
      </w:pPr>
    </w:p>
    <w:p w:rsidR="00FB30C8" w:rsidRDefault="00FB30C8" w:rsidP="008E10BA">
      <w:pPr>
        <w:spacing w:before="240" w:after="0" w:line="240" w:lineRule="auto"/>
        <w:jc w:val="center"/>
        <w:rPr>
          <w:rFonts w:ascii="Times New Roman" w:hAnsi="Times New Roman" w:cs="Times New Roman"/>
          <w:sz w:val="28"/>
          <w:szCs w:val="28"/>
        </w:rPr>
      </w:pPr>
    </w:p>
    <w:p w:rsidR="00FB30C8" w:rsidRPr="00FB30C8" w:rsidRDefault="00FB30C8" w:rsidP="008E10BA">
      <w:pPr>
        <w:spacing w:before="240" w:after="0" w:line="240" w:lineRule="auto"/>
        <w:jc w:val="center"/>
        <w:rPr>
          <w:rFonts w:ascii="Times New Roman" w:hAnsi="Times New Roman" w:cs="Times New Roman"/>
          <w:sz w:val="28"/>
          <w:szCs w:val="28"/>
        </w:rPr>
      </w:pPr>
    </w:p>
    <w:p w:rsidR="00465D71" w:rsidRPr="00FB30C8" w:rsidRDefault="006B57F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FB30C8">
        <w:rPr>
          <w:rFonts w:ascii="Times New Roman" w:eastAsia="Times New Roman" w:hAnsi="Times New Roman" w:cs="Times New Roman"/>
          <w:b/>
          <w:bCs/>
          <w:color w:val="000000"/>
          <w:sz w:val="28"/>
          <w:szCs w:val="28"/>
          <w:lang w:eastAsia="ru-RU"/>
        </w:rPr>
        <w:t>Пояснительная записка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по предмету «География» для 8 класса составлена на основе образовательной программы основного общего образования МБОУ СОШ № 2.</w:t>
      </w:r>
      <w:r w:rsidR="00941D29" w:rsidRPr="00941D29">
        <w:rPr>
          <w:rFonts w:ascii="Times New Roman" w:eastAsia="Times New Roman" w:hAnsi="Times New Roman" w:cs="Times New Roman"/>
          <w:color w:val="000000"/>
          <w:sz w:val="24"/>
          <w:szCs w:val="24"/>
          <w:lang w:eastAsia="ru-RU"/>
        </w:rPr>
        <w:t>разработана с учетом рабочей программы воспитания. Формы учета указаны в приложении 1</w:t>
      </w:r>
      <w:proofErr w:type="gramStart"/>
      <w:r w:rsidR="00941D29" w:rsidRPr="00941D29">
        <w:rPr>
          <w:rFonts w:ascii="Times New Roman" w:eastAsia="Times New Roman" w:hAnsi="Times New Roman" w:cs="Times New Roman"/>
          <w:color w:val="000000"/>
          <w:sz w:val="24"/>
          <w:szCs w:val="24"/>
          <w:lang w:eastAsia="ru-RU"/>
        </w:rPr>
        <w:t xml:space="preserve"> :</w:t>
      </w:r>
      <w:proofErr w:type="gramEnd"/>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Программа конкретизирует содержание предметных тем образовательного стандарта и даёт распределение учебных часов по разделам курса.</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Содержание программы полностью соответствует </w:t>
      </w:r>
      <w:r>
        <w:rPr>
          <w:rFonts w:ascii="Times New Roman" w:eastAsia="Times New Roman" w:hAnsi="Times New Roman" w:cs="Times New Roman"/>
          <w:b/>
          <w:bCs/>
          <w:color w:val="000000"/>
          <w:sz w:val="24"/>
          <w:szCs w:val="24"/>
          <w:lang w:eastAsia="ru-RU"/>
        </w:rPr>
        <w:t>ФГОС.</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Структура документа: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включает два раздела: пояснительную записку, раскрывающую характеристику и место учебного предмета в учебном плане школы, целей его изучения, основные содержательные линии; основное содержание обучения с распределением учебных часов по разделам и последовательностью изучения тематических блоков в течение года изучения.</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учебного предмета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Цели и задачи изучения предмета</w:t>
      </w:r>
    </w:p>
    <w:p w:rsidR="00465D71" w:rsidRDefault="006B57F9">
      <w:pPr>
        <w:shd w:val="clear" w:color="auto" w:fill="FFFFFF"/>
        <w:spacing w:after="15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Изучение географии в основной школе направлено на достижение следующих целей: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освоение знаний</w:t>
      </w:r>
      <w:r>
        <w:rPr>
          <w:rFonts w:ascii="Times New Roman" w:eastAsia="Times New Roman" w:hAnsi="Times New Roman" w:cs="Times New Roman"/>
          <w:color w:val="000000"/>
          <w:sz w:val="24"/>
          <w:szCs w:val="24"/>
          <w:lang w:eastAsia="ru-RU"/>
        </w:rPr>
        <w:t>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овладение умениями</w:t>
      </w:r>
      <w:r>
        <w:rPr>
          <w:rFonts w:ascii="Times New Roman" w:eastAsia="Times New Roman" w:hAnsi="Times New Roman" w:cs="Times New Roman"/>
          <w:color w:val="000000"/>
          <w:sz w:val="24"/>
          <w:szCs w:val="24"/>
          <w:lang w:eastAsia="ru-RU"/>
        </w:rPr>
        <w:t>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развитие</w:t>
      </w:r>
      <w:r>
        <w:rPr>
          <w:rFonts w:ascii="Times New Roman" w:eastAsia="Times New Roman" w:hAnsi="Times New Roman" w:cs="Times New Roman"/>
          <w:color w:val="000000"/>
          <w:sz w:val="24"/>
          <w:szCs w:val="24"/>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воспитание</w:t>
      </w:r>
      <w:r>
        <w:rPr>
          <w:rFonts w:ascii="Times New Roman" w:eastAsia="Times New Roman" w:hAnsi="Times New Roman" w:cs="Times New Roman"/>
          <w:color w:val="000000"/>
          <w:sz w:val="24"/>
          <w:szCs w:val="24"/>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формирование способности и готовности</w:t>
      </w:r>
      <w:r>
        <w:rPr>
          <w:rFonts w:ascii="Times New Roman" w:eastAsia="Times New Roman" w:hAnsi="Times New Roman" w:cs="Times New Roman"/>
          <w:color w:val="000000"/>
          <w:sz w:val="24"/>
          <w:szCs w:val="24"/>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Общеучебные</w:t>
      </w:r>
      <w:proofErr w:type="spellEnd"/>
      <w:r>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Pr>
          <w:rFonts w:ascii="Times New Roman" w:eastAsia="Times New Roman" w:hAnsi="Times New Roman" w:cs="Times New Roman"/>
          <w:color w:val="000000"/>
          <w:sz w:val="24"/>
          <w:szCs w:val="24"/>
          <w:lang w:eastAsia="ru-RU"/>
        </w:rPr>
        <w:t>общеучебных</w:t>
      </w:r>
      <w:proofErr w:type="spellEnd"/>
      <w:r>
        <w:rPr>
          <w:rFonts w:ascii="Times New Roman" w:eastAsia="Times New Roman" w:hAnsi="Times New Roman" w:cs="Times New Roman"/>
          <w:color w:val="000000"/>
          <w:sz w:val="24"/>
          <w:szCs w:val="24"/>
          <w:lang w:eastAsia="ru-RU"/>
        </w:rPr>
        <w:t xml:space="preserve"> умений, необходимых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познания и изучения окружающей среды; выявления причинно-следственных связей;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сравнения объектов, процессов и явлений; моделирования и проектирования;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ориентирования на местности, плане, карте; в ресурсах ИНТЕРНЕТ, статистических материалах;</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Результаты изучения учебного предмета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Предметные результаты</w:t>
      </w:r>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представлений и знаний о целостности и неоднородности территории России в пространстве и во времени, основных этапах её освоения, особенностях природы и экологических проблемах;</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овладение основами картографии и использование географической карты;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овладение основными навыками нахождения, использования и презентации географической информации;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проживания, соблюдения мер безопасности в случае природных стихийных бедствий и техногенных катастроф;</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воспитание чувства ответственности и долга перед Родиной;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формирование целостного мировоззрения, соответствующего современному уровню развития науки и общественной практики;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3) формирование осознанного уважительного и доброжелательного отношения к человеку, его мнению, мировоззрению, культуре, языку, вере, к истории, культуре, религии, традициям, языкам, ценностям народов России и народов мира;</w:t>
      </w:r>
      <w:proofErr w:type="gramEnd"/>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результаты: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умение оценивать правильность выполнения учебной задачи, собственные возможности её решения;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владение основами самоконтроля, самооценки, принятие решений и осуществление осознанного выбора в учебной и познавательной деятельности;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строить </w:t>
      </w:r>
      <w:proofErr w:type="gramStart"/>
      <w:r>
        <w:rPr>
          <w:rFonts w:ascii="Times New Roman" w:eastAsia="Times New Roman" w:hAnsi="Times New Roman" w:cs="Times New Roman"/>
          <w:color w:val="000000"/>
          <w:sz w:val="24"/>
          <w:szCs w:val="24"/>
          <w:lang w:eastAsia="ru-RU"/>
        </w:rPr>
        <w:t>логическое рассуждение</w:t>
      </w:r>
      <w:proofErr w:type="gramEnd"/>
      <w:r>
        <w:rPr>
          <w:rFonts w:ascii="Times New Roman" w:eastAsia="Times New Roman" w:hAnsi="Times New Roman" w:cs="Times New Roman"/>
          <w:color w:val="000000"/>
          <w:sz w:val="24"/>
          <w:szCs w:val="24"/>
          <w:lang w:eastAsia="ru-RU"/>
        </w:rPr>
        <w:t>, умозаключение.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Поскольку в учебном плане МБОУ СОШ №2 изучение географии своего региона вынесено в отдельный курс, на рассмотрение разделов «Общая физическая география России» и «Крупные природные районы России» выделено больше часов для более детального рассмотрения материала</w:t>
      </w:r>
      <w:r w:rsidR="008C1018">
        <w:rPr>
          <w:rFonts w:ascii="Times New Roman" w:eastAsia="Times New Roman" w:hAnsi="Times New Roman" w:cs="Times New Roman"/>
          <w:color w:val="000000"/>
          <w:sz w:val="24"/>
          <w:szCs w:val="24"/>
          <w:lang w:eastAsia="ru-RU"/>
        </w:rPr>
        <w:t>.</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i/>
          <w:iCs/>
          <w:color w:val="000000"/>
          <w:sz w:val="24"/>
          <w:szCs w:val="24"/>
          <w:lang w:eastAsia="ru-RU"/>
        </w:rPr>
        <w:t>Познавательные УУД</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обобщать понятия - осуществлять логическую операцию перехода от понятия с меньшим объёмом к понятию с большим объёмом;</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осуществлять логическую операцию установления родовидовых отношений;</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строить </w:t>
      </w:r>
      <w:proofErr w:type="gramStart"/>
      <w:r w:rsidRPr="008C1018">
        <w:rPr>
          <w:rFonts w:ascii="Times New Roman" w:eastAsia="Times New Roman" w:hAnsi="Times New Roman" w:cs="Times New Roman"/>
          <w:color w:val="000000"/>
          <w:sz w:val="24"/>
          <w:szCs w:val="24"/>
          <w:lang w:eastAsia="ru-RU"/>
        </w:rPr>
        <w:t>логичные</w:t>
      </w:r>
      <w:proofErr w:type="gramEnd"/>
      <w:r w:rsidRPr="008C1018">
        <w:rPr>
          <w:rFonts w:ascii="Times New Roman" w:eastAsia="Times New Roman" w:hAnsi="Times New Roman" w:cs="Times New Roman"/>
          <w:color w:val="000000"/>
          <w:sz w:val="24"/>
          <w:szCs w:val="24"/>
          <w:lang w:eastAsia="ru-RU"/>
        </w:rPr>
        <w:t xml:space="preserve"> рассуждение, включающее установление причинно-следственных связей;</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8C1018">
        <w:rPr>
          <w:rFonts w:ascii="Times New Roman" w:eastAsia="Times New Roman" w:hAnsi="Times New Roman" w:cs="Times New Roman"/>
          <w:color w:val="000000"/>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8C1018" w:rsidRPr="008C1018" w:rsidRDefault="008C1018" w:rsidP="008C1018">
      <w:pPr>
        <w:numPr>
          <w:ilvl w:val="0"/>
          <w:numId w:val="3"/>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C1018" w:rsidRPr="008C1018" w:rsidRDefault="008C1018" w:rsidP="008C1018">
      <w:pPr>
        <w:suppressAutoHyphens w:val="0"/>
        <w:spacing w:after="0" w:line="240" w:lineRule="auto"/>
        <w:jc w:val="both"/>
        <w:rPr>
          <w:rFonts w:ascii="Arial" w:eastAsia="Times New Roman" w:hAnsi="Arial" w:cs="Arial"/>
          <w:color w:val="000000"/>
          <w:sz w:val="20"/>
          <w:szCs w:val="20"/>
          <w:lang w:eastAsia="ru-RU"/>
        </w:rPr>
      </w:pPr>
      <w:r w:rsidRPr="008C1018">
        <w:rPr>
          <w:rFonts w:ascii="Times New Roman" w:eastAsia="Times New Roman" w:hAnsi="Times New Roman" w:cs="Times New Roman"/>
          <w:b/>
          <w:bCs/>
          <w:i/>
          <w:iCs/>
          <w:color w:val="000000"/>
          <w:sz w:val="24"/>
          <w:szCs w:val="24"/>
          <w:lang w:eastAsia="ru-RU"/>
        </w:rPr>
        <w:t>Регулятивные УУД</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выдвигать версии решения проблемы, осознавать конечный результат, выбирать из </w:t>
      </w:r>
      <w:proofErr w:type="gramStart"/>
      <w:r w:rsidRPr="008C1018">
        <w:rPr>
          <w:rFonts w:ascii="Times New Roman" w:eastAsia="Times New Roman" w:hAnsi="Times New Roman" w:cs="Times New Roman"/>
          <w:color w:val="000000"/>
          <w:sz w:val="24"/>
          <w:szCs w:val="24"/>
          <w:lang w:eastAsia="ru-RU"/>
        </w:rPr>
        <w:t>предложенных</w:t>
      </w:r>
      <w:proofErr w:type="gramEnd"/>
      <w:r w:rsidRPr="008C1018">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работая по предложенному и самостоятельно составленному плану, использовать наряду с </w:t>
      </w:r>
      <w:proofErr w:type="gramStart"/>
      <w:r w:rsidRPr="008C1018">
        <w:rPr>
          <w:rFonts w:ascii="Times New Roman" w:eastAsia="Times New Roman" w:hAnsi="Times New Roman" w:cs="Times New Roman"/>
          <w:color w:val="000000"/>
          <w:sz w:val="24"/>
          <w:szCs w:val="24"/>
          <w:lang w:eastAsia="ru-RU"/>
        </w:rPr>
        <w:t>основными</w:t>
      </w:r>
      <w:proofErr w:type="gramEnd"/>
      <w:r w:rsidRPr="008C1018">
        <w:rPr>
          <w:rFonts w:ascii="Times New Roman" w:eastAsia="Times New Roman" w:hAnsi="Times New Roman" w:cs="Times New Roman"/>
          <w:color w:val="000000"/>
          <w:sz w:val="24"/>
          <w:szCs w:val="24"/>
          <w:lang w:eastAsia="ru-RU"/>
        </w:rPr>
        <w:t xml:space="preserve"> и дополнительные средства (справочная литература, сложные приборы, компьютер);</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организовывать свою жизнь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8C1018" w:rsidRPr="008C1018" w:rsidRDefault="008C1018" w:rsidP="008C1018">
      <w:pPr>
        <w:numPr>
          <w:ilvl w:val="0"/>
          <w:numId w:val="4"/>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уметь ориентироваться в окружающем мире, выбирать целевые и смысловые установки в своих действиях и поступках, принимать решения.</w:t>
      </w:r>
    </w:p>
    <w:p w:rsidR="008C1018" w:rsidRPr="008C1018" w:rsidRDefault="008C1018" w:rsidP="008C1018">
      <w:pPr>
        <w:suppressAutoHyphens w:val="0"/>
        <w:spacing w:after="0" w:line="240" w:lineRule="auto"/>
        <w:jc w:val="both"/>
        <w:rPr>
          <w:rFonts w:ascii="Arial" w:eastAsia="Times New Roman" w:hAnsi="Arial" w:cs="Arial"/>
          <w:color w:val="000000"/>
          <w:sz w:val="20"/>
          <w:szCs w:val="20"/>
          <w:lang w:eastAsia="ru-RU"/>
        </w:rPr>
      </w:pPr>
      <w:r w:rsidRPr="008C1018">
        <w:rPr>
          <w:rFonts w:ascii="Times New Roman" w:eastAsia="Times New Roman" w:hAnsi="Times New Roman" w:cs="Times New Roman"/>
          <w:b/>
          <w:bCs/>
          <w:i/>
          <w:iCs/>
          <w:color w:val="000000"/>
          <w:sz w:val="24"/>
          <w:szCs w:val="24"/>
          <w:lang w:eastAsia="ru-RU"/>
        </w:rPr>
        <w:t>Коммуникативные УУД</w:t>
      </w:r>
    </w:p>
    <w:p w:rsidR="008C1018" w:rsidRPr="008C1018" w:rsidRDefault="008C1018" w:rsidP="008C1018">
      <w:pPr>
        <w:numPr>
          <w:ilvl w:val="0"/>
          <w:numId w:val="5"/>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8C1018" w:rsidRPr="008C1018" w:rsidRDefault="008C1018" w:rsidP="008C1018">
      <w:pPr>
        <w:numPr>
          <w:ilvl w:val="0"/>
          <w:numId w:val="5"/>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8C1018" w:rsidRPr="008C1018" w:rsidRDefault="008C1018" w:rsidP="008C1018">
      <w:pPr>
        <w:numPr>
          <w:ilvl w:val="0"/>
          <w:numId w:val="5"/>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учиться </w:t>
      </w:r>
      <w:proofErr w:type="gramStart"/>
      <w:r w:rsidRPr="008C1018">
        <w:rPr>
          <w:rFonts w:ascii="Times New Roman" w:eastAsia="Times New Roman" w:hAnsi="Times New Roman" w:cs="Times New Roman"/>
          <w:color w:val="000000"/>
          <w:sz w:val="24"/>
          <w:szCs w:val="24"/>
          <w:lang w:eastAsia="ru-RU"/>
        </w:rPr>
        <w:t>критично</w:t>
      </w:r>
      <w:proofErr w:type="gramEnd"/>
      <w:r w:rsidRPr="008C1018">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 понимая позицию другого, различать в его речи: мнение (точку зрения), доказательство (аргументы), факты; гипотезы, аксиомы, теории;</w:t>
      </w:r>
    </w:p>
    <w:p w:rsidR="008C1018" w:rsidRPr="008C1018" w:rsidRDefault="008C1018" w:rsidP="008C1018">
      <w:pPr>
        <w:numPr>
          <w:ilvl w:val="0"/>
          <w:numId w:val="5"/>
        </w:numPr>
        <w:suppressAutoHyphens w:val="0"/>
        <w:spacing w:before="30" w:after="30" w:line="240" w:lineRule="auto"/>
        <w:ind w:left="36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8C1018" w:rsidRDefault="008C1018">
      <w:pPr>
        <w:shd w:val="clear" w:color="auto" w:fill="FFFFFF"/>
        <w:spacing w:after="150" w:line="240" w:lineRule="auto"/>
        <w:rPr>
          <w:rFonts w:ascii="Times New Roman" w:eastAsia="Times New Roman" w:hAnsi="Times New Roman" w:cs="Times New Roman"/>
          <w:color w:val="000000"/>
          <w:sz w:val="24"/>
          <w:szCs w:val="24"/>
          <w:lang w:eastAsia="ru-RU"/>
        </w:rPr>
      </w:pP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предмета в учебном плане: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учебном плане МБОУ СОШ №2, на изучение учебного предмета «география» в 8 классе отводится 68 часов (2 часа в неделю)</w:t>
      </w:r>
    </w:p>
    <w:p w:rsidR="008C1018" w:rsidRDefault="008C101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65D71" w:rsidRDefault="006B57F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Учебно-тематический план</w:t>
      </w:r>
    </w:p>
    <w:tbl>
      <w:tblPr>
        <w:tblW w:w="0" w:type="auto"/>
        <w:tblInd w:w="10" w:type="dxa"/>
        <w:tblBorders>
          <w:top w:val="single" w:sz="6" w:space="0" w:color="000001"/>
          <w:left w:val="single" w:sz="6" w:space="0" w:color="000001"/>
          <w:bottom w:val="single" w:sz="6" w:space="0" w:color="000001"/>
          <w:right w:val="single" w:sz="4" w:space="0" w:color="00000A"/>
          <w:insideH w:val="single" w:sz="6" w:space="0" w:color="000001"/>
          <w:insideV w:val="single" w:sz="4" w:space="0" w:color="00000A"/>
        </w:tblBorders>
        <w:tblCellMar>
          <w:left w:w="107" w:type="dxa"/>
          <w:right w:w="0" w:type="dxa"/>
        </w:tblCellMar>
        <w:tblLook w:val="04A0"/>
      </w:tblPr>
      <w:tblGrid>
        <w:gridCol w:w="7627"/>
        <w:gridCol w:w="2552"/>
      </w:tblGrid>
      <w:tr w:rsidR="00465D71">
        <w:trPr>
          <w:trHeight w:val="75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разделов и тем</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Количество часов</w:t>
            </w:r>
          </w:p>
        </w:tc>
      </w:tr>
      <w:tr w:rsidR="00465D71">
        <w:trPr>
          <w:trHeight w:val="4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I. Общая физическая география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48</w:t>
            </w:r>
          </w:p>
        </w:tc>
      </w:tr>
      <w:tr w:rsidR="00465D71">
        <w:trPr>
          <w:trHeight w:val="195"/>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 Географическая карта и источники географической информации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 Россия на карте мира</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История изучения территории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Геологическое строение и рельеф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 Климат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 Гидрография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 Почвы</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 Растительный и животный мир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Природные зоны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65D71">
        <w:trPr>
          <w:trHeight w:val="195"/>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2. Крупные природные районы России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 Островная Арктика</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 Восточно-Европейская равнина</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Северный Кавказ</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4.Крым</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 Уральские горы</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 Западно-Сибирская равнина</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 Средняя Сибирь</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Тема 8. Северо-Восточная Сибирь</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Пояс гор Южной Сибири</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10. Дальний Восток</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 Природа и человек</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65D71">
        <w:trPr>
          <w:trHeight w:val="12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12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465D71">
        <w:trPr>
          <w:trHeight w:val="90"/>
        </w:trPr>
        <w:tc>
          <w:tcPr>
            <w:tcW w:w="7627" w:type="dxa"/>
            <w:tcBorders>
              <w:top w:val="single" w:sz="6" w:space="0" w:color="000001"/>
              <w:left w:val="single" w:sz="6" w:space="0" w:color="000001"/>
              <w:bottom w:val="single" w:sz="6" w:space="0" w:color="000001"/>
              <w:right w:val="single" w:sz="4" w:space="0" w:color="00000A"/>
            </w:tcBorders>
            <w:shd w:val="clear" w:color="auto" w:fill="FFFFFF"/>
            <w:tcMar>
              <w:left w:w="107" w:type="dxa"/>
            </w:tcMar>
          </w:tcPr>
          <w:p w:rsidR="00465D71" w:rsidRDefault="006B57F9">
            <w:pPr>
              <w:spacing w:after="150" w:line="9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left w:w="107" w:type="dxa"/>
              <w:right w:w="115" w:type="dxa"/>
            </w:tcMar>
          </w:tcPr>
          <w:p w:rsidR="00465D71" w:rsidRDefault="006B57F9">
            <w:pPr>
              <w:spacing w:after="150"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r>
    </w:tbl>
    <w:p w:rsidR="00465D71" w:rsidRDefault="006B57F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программы.</w:t>
      </w:r>
    </w:p>
    <w:p w:rsidR="00465D71" w:rsidRDefault="006B57F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Часть I. Природа России</w:t>
      </w:r>
    </w:p>
    <w:p w:rsidR="00465D71" w:rsidRDefault="006B57F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I. Общая физическая география России (48часов)</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1. Географическая карта и источники географической информации (6 часов)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Географическая карта и её математическая основа. Карто</w:t>
      </w:r>
      <w:r>
        <w:rPr>
          <w:rFonts w:ascii="Times New Roman" w:eastAsia="Times New Roman" w:hAnsi="Times New Roman" w:cs="Times New Roman"/>
          <w:color w:val="000000"/>
          <w:sz w:val="24"/>
          <w:szCs w:val="24"/>
          <w:lang w:eastAsia="ru-RU"/>
        </w:rPr>
        <w:softHyphen/>
        <w:t>графические проекции и их виды. Масштаб. Система геогра</w:t>
      </w:r>
      <w:r>
        <w:rPr>
          <w:rFonts w:ascii="Times New Roman" w:eastAsia="Times New Roman" w:hAnsi="Times New Roman" w:cs="Times New Roman"/>
          <w:color w:val="000000"/>
          <w:sz w:val="24"/>
          <w:szCs w:val="24"/>
          <w:lang w:eastAsia="ru-RU"/>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w:t>
      </w:r>
      <w:r>
        <w:rPr>
          <w:rFonts w:ascii="Times New Roman" w:eastAsia="Times New Roman" w:hAnsi="Times New Roman" w:cs="Times New Roman"/>
          <w:color w:val="000000"/>
          <w:sz w:val="24"/>
          <w:szCs w:val="24"/>
          <w:lang w:eastAsia="ru-RU"/>
        </w:rPr>
        <w:softHyphen/>
        <w:t>ности.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географическая карта, картографическая проекция, масш</w:t>
      </w:r>
      <w:r>
        <w:rPr>
          <w:rFonts w:ascii="Times New Roman" w:eastAsia="Times New Roman" w:hAnsi="Times New Roman" w:cs="Times New Roman"/>
          <w:color w:val="000000"/>
          <w:sz w:val="24"/>
          <w:szCs w:val="24"/>
          <w:lang w:eastAsia="ru-RU"/>
        </w:rPr>
        <w:softHyphen/>
        <w:t>таб, топографическая карта, истинный азимут, магнитный ази</w:t>
      </w:r>
      <w:r>
        <w:rPr>
          <w:rFonts w:ascii="Times New Roman" w:eastAsia="Times New Roman" w:hAnsi="Times New Roman" w:cs="Times New Roman"/>
          <w:color w:val="000000"/>
          <w:sz w:val="24"/>
          <w:szCs w:val="24"/>
          <w:lang w:eastAsia="ru-RU"/>
        </w:rPr>
        <w:softHyphen/>
        <w:t>мут, магнитное склонение, мониторинг.</w:t>
      </w:r>
      <w:proofErr w:type="gramEnd"/>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образовательные идеи: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Географическая карта, </w:t>
      </w:r>
      <w:proofErr w:type="spellStart"/>
      <w:r>
        <w:rPr>
          <w:rFonts w:ascii="Times New Roman" w:eastAsia="Times New Roman" w:hAnsi="Times New Roman" w:cs="Times New Roman"/>
          <w:color w:val="000000"/>
          <w:sz w:val="24"/>
          <w:szCs w:val="24"/>
          <w:lang w:eastAsia="ru-RU"/>
        </w:rPr>
        <w:t>ГИСы</w:t>
      </w:r>
      <w:proofErr w:type="spellEnd"/>
      <w:r>
        <w:rPr>
          <w:rFonts w:ascii="Times New Roman" w:eastAsia="Times New Roman" w:hAnsi="Times New Roman" w:cs="Times New Roman"/>
          <w:color w:val="000000"/>
          <w:sz w:val="24"/>
          <w:szCs w:val="24"/>
          <w:lang w:eastAsia="ru-RU"/>
        </w:rPr>
        <w:t>, космические и аэрофотосним</w:t>
      </w:r>
      <w:r>
        <w:rPr>
          <w:rFonts w:ascii="Times New Roman" w:eastAsia="Times New Roman" w:hAnsi="Times New Roman" w:cs="Times New Roman"/>
          <w:color w:val="000000"/>
          <w:sz w:val="24"/>
          <w:szCs w:val="24"/>
          <w:lang w:eastAsia="ru-RU"/>
        </w:rPr>
        <w:softHyphen/>
        <w:t>ки — точные модели земной поверхности, с помощью которых можно решать множество задач:</w:t>
      </w:r>
    </w:p>
    <w:p w:rsidR="00465D71" w:rsidRDefault="006B57F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компактно и ёмко представлять земную поверхность;</w:t>
      </w:r>
    </w:p>
    <w:p w:rsidR="00465D71" w:rsidRDefault="006B57F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ориентироваться в пространстве;</w:t>
      </w:r>
    </w:p>
    <w:p w:rsidR="00465D71" w:rsidRDefault="006B57F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открывать взаимосвязи между объектами (процессами), за</w:t>
      </w:r>
      <w:r>
        <w:rPr>
          <w:rFonts w:ascii="Times New Roman" w:eastAsia="Times New Roman" w:hAnsi="Times New Roman" w:cs="Times New Roman"/>
          <w:color w:val="000000"/>
          <w:sz w:val="24"/>
          <w:szCs w:val="24"/>
          <w:lang w:eastAsia="ru-RU"/>
        </w:rPr>
        <w:softHyphen/>
        <w:t>кономерности их развития и на этой основе делать прогно</w:t>
      </w:r>
      <w:r>
        <w:rPr>
          <w:rFonts w:ascii="Times New Roman" w:eastAsia="Times New Roman" w:hAnsi="Times New Roman" w:cs="Times New Roman"/>
          <w:color w:val="000000"/>
          <w:sz w:val="24"/>
          <w:szCs w:val="24"/>
          <w:lang w:eastAsia="ru-RU"/>
        </w:rPr>
        <w:softHyphen/>
        <w:t>зы развития географических объектов и процессов.</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 Россия на карте мира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(6 часов)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России на карте мира. Территория и акватория России. Соседи России. Сухопутные водные, морские и воздушные границы. Часовые зоны. Крайние точки.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Основные понятия:</w:t>
      </w:r>
      <w:r>
        <w:rPr>
          <w:rFonts w:ascii="Times New Roman" w:eastAsia="Times New Roman" w:hAnsi="Times New Roman" w:cs="Times New Roman"/>
          <w:color w:val="000000"/>
          <w:sz w:val="24"/>
          <w:szCs w:val="24"/>
          <w:lang w:eastAsia="ru-RU"/>
        </w:rPr>
        <w:t> часовые пояса, поясное время, декретное время, летнее и зимнее время, московское время, Российский сектор Арктики, государственные границы.</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3. История изучения территории России (5 часов)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Открытие и освоение русскими землепроходцами Европейского Севера, Западной и Восточной Сибири, Дальнего Востока. </w:t>
      </w:r>
      <w:proofErr w:type="spellStart"/>
      <w:r>
        <w:rPr>
          <w:rFonts w:ascii="Times New Roman" w:eastAsia="Times New Roman" w:hAnsi="Times New Roman" w:cs="Times New Roman"/>
          <w:color w:val="000000"/>
          <w:sz w:val="24"/>
          <w:szCs w:val="24"/>
          <w:lang w:eastAsia="ru-RU"/>
        </w:rPr>
        <w:t>Мангазея</w:t>
      </w:r>
      <w:proofErr w:type="spellEnd"/>
      <w:r>
        <w:rPr>
          <w:rFonts w:ascii="Times New Roman" w:eastAsia="Times New Roman" w:hAnsi="Times New Roman" w:cs="Times New Roman"/>
          <w:color w:val="000000"/>
          <w:sz w:val="24"/>
          <w:szCs w:val="24"/>
          <w:lang w:eastAsia="ru-RU"/>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Мангазея</w:t>
      </w:r>
      <w:proofErr w:type="spellEnd"/>
      <w:r>
        <w:rPr>
          <w:rFonts w:ascii="Times New Roman" w:eastAsia="Times New Roman" w:hAnsi="Times New Roman" w:cs="Times New Roman"/>
          <w:color w:val="000000"/>
          <w:sz w:val="24"/>
          <w:szCs w:val="24"/>
          <w:lang w:eastAsia="ru-RU"/>
        </w:rPr>
        <w:t>, остроги, Великая Северная экспедиция, Северный морской путь.</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xml:space="preserve"> И. Москвитин, С. Дежнев, Е. Хабаров, И. </w:t>
      </w:r>
      <w:proofErr w:type="gramStart"/>
      <w:r>
        <w:rPr>
          <w:rFonts w:ascii="Times New Roman" w:eastAsia="Times New Roman" w:hAnsi="Times New Roman" w:cs="Times New Roman"/>
          <w:color w:val="000000"/>
          <w:sz w:val="24"/>
          <w:szCs w:val="24"/>
          <w:lang w:eastAsia="ru-RU"/>
        </w:rPr>
        <w:t>Камчатой</w:t>
      </w:r>
      <w:proofErr w:type="gramEnd"/>
      <w:r>
        <w:rPr>
          <w:rFonts w:ascii="Times New Roman" w:eastAsia="Times New Roman" w:hAnsi="Times New Roman" w:cs="Times New Roman"/>
          <w:color w:val="000000"/>
          <w:sz w:val="24"/>
          <w:szCs w:val="24"/>
          <w:lang w:eastAsia="ru-RU"/>
        </w:rPr>
        <w:t xml:space="preserve">, В. Атласов, В. Беринг, А. </w:t>
      </w:r>
      <w:proofErr w:type="spellStart"/>
      <w:r>
        <w:rPr>
          <w:rFonts w:ascii="Times New Roman" w:eastAsia="Times New Roman" w:hAnsi="Times New Roman" w:cs="Times New Roman"/>
          <w:color w:val="000000"/>
          <w:sz w:val="24"/>
          <w:szCs w:val="24"/>
          <w:lang w:eastAsia="ru-RU"/>
        </w:rPr>
        <w:t>Чириков</w:t>
      </w:r>
      <w:proofErr w:type="spellEnd"/>
      <w:r>
        <w:rPr>
          <w:rFonts w:ascii="Times New Roman" w:eastAsia="Times New Roman" w:hAnsi="Times New Roman" w:cs="Times New Roman"/>
          <w:color w:val="000000"/>
          <w:sz w:val="24"/>
          <w:szCs w:val="24"/>
          <w:lang w:eastAsia="ru-RU"/>
        </w:rPr>
        <w:t xml:space="preserve">, С.Челюскин, Д. и Х. Лаптевы, В. Н. Татищев, Ф.П. Врангель, В.В. </w:t>
      </w:r>
      <w:proofErr w:type="spellStart"/>
      <w:r>
        <w:rPr>
          <w:rFonts w:ascii="Times New Roman" w:eastAsia="Times New Roman" w:hAnsi="Times New Roman" w:cs="Times New Roman"/>
          <w:color w:val="000000"/>
          <w:sz w:val="24"/>
          <w:szCs w:val="24"/>
          <w:lang w:eastAsia="ru-RU"/>
        </w:rPr>
        <w:t>ДокучаевН.А.Э</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Норденшельд</w:t>
      </w:r>
      <w:proofErr w:type="spellEnd"/>
      <w:r>
        <w:rPr>
          <w:rFonts w:ascii="Times New Roman" w:eastAsia="Times New Roman" w:hAnsi="Times New Roman" w:cs="Times New Roman"/>
          <w:color w:val="000000"/>
          <w:sz w:val="24"/>
          <w:szCs w:val="24"/>
          <w:lang w:eastAsia="ru-RU"/>
        </w:rPr>
        <w:t xml:space="preserve">, Ф. Нансен, Г.Я. Седов, Дж. </w:t>
      </w:r>
      <w:proofErr w:type="spellStart"/>
      <w:r>
        <w:rPr>
          <w:rFonts w:ascii="Times New Roman" w:eastAsia="Times New Roman" w:hAnsi="Times New Roman" w:cs="Times New Roman"/>
          <w:color w:val="000000"/>
          <w:sz w:val="24"/>
          <w:szCs w:val="24"/>
          <w:lang w:eastAsia="ru-RU"/>
        </w:rPr>
        <w:t>Де-Лонг</w:t>
      </w:r>
      <w:proofErr w:type="spellEnd"/>
      <w:r>
        <w:rPr>
          <w:rFonts w:ascii="Times New Roman" w:eastAsia="Times New Roman" w:hAnsi="Times New Roman" w:cs="Times New Roman"/>
          <w:color w:val="000000"/>
          <w:sz w:val="24"/>
          <w:szCs w:val="24"/>
          <w:lang w:eastAsia="ru-RU"/>
        </w:rPr>
        <w:t xml:space="preserve">, В.А. Обручев, О.Ю. Шмидт, Б.А. </w:t>
      </w:r>
      <w:proofErr w:type="spellStart"/>
      <w:r>
        <w:rPr>
          <w:rFonts w:ascii="Times New Roman" w:eastAsia="Times New Roman" w:hAnsi="Times New Roman" w:cs="Times New Roman"/>
          <w:color w:val="000000"/>
          <w:sz w:val="24"/>
          <w:szCs w:val="24"/>
          <w:lang w:eastAsia="ru-RU"/>
        </w:rPr>
        <w:t>Вилькицкий</w:t>
      </w:r>
      <w:proofErr w:type="spellEnd"/>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 Геологическое строение и рельеф России (5 часов)</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 </w:t>
      </w:r>
      <w:r>
        <w:rPr>
          <w:rFonts w:ascii="Times New Roman" w:eastAsia="Times New Roman" w:hAnsi="Times New Roman" w:cs="Times New Roman"/>
          <w:color w:val="000000"/>
          <w:sz w:val="24"/>
          <w:szCs w:val="24"/>
          <w:lang w:eastAsia="ru-RU"/>
        </w:rPr>
        <w:t>А.Е. Ферсман, В.А. Обручев, И.М. Губкин.</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5. Климат России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(8 часов)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солнечная радиация, коэффициент увлажнения, атмосферный фронт, циклон, антициклон.</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Персоналии:</w:t>
      </w:r>
      <w:r>
        <w:rPr>
          <w:rFonts w:ascii="Times New Roman" w:eastAsia="Times New Roman" w:hAnsi="Times New Roman" w:cs="Times New Roman"/>
          <w:color w:val="000000"/>
          <w:sz w:val="24"/>
          <w:szCs w:val="24"/>
          <w:lang w:eastAsia="ru-RU"/>
        </w:rPr>
        <w:t xml:space="preserve"> А.И. </w:t>
      </w:r>
      <w:proofErr w:type="spellStart"/>
      <w:r>
        <w:rPr>
          <w:rFonts w:ascii="Times New Roman" w:eastAsia="Times New Roman" w:hAnsi="Times New Roman" w:cs="Times New Roman"/>
          <w:color w:val="000000"/>
          <w:sz w:val="24"/>
          <w:szCs w:val="24"/>
          <w:lang w:eastAsia="ru-RU"/>
        </w:rPr>
        <w:t>Воейков</w:t>
      </w:r>
      <w:proofErr w:type="spellEnd"/>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6. Гидрография России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8 часов)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Моря, окружающие территорию России. Своеобразие морей России их органический мир и природно-хозяйственное значение.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xml:space="preserve"> В.Беринг, Г.И. </w:t>
      </w:r>
      <w:proofErr w:type="spellStart"/>
      <w:r>
        <w:rPr>
          <w:rFonts w:ascii="Times New Roman" w:eastAsia="Times New Roman" w:hAnsi="Times New Roman" w:cs="Times New Roman"/>
          <w:color w:val="000000"/>
          <w:sz w:val="24"/>
          <w:szCs w:val="24"/>
          <w:lang w:eastAsia="ru-RU"/>
        </w:rPr>
        <w:t>Невельской</w:t>
      </w:r>
      <w:proofErr w:type="spellEnd"/>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7. Почвы (2часа)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Почва, её состав, строение, свойства. Почвообразование. В.В.Докучаев – основоположник почвоведения. </w:t>
      </w:r>
      <w:proofErr w:type="gramStart"/>
      <w:r>
        <w:rPr>
          <w:rFonts w:ascii="Times New Roman" w:eastAsia="Times New Roman" w:hAnsi="Times New Roman" w:cs="Times New Roman"/>
          <w:color w:val="000000"/>
          <w:sz w:val="24"/>
          <w:szCs w:val="24"/>
          <w:lang w:eastAsia="ru-RU"/>
        </w:rPr>
        <w:t>Образование почв, их основные (зональные) типы, свойства, структура, различия в плодородии.</w:t>
      </w:r>
      <w:proofErr w:type="gramEnd"/>
      <w:r>
        <w:rPr>
          <w:rFonts w:ascii="Times New Roman" w:eastAsia="Times New Roman" w:hAnsi="Times New Roman" w:cs="Times New Roman"/>
          <w:color w:val="000000"/>
          <w:sz w:val="24"/>
          <w:szCs w:val="24"/>
          <w:lang w:eastAsia="ru-RU"/>
        </w:rPr>
        <w:t xml:space="preserve"> Закономерности распространения почв. Почвенные карты. Почвенные ресурсы России. Чернозем. Изменения по</w:t>
      </w:r>
      <w:proofErr w:type="gramStart"/>
      <w:r>
        <w:rPr>
          <w:rFonts w:ascii="Times New Roman" w:eastAsia="Times New Roman" w:hAnsi="Times New Roman" w:cs="Times New Roman"/>
          <w:color w:val="000000"/>
          <w:sz w:val="24"/>
          <w:szCs w:val="24"/>
          <w:lang w:eastAsia="ru-RU"/>
        </w:rPr>
        <w:t>чв в пр</w:t>
      </w:r>
      <w:proofErr w:type="gramEnd"/>
      <w:r>
        <w:rPr>
          <w:rFonts w:ascii="Times New Roman" w:eastAsia="Times New Roman" w:hAnsi="Times New Roman" w:cs="Times New Roman"/>
          <w:color w:val="000000"/>
          <w:sz w:val="24"/>
          <w:szCs w:val="24"/>
          <w:lang w:eastAsia="ru-RU"/>
        </w:rPr>
        <w:t>оцессе их хозяйственного использования, борьба с эрозией и загрязнением почв. Меры по сохранению плодородия почв.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 </w:t>
      </w:r>
      <w:r>
        <w:rPr>
          <w:rFonts w:ascii="Times New Roman" w:eastAsia="Times New Roman" w:hAnsi="Times New Roman" w:cs="Times New Roman"/>
          <w:color w:val="000000"/>
          <w:sz w:val="24"/>
          <w:szCs w:val="24"/>
          <w:lang w:eastAsia="ru-RU"/>
        </w:rPr>
        <w:t>почвенные горизонты, зональные типы почв, почвенные ресурсы.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В.В. Докучаев.</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8. Растительный и животный мир России (2 часа)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и роль растений и животных в природном комплексе. География растений и животных. Типы растительности. Ресур</w:t>
      </w:r>
      <w:r>
        <w:rPr>
          <w:rFonts w:ascii="Times New Roman" w:eastAsia="Times New Roman" w:hAnsi="Times New Roman" w:cs="Times New Roman"/>
          <w:color w:val="000000"/>
          <w:sz w:val="24"/>
          <w:szCs w:val="24"/>
          <w:lang w:eastAsia="ru-RU"/>
        </w:rPr>
        <w:softHyphen/>
        <w:t>сы растительного и животного мира. Лесные ресурсы. Кормо</w:t>
      </w:r>
      <w:r>
        <w:rPr>
          <w:rFonts w:ascii="Times New Roman" w:eastAsia="Times New Roman" w:hAnsi="Times New Roman" w:cs="Times New Roman"/>
          <w:color w:val="000000"/>
          <w:sz w:val="24"/>
          <w:szCs w:val="24"/>
          <w:lang w:eastAsia="ru-RU"/>
        </w:rPr>
        <w:softHyphen/>
        <w:t>вые ресурсы. Промыслово-охотничьи ресурсы. Особо охраняе</w:t>
      </w:r>
      <w:r>
        <w:rPr>
          <w:rFonts w:ascii="Times New Roman" w:eastAsia="Times New Roman" w:hAnsi="Times New Roman" w:cs="Times New Roman"/>
          <w:color w:val="000000"/>
          <w:sz w:val="24"/>
          <w:szCs w:val="24"/>
          <w:lang w:eastAsia="ru-RU"/>
        </w:rPr>
        <w:softHyphen/>
        <w:t>мые территории.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9. Природные зоны России (5часов)</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природно-территориальный комплекс, природная зона, высотная поясность, ландшафт, биосферный заповедник.</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Персоналии:</w:t>
      </w:r>
      <w:r>
        <w:rPr>
          <w:rFonts w:ascii="Times New Roman" w:eastAsia="Times New Roman" w:hAnsi="Times New Roman" w:cs="Times New Roman"/>
          <w:color w:val="000000"/>
          <w:sz w:val="24"/>
          <w:szCs w:val="24"/>
          <w:lang w:eastAsia="ru-RU"/>
        </w:rPr>
        <w:t> В.В. Докучаев, Л.С. Берг.</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Раздел 2. Крупные природные районы России (21 час)</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1. Островная Арктика (1час)</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2. Восточно-Европейская Русская равнина (3 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Pr>
          <w:rFonts w:ascii="Times New Roman" w:eastAsia="Times New Roman" w:hAnsi="Times New Roman" w:cs="Times New Roman"/>
          <w:color w:val="000000"/>
          <w:sz w:val="24"/>
          <w:szCs w:val="24"/>
          <w:lang w:eastAsia="ru-RU"/>
        </w:rPr>
        <w:t>ополья</w:t>
      </w:r>
      <w:proofErr w:type="spellEnd"/>
      <w:r>
        <w:rPr>
          <w:rFonts w:ascii="Times New Roman" w:eastAsia="Times New Roman" w:hAnsi="Times New Roman" w:cs="Times New Roman"/>
          <w:color w:val="000000"/>
          <w:sz w:val="24"/>
          <w:szCs w:val="24"/>
          <w:lang w:eastAsia="ru-RU"/>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Pr>
          <w:rFonts w:ascii="Times New Roman" w:eastAsia="Times New Roman" w:hAnsi="Times New Roman" w:cs="Times New Roman"/>
          <w:color w:val="000000"/>
          <w:sz w:val="24"/>
          <w:szCs w:val="24"/>
          <w:lang w:eastAsia="ru-RU"/>
        </w:rPr>
        <w:t>хибинские</w:t>
      </w:r>
      <w:proofErr w:type="spellEnd"/>
      <w:r>
        <w:rPr>
          <w:rFonts w:ascii="Times New Roman" w:eastAsia="Times New Roman" w:hAnsi="Times New Roman" w:cs="Times New Roman"/>
          <w:color w:val="000000"/>
          <w:sz w:val="24"/>
          <w:szCs w:val="24"/>
          <w:lang w:eastAsia="ru-RU"/>
        </w:rPr>
        <w:t xml:space="preserve"> апатиты и др</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xml:space="preserve"> увалы, западный перенос, оттепель, </w:t>
      </w:r>
      <w:proofErr w:type="gramStart"/>
      <w:r>
        <w:rPr>
          <w:rFonts w:ascii="Times New Roman" w:eastAsia="Times New Roman" w:hAnsi="Times New Roman" w:cs="Times New Roman"/>
          <w:color w:val="000000"/>
          <w:sz w:val="24"/>
          <w:szCs w:val="24"/>
          <w:lang w:eastAsia="ru-RU"/>
        </w:rPr>
        <w:t>моренные</w:t>
      </w:r>
      <w:proofErr w:type="gramEnd"/>
      <w:r>
        <w:rPr>
          <w:rFonts w:ascii="Times New Roman" w:eastAsia="Times New Roman" w:hAnsi="Times New Roman" w:cs="Times New Roman"/>
          <w:color w:val="000000"/>
          <w:sz w:val="24"/>
          <w:szCs w:val="24"/>
          <w:lang w:eastAsia="ru-RU"/>
        </w:rPr>
        <w:t xml:space="preserve"> холмы, «бараньи лбы», Малоземельская и Большеземельская тундра, полесье, </w:t>
      </w:r>
      <w:proofErr w:type="spellStart"/>
      <w:r>
        <w:rPr>
          <w:rFonts w:ascii="Times New Roman" w:eastAsia="Times New Roman" w:hAnsi="Times New Roman" w:cs="Times New Roman"/>
          <w:color w:val="000000"/>
          <w:sz w:val="24"/>
          <w:szCs w:val="24"/>
          <w:lang w:eastAsia="ru-RU"/>
        </w:rPr>
        <w:t>ополье</w:t>
      </w:r>
      <w:proofErr w:type="spellEnd"/>
      <w:r>
        <w:rPr>
          <w:rFonts w:ascii="Times New Roman" w:eastAsia="Times New Roman" w:hAnsi="Times New Roman" w:cs="Times New Roman"/>
          <w:color w:val="000000"/>
          <w:sz w:val="24"/>
          <w:szCs w:val="24"/>
          <w:lang w:eastAsia="ru-RU"/>
        </w:rPr>
        <w:t>.</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 Северный Кавказ (2часа)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Предкавказье</w:t>
      </w:r>
      <w:proofErr w:type="spellEnd"/>
      <w:r>
        <w:rPr>
          <w:rFonts w:ascii="Times New Roman" w:eastAsia="Times New Roman" w:hAnsi="Times New Roman" w:cs="Times New Roman"/>
          <w:color w:val="000000"/>
          <w:sz w:val="24"/>
          <w:szCs w:val="24"/>
          <w:lang w:eastAsia="ru-RU"/>
        </w:rPr>
        <w:t>, лакколит, Большой Кавказ, бора, фен.</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4 Крым (1 час)</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Растительность средиземноморского типа. Южный берег Крыма – крупный курортный район.</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Степной Крым, горный Крым, Южный берег Крыма, яйла.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 Уральские горы (2часа)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 Зональная </w:t>
      </w:r>
      <w:r>
        <w:rPr>
          <w:rFonts w:ascii="Times New Roman" w:eastAsia="Times New Roman" w:hAnsi="Times New Roman" w:cs="Times New Roman"/>
          <w:color w:val="000000"/>
          <w:sz w:val="24"/>
          <w:szCs w:val="24"/>
          <w:lang w:eastAsia="ru-RU"/>
        </w:rPr>
        <w:lastRenderedPageBreak/>
        <w:t>и высотная поясность. Почвенно-растительный покров и развитие сельского хозяйства. Антропогенные изменения природы Урала. Заповедники Урала.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Предуралье, Зауралье, омоложенные горы.</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А.Е. Ферсман.</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6. Западно-Сибирская равнина (2 часа)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ноголетняя мерзлота, болота.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многолетняя мерзлота, низменные болота, березовые колки, суховеи.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7. Средняя Сибирь (2часа)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xml:space="preserve"> траппы, кимберлитовая трубка, Сибирский (Азиатский) антициклон, полигоны, бугры пучения, </w:t>
      </w:r>
      <w:proofErr w:type="spellStart"/>
      <w:r>
        <w:rPr>
          <w:rFonts w:ascii="Times New Roman" w:eastAsia="Times New Roman" w:hAnsi="Times New Roman" w:cs="Times New Roman"/>
          <w:color w:val="000000"/>
          <w:sz w:val="24"/>
          <w:szCs w:val="24"/>
          <w:lang w:eastAsia="ru-RU"/>
        </w:rPr>
        <w:t>гидролакколиты</w:t>
      </w:r>
      <w:proofErr w:type="spellEnd"/>
      <w:r>
        <w:rPr>
          <w:rFonts w:ascii="Times New Roman" w:eastAsia="Times New Roman" w:hAnsi="Times New Roman" w:cs="Times New Roman"/>
          <w:color w:val="000000"/>
          <w:sz w:val="24"/>
          <w:szCs w:val="24"/>
          <w:lang w:eastAsia="ru-RU"/>
        </w:rPr>
        <w:t>.</w:t>
      </w:r>
      <w:proofErr w:type="gramEnd"/>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8. Северо-Восток Сибири (2часа)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Географическое положение: от западных предгорий </w:t>
      </w:r>
      <w:proofErr w:type="spellStart"/>
      <w:r>
        <w:rPr>
          <w:rFonts w:ascii="Times New Roman" w:eastAsia="Times New Roman" w:hAnsi="Times New Roman" w:cs="Times New Roman"/>
          <w:color w:val="000000"/>
          <w:sz w:val="24"/>
          <w:szCs w:val="24"/>
          <w:lang w:eastAsia="ru-RU"/>
        </w:rPr>
        <w:t>Верхоянского</w:t>
      </w:r>
      <w:proofErr w:type="spellEnd"/>
      <w:r>
        <w:rPr>
          <w:rFonts w:ascii="Times New Roman" w:eastAsia="Times New Roman" w:hAnsi="Times New Roman" w:cs="Times New Roman"/>
          <w:color w:val="000000"/>
          <w:sz w:val="24"/>
          <w:szCs w:val="24"/>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омоложенные горы, складчато- глыбовые горы, полюс холода, ископаемый (жильный лед), наледь.</w:t>
      </w:r>
      <w:proofErr w:type="gramEnd"/>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И.Д. Черский, В.В. Прончищев, Д.Я. Лаптев.</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9. Пояс гор Южной Сибири (1час)</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Основные понятия:</w:t>
      </w:r>
      <w:r>
        <w:rPr>
          <w:rFonts w:ascii="Times New Roman" w:eastAsia="Times New Roman" w:hAnsi="Times New Roman" w:cs="Times New Roman"/>
          <w:color w:val="000000"/>
          <w:sz w:val="24"/>
          <w:szCs w:val="24"/>
          <w:lang w:eastAsia="ru-RU"/>
        </w:rPr>
        <w:t> возрожденные горы, геологические разломы, тектонические озера.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П.С. Паллас, В.А. Обручев, И.Д. Черский.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Тема 10. Дальний Восток (2 часа)</w:t>
      </w:r>
      <w:r>
        <w:rPr>
          <w:rFonts w:ascii="Times New Roman" w:eastAsia="Times New Roman" w:hAnsi="Times New Roman" w:cs="Times New Roman"/>
          <w:color w:val="000000"/>
          <w:sz w:val="24"/>
          <w:szCs w:val="24"/>
          <w:lang w:eastAsia="ru-RU"/>
        </w:rPr>
        <w:t> </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w:t>
      </w:r>
      <w:r>
        <w:rPr>
          <w:rFonts w:ascii="Times New Roman" w:eastAsia="Times New Roman" w:hAnsi="Times New Roman" w:cs="Times New Roman"/>
          <w:color w:val="000000"/>
          <w:sz w:val="24"/>
          <w:szCs w:val="24"/>
          <w:lang w:eastAsia="ru-RU"/>
        </w:rPr>
        <w:t> сопка, цунами, гейзеры, муссонный климат, тайфун.</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Персоналии:</w:t>
      </w:r>
      <w:r>
        <w:rPr>
          <w:rFonts w:ascii="Times New Roman" w:eastAsia="Times New Roman" w:hAnsi="Times New Roman" w:cs="Times New Roman"/>
          <w:color w:val="000000"/>
          <w:sz w:val="24"/>
          <w:szCs w:val="24"/>
          <w:lang w:eastAsia="ru-RU"/>
        </w:rPr>
        <w:t xml:space="preserve"> Ф. Попов, С. Дежнев, В. Поярков, В. Атласов, Е. Хабаров, И. Москвитин, Н. Пржевальский, Г. </w:t>
      </w:r>
      <w:proofErr w:type="spellStart"/>
      <w:r>
        <w:rPr>
          <w:rFonts w:ascii="Times New Roman" w:eastAsia="Times New Roman" w:hAnsi="Times New Roman" w:cs="Times New Roman"/>
          <w:color w:val="000000"/>
          <w:sz w:val="24"/>
          <w:szCs w:val="24"/>
          <w:lang w:eastAsia="ru-RU"/>
        </w:rPr>
        <w:t>Невельской</w:t>
      </w:r>
      <w:proofErr w:type="spellEnd"/>
      <w:r>
        <w:rPr>
          <w:rFonts w:ascii="Times New Roman" w:eastAsia="Times New Roman" w:hAnsi="Times New Roman" w:cs="Times New Roman"/>
          <w:color w:val="000000"/>
          <w:sz w:val="24"/>
          <w:szCs w:val="24"/>
          <w:lang w:eastAsia="ru-RU"/>
        </w:rPr>
        <w:t>, А. Лаперуз.</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3. Природа и человек (1час)</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географии в современном мире. Географические прогнозы. Задачи современной географии.</w:t>
      </w:r>
    </w:p>
    <w:p w:rsidR="00465D71" w:rsidRDefault="006B57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понятия: </w:t>
      </w:r>
      <w:r>
        <w:rPr>
          <w:rFonts w:ascii="Times New Roman" w:eastAsia="Times New Roman" w:hAnsi="Times New Roman" w:cs="Times New Roman"/>
          <w:color w:val="000000"/>
          <w:sz w:val="24"/>
          <w:szCs w:val="24"/>
          <w:lang w:eastAsia="ru-RU"/>
        </w:rPr>
        <w:t>рациональное природопользование, географический прогноз.</w:t>
      </w:r>
    </w:p>
    <w:p w:rsidR="00465D71" w:rsidRDefault="006B57F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Обобщающее повторение 1 час</w:t>
      </w:r>
    </w:p>
    <w:p w:rsidR="008C1018" w:rsidRDefault="008C1018">
      <w:pPr>
        <w:shd w:val="clear" w:color="auto" w:fill="FFFFFF"/>
        <w:spacing w:after="150" w:line="240" w:lineRule="auto"/>
        <w:rPr>
          <w:rFonts w:ascii="Times New Roman" w:eastAsia="Times New Roman" w:hAnsi="Times New Roman" w:cs="Times New Roman"/>
          <w:b/>
          <w:bCs/>
          <w:color w:val="000000"/>
          <w:sz w:val="24"/>
          <w:szCs w:val="24"/>
          <w:lang w:eastAsia="ru-RU"/>
        </w:rPr>
      </w:pPr>
      <w:bookmarkStart w:id="0" w:name="_GoBack"/>
      <w:bookmarkEnd w:id="0"/>
    </w:p>
    <w:p w:rsidR="008C1018" w:rsidRPr="008C1018" w:rsidRDefault="008C1018" w:rsidP="008C1018">
      <w:pPr>
        <w:suppressAutoHyphens w:val="0"/>
        <w:spacing w:after="0" w:line="240" w:lineRule="auto"/>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 xml:space="preserve">Календарно-тематическое планирование </w:t>
      </w:r>
    </w:p>
    <w:tbl>
      <w:tblPr>
        <w:tblW w:w="15461" w:type="dxa"/>
        <w:tblInd w:w="-108" w:type="dxa"/>
        <w:tblCellMar>
          <w:top w:w="15" w:type="dxa"/>
          <w:left w:w="15" w:type="dxa"/>
          <w:bottom w:w="15" w:type="dxa"/>
          <w:right w:w="15" w:type="dxa"/>
        </w:tblCellMar>
        <w:tblLook w:val="04A0"/>
      </w:tblPr>
      <w:tblGrid>
        <w:gridCol w:w="574"/>
        <w:gridCol w:w="595"/>
        <w:gridCol w:w="2115"/>
        <w:gridCol w:w="5501"/>
        <w:gridCol w:w="216"/>
        <w:gridCol w:w="1457"/>
        <w:gridCol w:w="3273"/>
        <w:gridCol w:w="936"/>
        <w:gridCol w:w="794"/>
      </w:tblGrid>
      <w:tr w:rsidR="008C1018" w:rsidRPr="008C1018" w:rsidTr="00941D29">
        <w:tc>
          <w:tcPr>
            <w:tcW w:w="1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Кол-во часов</w:t>
            </w:r>
          </w:p>
        </w:tc>
        <w:tc>
          <w:tcPr>
            <w:tcW w:w="211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Тема</w:t>
            </w:r>
          </w:p>
        </w:tc>
        <w:tc>
          <w:tcPr>
            <w:tcW w:w="1044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Формируемые УУД</w:t>
            </w:r>
          </w:p>
        </w:tc>
        <w:tc>
          <w:tcPr>
            <w:tcW w:w="17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Сроки прохождения программы</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hanging="96"/>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общее</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left="-108" w:right="-108"/>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по разделу</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Предметные</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Личностные</w:t>
            </w:r>
          </w:p>
        </w:tc>
        <w:tc>
          <w:tcPr>
            <w:tcW w:w="3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proofErr w:type="spellStart"/>
            <w:r w:rsidRPr="008C1018">
              <w:rPr>
                <w:rFonts w:ascii="Times New Roman" w:eastAsia="Times New Roman" w:hAnsi="Times New Roman" w:cs="Times New Roman"/>
                <w:b/>
                <w:bCs/>
                <w:color w:val="000000"/>
                <w:sz w:val="20"/>
                <w:szCs w:val="20"/>
                <w:lang w:eastAsia="ru-RU"/>
              </w:rPr>
              <w:t>Метапредметные</w:t>
            </w:r>
            <w:proofErr w:type="spellEnd"/>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0"/>
                <w:szCs w:val="20"/>
                <w:lang w:eastAsia="ru-RU"/>
              </w:rPr>
              <w:t>плановые</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proofErr w:type="spellStart"/>
            <w:r w:rsidRPr="008C1018">
              <w:rPr>
                <w:rFonts w:ascii="Times New Roman" w:eastAsia="Times New Roman" w:hAnsi="Times New Roman" w:cs="Times New Roman"/>
                <w:b/>
                <w:bCs/>
                <w:color w:val="000000"/>
                <w:sz w:val="20"/>
                <w:szCs w:val="20"/>
                <w:lang w:eastAsia="ru-RU"/>
              </w:rPr>
              <w:t>фактич</w:t>
            </w:r>
            <w:proofErr w:type="spellEnd"/>
            <w:r w:rsidRPr="008C1018">
              <w:rPr>
                <w:rFonts w:ascii="Times New Roman" w:eastAsia="Times New Roman" w:hAnsi="Times New Roman" w:cs="Times New Roman"/>
                <w:b/>
                <w:bCs/>
                <w:color w:val="000000"/>
                <w:sz w:val="20"/>
                <w:szCs w:val="20"/>
                <w:lang w:eastAsia="ru-RU"/>
              </w:rPr>
              <w:t>.</w:t>
            </w:r>
          </w:p>
        </w:tc>
      </w:tr>
      <w:tr w:rsidR="008C1018" w:rsidRPr="008C1018" w:rsidTr="00941D29">
        <w:trPr>
          <w:trHeight w:val="240"/>
        </w:trPr>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Раздел I. Общая физическая география России (35 часов)</w:t>
            </w:r>
          </w:p>
        </w:tc>
      </w:tr>
      <w:tr w:rsidR="008C1018" w:rsidRPr="008C1018" w:rsidTr="00941D29">
        <w:trPr>
          <w:trHeight w:val="240"/>
        </w:trPr>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1. Введение (1 час)</w:t>
            </w:r>
          </w:p>
        </w:tc>
      </w:tr>
      <w:tr w:rsidR="008C1018" w:rsidRPr="008C1018" w:rsidTr="00941D29">
        <w:trPr>
          <w:trHeight w:val="60"/>
        </w:trPr>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Что изучает физическая география России.</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Называть </w:t>
            </w:r>
            <w:r w:rsidRPr="008C1018">
              <w:rPr>
                <w:rFonts w:ascii="Times New Roman" w:eastAsia="Times New Roman" w:hAnsi="Times New Roman" w:cs="Times New Roman"/>
                <w:color w:val="000000"/>
                <w:sz w:val="24"/>
                <w:szCs w:val="24"/>
                <w:lang w:eastAsia="ru-RU"/>
              </w:rPr>
              <w:t>предмет изучения географии России, основные средства и методы получения географической информации.</w:t>
            </w:r>
          </w:p>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Уметь объяснять</w:t>
            </w:r>
            <w:r w:rsidRPr="008C1018">
              <w:rPr>
                <w:rFonts w:ascii="Times New Roman" w:eastAsia="Times New Roman" w:hAnsi="Times New Roman" w:cs="Times New Roman"/>
                <w:color w:val="000000"/>
                <w:sz w:val="24"/>
                <w:szCs w:val="24"/>
                <w:lang w:eastAsia="ru-RU"/>
              </w:rPr>
              <w:t xml:space="preserve"> роль географических знаний в решении социально-экономических, </w:t>
            </w:r>
            <w:r w:rsidRPr="008C1018">
              <w:rPr>
                <w:rFonts w:ascii="Times New Roman" w:eastAsia="Times New Roman" w:hAnsi="Times New Roman" w:cs="Times New Roman"/>
                <w:color w:val="000000"/>
                <w:sz w:val="24"/>
                <w:szCs w:val="24"/>
                <w:lang w:eastAsia="ru-RU"/>
              </w:rPr>
              <w:lastRenderedPageBreak/>
              <w:t>экологических проблем страны.</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 xml:space="preserve">Осознание значимости и общности глобальных проблем </w:t>
            </w:r>
            <w:r w:rsidRPr="008C1018">
              <w:rPr>
                <w:rFonts w:ascii="Times New Roman" w:eastAsia="Times New Roman" w:hAnsi="Times New Roman" w:cs="Times New Roman"/>
                <w:color w:val="000000"/>
                <w:sz w:val="24"/>
                <w:szCs w:val="24"/>
                <w:lang w:eastAsia="ru-RU"/>
              </w:rPr>
              <w:lastRenderedPageBreak/>
              <w:t>человечества.</w:t>
            </w:r>
          </w:p>
        </w:tc>
        <w:tc>
          <w:tcPr>
            <w:tcW w:w="3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lastRenderedPageBreak/>
              <w:t>Коммуникативные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проявлять активность во взаимодействии при решении познавательных задач.</w:t>
            </w:r>
          </w:p>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xml:space="preserve"> составлять </w:t>
            </w:r>
            <w:r w:rsidRPr="008C1018">
              <w:rPr>
                <w:rFonts w:ascii="Times New Roman" w:eastAsia="Times New Roman" w:hAnsi="Times New Roman" w:cs="Times New Roman"/>
                <w:color w:val="000000"/>
                <w:sz w:val="24"/>
                <w:szCs w:val="24"/>
                <w:lang w:eastAsia="ru-RU"/>
              </w:rPr>
              <w:lastRenderedPageBreak/>
              <w:t>план и последовательность действий, оценивать результат</w:t>
            </w:r>
          </w:p>
          <w:p w:rsidR="008C1018" w:rsidRPr="008C1018" w:rsidRDefault="008C1018" w:rsidP="008C1018">
            <w:pPr>
              <w:suppressAutoHyphens w:val="0"/>
              <w:spacing w:after="0" w:line="6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строить </w:t>
            </w:r>
            <w:proofErr w:type="gramStart"/>
            <w:r w:rsidRPr="008C1018">
              <w:rPr>
                <w:rFonts w:ascii="Times New Roman" w:eastAsia="Times New Roman" w:hAnsi="Times New Roman" w:cs="Times New Roman"/>
                <w:color w:val="000000"/>
                <w:sz w:val="24"/>
                <w:szCs w:val="24"/>
                <w:lang w:eastAsia="ru-RU"/>
              </w:rPr>
              <w:t>логические рассуждения</w:t>
            </w:r>
            <w:proofErr w:type="gramEnd"/>
            <w:r w:rsidRPr="008C1018">
              <w:rPr>
                <w:rFonts w:ascii="Times New Roman" w:eastAsia="Times New Roman" w:hAnsi="Times New Roman" w:cs="Times New Roman"/>
                <w:color w:val="000000"/>
                <w:sz w:val="24"/>
                <w:szCs w:val="24"/>
                <w:lang w:eastAsia="ru-RU"/>
              </w:rPr>
              <w:t>, умозаключения и сообщения в устной форме, делать выводы.</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ind w:right="-7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6"/>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lastRenderedPageBreak/>
              <w:t>Тема 2. Географическое положение России (4 часа)</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Россия на карте мира.</w:t>
            </w:r>
          </w:p>
          <w:p w:rsidR="008C1018" w:rsidRPr="008C1018" w:rsidRDefault="008C1018" w:rsidP="008C1018">
            <w:pPr>
              <w:suppressAutoHyphens w:val="0"/>
              <w:spacing w:after="0" w:line="0" w:lineRule="atLeast"/>
              <w:ind w:left="-78" w:right="-76"/>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i/>
                <w:iCs/>
                <w:color w:val="000000"/>
                <w:sz w:val="24"/>
                <w:szCs w:val="24"/>
                <w:lang w:eastAsia="ru-RU"/>
              </w:rPr>
              <w:t>Практическая работа «Обозначение  на  к/к границ, пограничных государств, крайних точек России»</w:t>
            </w:r>
            <w:proofErr w:type="gramEnd"/>
          </w:p>
        </w:tc>
        <w:tc>
          <w:tcPr>
            <w:tcW w:w="57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Знать </w:t>
            </w:r>
            <w:r w:rsidRPr="008C1018">
              <w:rPr>
                <w:rFonts w:ascii="Times New Roman" w:eastAsia="Times New Roman" w:hAnsi="Times New Roman" w:cs="Times New Roman"/>
                <w:color w:val="000000"/>
                <w:sz w:val="24"/>
                <w:szCs w:val="24"/>
                <w:lang w:eastAsia="ru-RU"/>
              </w:rPr>
              <w:t>основные виды границ, понятия: территориальные воды, экономическая зона, недра, соседние государства. </w:t>
            </w: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w:t>
            </w:r>
            <w:r w:rsidRPr="008C1018">
              <w:rPr>
                <w:rFonts w:ascii="Times New Roman" w:eastAsia="Times New Roman" w:hAnsi="Times New Roman" w:cs="Times New Roman"/>
                <w:b/>
                <w:bCs/>
                <w:color w:val="000000"/>
                <w:sz w:val="24"/>
                <w:szCs w:val="24"/>
                <w:lang w:eastAsia="ru-RU"/>
              </w:rPr>
              <w:t>показывать </w:t>
            </w:r>
            <w:r w:rsidRPr="008C1018">
              <w:rPr>
                <w:rFonts w:ascii="Times New Roman" w:eastAsia="Times New Roman" w:hAnsi="Times New Roman" w:cs="Times New Roman"/>
                <w:color w:val="000000"/>
                <w:sz w:val="24"/>
                <w:szCs w:val="24"/>
                <w:lang w:eastAsia="ru-RU"/>
              </w:rPr>
              <w:t>границу России и называть соседние страны.</w:t>
            </w:r>
          </w:p>
        </w:tc>
        <w:tc>
          <w:tcPr>
            <w:tcW w:w="14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Осознание себя как члена общества на глобальном, региональном и локальном уровнях.</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Коммуникативные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проявлять активность во взаимодействии при решении познавательных задач.</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составлять план и последовательность действий, оценивать результат.</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строить </w:t>
            </w:r>
            <w:proofErr w:type="gramStart"/>
            <w:r w:rsidRPr="008C1018">
              <w:rPr>
                <w:rFonts w:ascii="Times New Roman" w:eastAsia="Times New Roman" w:hAnsi="Times New Roman" w:cs="Times New Roman"/>
                <w:color w:val="000000"/>
                <w:sz w:val="24"/>
                <w:szCs w:val="24"/>
                <w:lang w:eastAsia="ru-RU"/>
              </w:rPr>
              <w:t>логические рассуждения</w:t>
            </w:r>
            <w:proofErr w:type="gramEnd"/>
            <w:r w:rsidRPr="008C1018">
              <w:rPr>
                <w:rFonts w:ascii="Times New Roman" w:eastAsia="Times New Roman" w:hAnsi="Times New Roman" w:cs="Times New Roman"/>
                <w:color w:val="000000"/>
                <w:sz w:val="24"/>
                <w:szCs w:val="24"/>
                <w:lang w:eastAsia="ru-RU"/>
              </w:rPr>
              <w:t>, умозаключения и сообщения в устной форме, делать выводы.</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left="-78" w:right="2" w:hanging="12"/>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Физико-географическое положение России.</w:t>
            </w:r>
          </w:p>
        </w:tc>
        <w:tc>
          <w:tcPr>
            <w:tcW w:w="57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Знать </w:t>
            </w:r>
            <w:r w:rsidRPr="008C1018">
              <w:rPr>
                <w:rFonts w:ascii="Times New Roman" w:eastAsia="Times New Roman" w:hAnsi="Times New Roman" w:cs="Times New Roman"/>
                <w:color w:val="000000"/>
                <w:sz w:val="24"/>
                <w:szCs w:val="24"/>
                <w:lang w:eastAsia="ru-RU"/>
              </w:rPr>
              <w:t>специфику ФГП России. </w:t>
            </w: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w:t>
            </w:r>
            <w:r w:rsidRPr="008C1018">
              <w:rPr>
                <w:rFonts w:ascii="Times New Roman" w:eastAsia="Times New Roman" w:hAnsi="Times New Roman" w:cs="Times New Roman"/>
                <w:b/>
                <w:bCs/>
                <w:color w:val="000000"/>
                <w:sz w:val="24"/>
                <w:szCs w:val="24"/>
                <w:lang w:eastAsia="ru-RU"/>
              </w:rPr>
              <w:t>объяснять </w:t>
            </w:r>
            <w:r w:rsidRPr="008C1018">
              <w:rPr>
                <w:rFonts w:ascii="Times New Roman" w:eastAsia="Times New Roman" w:hAnsi="Times New Roman" w:cs="Times New Roman"/>
                <w:color w:val="000000"/>
                <w:sz w:val="24"/>
                <w:szCs w:val="24"/>
                <w:lang w:eastAsia="ru-RU"/>
              </w:rPr>
              <w:t>существенные признаки объектов.</w:t>
            </w:r>
            <w:r w:rsidRPr="008C1018">
              <w:rPr>
                <w:rFonts w:ascii="Times New Roman" w:eastAsia="Times New Roman" w:hAnsi="Times New Roman" w:cs="Times New Roman"/>
                <w:b/>
                <w:bCs/>
                <w:color w:val="000000"/>
                <w:sz w:val="24"/>
                <w:szCs w:val="24"/>
                <w:lang w:eastAsia="ru-RU"/>
              </w:rPr>
              <w:t> Понимать </w:t>
            </w:r>
            <w:r w:rsidRPr="008C1018">
              <w:rPr>
                <w:rFonts w:ascii="Times New Roman" w:eastAsia="Times New Roman" w:hAnsi="Times New Roman" w:cs="Times New Roman"/>
                <w:color w:val="000000"/>
                <w:sz w:val="24"/>
                <w:szCs w:val="24"/>
                <w:lang w:eastAsia="ru-RU"/>
              </w:rPr>
              <w:t>связь между ФГП и другими компонентами природы.</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left="-78" w:right="2" w:hanging="12"/>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Часовые пояса России.</w:t>
            </w:r>
          </w:p>
        </w:tc>
        <w:tc>
          <w:tcPr>
            <w:tcW w:w="5768"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Знать</w:t>
            </w:r>
            <w:r w:rsidRPr="008C1018">
              <w:rPr>
                <w:rFonts w:ascii="Times New Roman" w:eastAsia="Times New Roman" w:hAnsi="Times New Roman" w:cs="Times New Roman"/>
                <w:color w:val="000000"/>
                <w:sz w:val="24"/>
                <w:szCs w:val="24"/>
                <w:lang w:eastAsia="ru-RU"/>
              </w:rPr>
              <w:t>, в каких часовых поясах лежит Россия. </w:t>
            </w: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w:t>
            </w:r>
            <w:r w:rsidRPr="008C1018">
              <w:rPr>
                <w:rFonts w:ascii="Times New Roman" w:eastAsia="Times New Roman" w:hAnsi="Times New Roman" w:cs="Times New Roman"/>
                <w:b/>
                <w:bCs/>
                <w:color w:val="000000"/>
                <w:sz w:val="24"/>
                <w:szCs w:val="24"/>
                <w:lang w:eastAsia="ru-RU"/>
              </w:rPr>
              <w:t>определять </w:t>
            </w:r>
            <w:r w:rsidRPr="008C1018">
              <w:rPr>
                <w:rFonts w:ascii="Times New Roman" w:eastAsia="Times New Roman" w:hAnsi="Times New Roman" w:cs="Times New Roman"/>
                <w:color w:val="000000"/>
                <w:sz w:val="24"/>
                <w:szCs w:val="24"/>
                <w:lang w:eastAsia="ru-RU"/>
              </w:rPr>
              <w:t>местное, поясное, декретное, летнее время, их роль в хозяйстве и жизни людей.</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«Определение поясного времени для разных пунктов России».</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3. Исследования территории России (3 часа)</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Этапы изучения территории России.</w:t>
            </w:r>
          </w:p>
        </w:tc>
        <w:tc>
          <w:tcPr>
            <w:tcW w:w="5768"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Знать </w:t>
            </w:r>
            <w:r w:rsidRPr="008C1018">
              <w:rPr>
                <w:rFonts w:ascii="Times New Roman" w:eastAsia="Times New Roman" w:hAnsi="Times New Roman" w:cs="Times New Roman"/>
                <w:color w:val="000000"/>
                <w:sz w:val="24"/>
                <w:szCs w:val="24"/>
                <w:lang w:eastAsia="ru-RU"/>
              </w:rPr>
              <w:t>результаты географических открытий, объекты природы, названные в честь русских землепроходцев. </w:t>
            </w: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w:t>
            </w:r>
            <w:r w:rsidRPr="008C1018">
              <w:rPr>
                <w:rFonts w:ascii="Times New Roman" w:eastAsia="Times New Roman" w:hAnsi="Times New Roman" w:cs="Times New Roman"/>
                <w:b/>
                <w:bCs/>
                <w:color w:val="000000"/>
                <w:sz w:val="24"/>
                <w:szCs w:val="24"/>
                <w:lang w:eastAsia="ru-RU"/>
              </w:rPr>
              <w:t>находить</w:t>
            </w:r>
            <w:r w:rsidRPr="008C1018">
              <w:rPr>
                <w:rFonts w:ascii="Times New Roman" w:eastAsia="Times New Roman" w:hAnsi="Times New Roman" w:cs="Times New Roman"/>
                <w:color w:val="000000"/>
                <w:sz w:val="24"/>
                <w:szCs w:val="24"/>
                <w:lang w:eastAsia="ru-RU"/>
              </w:rPr>
              <w:t> и </w:t>
            </w:r>
            <w:r w:rsidRPr="008C1018">
              <w:rPr>
                <w:rFonts w:ascii="Times New Roman" w:eastAsia="Times New Roman" w:hAnsi="Times New Roman" w:cs="Times New Roman"/>
                <w:b/>
                <w:bCs/>
                <w:color w:val="000000"/>
                <w:sz w:val="24"/>
                <w:szCs w:val="24"/>
                <w:lang w:eastAsia="ru-RU"/>
              </w:rPr>
              <w:t>анализировать </w:t>
            </w:r>
            <w:r w:rsidRPr="008C1018">
              <w:rPr>
                <w:rFonts w:ascii="Times New Roman" w:eastAsia="Times New Roman" w:hAnsi="Times New Roman" w:cs="Times New Roman"/>
                <w:color w:val="000000"/>
                <w:sz w:val="24"/>
                <w:szCs w:val="24"/>
                <w:lang w:eastAsia="ru-RU"/>
              </w:rPr>
              <w:t>информацию в разных источниках.</w:t>
            </w:r>
          </w:p>
        </w:tc>
        <w:tc>
          <w:tcPr>
            <w:tcW w:w="14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Осознание ценности географических знаний, как важнейшег</w:t>
            </w:r>
            <w:r w:rsidRPr="008C1018">
              <w:rPr>
                <w:rFonts w:ascii="Times New Roman" w:eastAsia="Times New Roman" w:hAnsi="Times New Roman" w:cs="Times New Roman"/>
                <w:color w:val="000000"/>
                <w:sz w:val="24"/>
                <w:szCs w:val="24"/>
                <w:lang w:eastAsia="ru-RU"/>
              </w:rPr>
              <w:lastRenderedPageBreak/>
              <w:t>о компонента научной картины мира.</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lastRenderedPageBreak/>
              <w:t>Коммуникативные:</w:t>
            </w:r>
            <w:r w:rsidRPr="008C1018">
              <w:rPr>
                <w:rFonts w:ascii="Times New Roman" w:eastAsia="Times New Roman" w:hAnsi="Times New Roman" w:cs="Times New Roman"/>
                <w:color w:val="000000"/>
                <w:sz w:val="24"/>
                <w:szCs w:val="24"/>
                <w:lang w:eastAsia="ru-RU"/>
              </w:rPr>
              <w:t> принимать активность во взаимодействии для решения коммуникативных и познавательных задач.</w:t>
            </w:r>
            <w:proofErr w:type="gramEnd"/>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Регулятивные:</w:t>
            </w:r>
            <w:r w:rsidRPr="008C1018">
              <w:rPr>
                <w:rFonts w:ascii="Times New Roman" w:eastAsia="Times New Roman" w:hAnsi="Times New Roman" w:cs="Times New Roman"/>
                <w:color w:val="000000"/>
                <w:sz w:val="24"/>
                <w:szCs w:val="24"/>
                <w:lang w:eastAsia="ru-RU"/>
              </w:rPr>
              <w:t xml:space="preserve"> принимать и </w:t>
            </w:r>
            <w:r w:rsidRPr="008C1018">
              <w:rPr>
                <w:rFonts w:ascii="Times New Roman" w:eastAsia="Times New Roman" w:hAnsi="Times New Roman" w:cs="Times New Roman"/>
                <w:color w:val="000000"/>
                <w:sz w:val="24"/>
                <w:szCs w:val="24"/>
                <w:lang w:eastAsia="ru-RU"/>
              </w:rPr>
              <w:lastRenderedPageBreak/>
              <w:t>сохранять учебную задачу; учитывать выделенные учителем ориентиры действия в новом учебном материале.</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выбирать средства реализации цели, применять их на практике, оценивать результаты.</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Русские землепроходцы</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11-17 вв.</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Географические открытия и исследования в России в 18-20 вв.</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lastRenderedPageBreak/>
              <w:t>Тема 4. Геологическое строение и рельеф (4 часа)</w:t>
            </w:r>
          </w:p>
        </w:tc>
      </w:tr>
      <w:tr w:rsidR="008C1018" w:rsidRPr="008C1018" w:rsidTr="00941D29">
        <w:trPr>
          <w:trHeight w:val="60"/>
        </w:trPr>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Геологическое летоисчисление и геологическая карта. Тектоническое строение территории.</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показывать по карте основные формы рельефа России, определять зависимость рельефа от геологического строения территории, причины изменения рельефа во времени.</w:t>
            </w:r>
          </w:p>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отмечать положительные и отрицательные действия человека на литосферу, предсказывать последствия этих действий.</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Работать в соответствии с поставленной учебной задачей; оценивать собственную учебную деятельность.</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Коммуникативные:</w:t>
            </w:r>
            <w:r w:rsidRPr="008C1018">
              <w:rPr>
                <w:rFonts w:ascii="Times New Roman" w:eastAsia="Times New Roman" w:hAnsi="Times New Roman" w:cs="Times New Roman"/>
                <w:color w:val="000000"/>
                <w:sz w:val="24"/>
                <w:szCs w:val="24"/>
                <w:lang w:eastAsia="ru-RU"/>
              </w:rPr>
              <w:t> полно и точно выражать свои мысли в соответствии задачами и условиями коммуникации.</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самостоятельно выделять и формулировать познавательную цель, искать и выделять необходимую информацию.</w:t>
            </w:r>
          </w:p>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уметь показывать на карте и определять географическое положение объектов географии.</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6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сентябрь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6"/>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Общие черты рельефа. </w:t>
            </w:r>
            <w:r w:rsidRPr="008C1018">
              <w:rPr>
                <w:rFonts w:ascii="Times New Roman" w:eastAsia="Times New Roman" w:hAnsi="Times New Roman" w:cs="Times New Roman"/>
                <w:i/>
                <w:iCs/>
                <w:color w:val="000000"/>
                <w:sz w:val="24"/>
                <w:szCs w:val="24"/>
                <w:lang w:eastAsia="ru-RU"/>
              </w:rPr>
              <w:t xml:space="preserve">Практическая работа  «Сопоставление </w:t>
            </w:r>
            <w:proofErr w:type="spellStart"/>
            <w:proofErr w:type="gramStart"/>
            <w:r w:rsidRPr="008C1018">
              <w:rPr>
                <w:rFonts w:ascii="Times New Roman" w:eastAsia="Times New Roman" w:hAnsi="Times New Roman" w:cs="Times New Roman"/>
                <w:i/>
                <w:iCs/>
                <w:color w:val="000000"/>
                <w:sz w:val="24"/>
                <w:szCs w:val="24"/>
                <w:lang w:eastAsia="ru-RU"/>
              </w:rPr>
              <w:t>фи-зической</w:t>
            </w:r>
            <w:proofErr w:type="spellEnd"/>
            <w:proofErr w:type="gramEnd"/>
            <w:r w:rsidRPr="008C1018">
              <w:rPr>
                <w:rFonts w:ascii="Times New Roman" w:eastAsia="Times New Roman" w:hAnsi="Times New Roman" w:cs="Times New Roman"/>
                <w:i/>
                <w:iCs/>
                <w:color w:val="000000"/>
                <w:sz w:val="24"/>
                <w:szCs w:val="24"/>
                <w:lang w:eastAsia="ru-RU"/>
              </w:rPr>
              <w:t xml:space="preserve"> и </w:t>
            </w:r>
            <w:proofErr w:type="spellStart"/>
            <w:r w:rsidRPr="008C1018">
              <w:rPr>
                <w:rFonts w:ascii="Times New Roman" w:eastAsia="Times New Roman" w:hAnsi="Times New Roman" w:cs="Times New Roman"/>
                <w:i/>
                <w:iCs/>
                <w:color w:val="000000"/>
                <w:sz w:val="24"/>
                <w:szCs w:val="24"/>
                <w:lang w:eastAsia="ru-RU"/>
              </w:rPr>
              <w:t>тектони-ческой</w:t>
            </w:r>
            <w:proofErr w:type="spellEnd"/>
            <w:r w:rsidRPr="008C1018">
              <w:rPr>
                <w:rFonts w:ascii="Times New Roman" w:eastAsia="Times New Roman" w:hAnsi="Times New Roman" w:cs="Times New Roman"/>
                <w:i/>
                <w:iCs/>
                <w:color w:val="000000"/>
                <w:sz w:val="24"/>
                <w:szCs w:val="24"/>
                <w:lang w:eastAsia="ru-RU"/>
              </w:rPr>
              <w:t xml:space="preserve"> карт и </w:t>
            </w:r>
            <w:proofErr w:type="spellStart"/>
            <w:r w:rsidRPr="008C1018">
              <w:rPr>
                <w:rFonts w:ascii="Times New Roman" w:eastAsia="Times New Roman" w:hAnsi="Times New Roman" w:cs="Times New Roman"/>
                <w:i/>
                <w:iCs/>
                <w:color w:val="000000"/>
                <w:sz w:val="24"/>
                <w:szCs w:val="24"/>
                <w:lang w:eastAsia="ru-RU"/>
              </w:rPr>
              <w:t>установ-ление</w:t>
            </w:r>
            <w:proofErr w:type="spellEnd"/>
            <w:r w:rsidRPr="008C1018">
              <w:rPr>
                <w:rFonts w:ascii="Times New Roman" w:eastAsia="Times New Roman" w:hAnsi="Times New Roman" w:cs="Times New Roman"/>
                <w:i/>
                <w:iCs/>
                <w:color w:val="000000"/>
                <w:sz w:val="24"/>
                <w:szCs w:val="24"/>
                <w:lang w:eastAsia="ru-RU"/>
              </w:rPr>
              <w:t xml:space="preserve"> зависимости рельефа от строения земной коры».</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Человек и литосфера.</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Контрольная работа по теме «Геологическое строение и рельеф»</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5. Климат и погода (8 часов)</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13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Анализ контрольной работы.</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Климатообразующие факторы.</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определять факторы, определяющие климат России.</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Сохранять мотивацию к учебной деятельности; проявлять интерес к новой информации, применять ее в практической деятельности.</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Коммуникативные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проявлять активность во взаимодействии при решении познавательных задач.</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составлять план и последовательность действий, оценивать результат.</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строить </w:t>
            </w:r>
            <w:proofErr w:type="gramStart"/>
            <w:r w:rsidRPr="008C1018">
              <w:rPr>
                <w:rFonts w:ascii="Times New Roman" w:eastAsia="Times New Roman" w:hAnsi="Times New Roman" w:cs="Times New Roman"/>
                <w:color w:val="000000"/>
                <w:sz w:val="24"/>
                <w:szCs w:val="24"/>
                <w:lang w:eastAsia="ru-RU"/>
              </w:rPr>
              <w:t>логические рассуждения</w:t>
            </w:r>
            <w:proofErr w:type="gramEnd"/>
            <w:r w:rsidRPr="008C1018">
              <w:rPr>
                <w:rFonts w:ascii="Times New Roman" w:eastAsia="Times New Roman" w:hAnsi="Times New Roman" w:cs="Times New Roman"/>
                <w:color w:val="000000"/>
                <w:sz w:val="24"/>
                <w:szCs w:val="24"/>
                <w:lang w:eastAsia="ru-RU"/>
              </w:rPr>
              <w:t>, умозаключения и сообщения в устной форме, делать выводы.</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Распределение тепла и влаги на территории России. </w:t>
            </w:r>
            <w:r w:rsidRPr="008C1018">
              <w:rPr>
                <w:rFonts w:ascii="Times New Roman" w:eastAsia="Times New Roman" w:hAnsi="Times New Roman" w:cs="Times New Roman"/>
                <w:i/>
                <w:iCs/>
                <w:color w:val="000000"/>
                <w:sz w:val="24"/>
                <w:szCs w:val="24"/>
                <w:lang w:eastAsia="ru-RU"/>
              </w:rPr>
              <w:t xml:space="preserve">Практическая работа «Выявление закономерностей </w:t>
            </w:r>
            <w:proofErr w:type="spellStart"/>
            <w:proofErr w:type="gramStart"/>
            <w:r w:rsidRPr="008C1018">
              <w:rPr>
                <w:rFonts w:ascii="Times New Roman" w:eastAsia="Times New Roman" w:hAnsi="Times New Roman" w:cs="Times New Roman"/>
                <w:i/>
                <w:iCs/>
                <w:color w:val="000000"/>
                <w:sz w:val="24"/>
                <w:szCs w:val="24"/>
                <w:lang w:eastAsia="ru-RU"/>
              </w:rPr>
              <w:t>рас-пределения</w:t>
            </w:r>
            <w:proofErr w:type="spellEnd"/>
            <w:proofErr w:type="gramEnd"/>
            <w:r w:rsidRPr="008C1018">
              <w:rPr>
                <w:rFonts w:ascii="Times New Roman" w:eastAsia="Times New Roman" w:hAnsi="Times New Roman" w:cs="Times New Roman"/>
                <w:i/>
                <w:iCs/>
                <w:color w:val="000000"/>
                <w:sz w:val="24"/>
                <w:szCs w:val="24"/>
                <w:lang w:eastAsia="ru-RU"/>
              </w:rPr>
              <w:t xml:space="preserve"> основных климатических </w:t>
            </w:r>
            <w:proofErr w:type="spellStart"/>
            <w:r w:rsidRPr="008C1018">
              <w:rPr>
                <w:rFonts w:ascii="Times New Roman" w:eastAsia="Times New Roman" w:hAnsi="Times New Roman" w:cs="Times New Roman"/>
                <w:i/>
                <w:iCs/>
                <w:color w:val="000000"/>
                <w:sz w:val="24"/>
                <w:szCs w:val="24"/>
                <w:lang w:eastAsia="ru-RU"/>
              </w:rPr>
              <w:t>показа-телей</w:t>
            </w:r>
            <w:proofErr w:type="spellEnd"/>
            <w:r w:rsidRPr="008C1018">
              <w:rPr>
                <w:rFonts w:ascii="Times New Roman" w:eastAsia="Times New Roman" w:hAnsi="Times New Roman" w:cs="Times New Roman"/>
                <w:i/>
                <w:iCs/>
                <w:color w:val="000000"/>
                <w:sz w:val="24"/>
                <w:szCs w:val="24"/>
                <w:lang w:eastAsia="ru-RU"/>
              </w:rPr>
              <w:t xml:space="preserve"> в пределах России»</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xml:space="preserve"> определять закономерности распространения тепла и влаги на территории России, читать и строить </w:t>
            </w:r>
            <w:proofErr w:type="spellStart"/>
            <w:r w:rsidRPr="008C1018">
              <w:rPr>
                <w:rFonts w:ascii="Times New Roman" w:eastAsia="Times New Roman" w:hAnsi="Times New Roman" w:cs="Times New Roman"/>
                <w:color w:val="000000"/>
                <w:sz w:val="24"/>
                <w:szCs w:val="24"/>
                <w:lang w:eastAsia="ru-RU"/>
              </w:rPr>
              <w:t>климатограммы</w:t>
            </w:r>
            <w:proofErr w:type="spellEnd"/>
            <w:r w:rsidRPr="008C1018">
              <w:rPr>
                <w:rFonts w:ascii="Times New Roman" w:eastAsia="Times New Roman" w:hAnsi="Times New Roman" w:cs="Times New Roman"/>
                <w:color w:val="000000"/>
                <w:sz w:val="24"/>
                <w:szCs w:val="24"/>
                <w:lang w:eastAsia="ru-RU"/>
              </w:rPr>
              <w:t>.</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Типы климатов России.</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различать типы климата России по основным показателям, показывать границы климатических поясов; называть основные элементы погоды. </w:t>
            </w:r>
            <w:r w:rsidRPr="008C1018">
              <w:rPr>
                <w:rFonts w:ascii="Times New Roman" w:eastAsia="Times New Roman" w:hAnsi="Times New Roman" w:cs="Times New Roman"/>
                <w:b/>
                <w:bCs/>
                <w:color w:val="000000"/>
                <w:sz w:val="24"/>
                <w:szCs w:val="24"/>
                <w:lang w:eastAsia="ru-RU"/>
              </w:rPr>
              <w:t>Знать</w:t>
            </w:r>
            <w:r w:rsidRPr="008C1018">
              <w:rPr>
                <w:rFonts w:ascii="Times New Roman" w:eastAsia="Times New Roman" w:hAnsi="Times New Roman" w:cs="Times New Roman"/>
                <w:color w:val="000000"/>
                <w:sz w:val="24"/>
                <w:szCs w:val="24"/>
                <w:lang w:eastAsia="ru-RU"/>
              </w:rPr>
              <w:t> характеристики циклонов, антициклонов и атмосферных фронтов.</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октябрь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Погода.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Атмосферные вихри.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«Анализ синоптической карты. Составление прогноза погоды»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7</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Атмосфера и человек.</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рассуждать и делать выводы о взаимосвязи человека и климата.</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ноябрь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8</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Контрольная работа по теме «Климат и погода»</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ноябрь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6. Моря и внутренние воды (6 часов)</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Анализ </w:t>
            </w:r>
            <w:r w:rsidRPr="008C1018">
              <w:rPr>
                <w:rFonts w:ascii="Times New Roman" w:eastAsia="Times New Roman" w:hAnsi="Times New Roman" w:cs="Times New Roman"/>
                <w:color w:val="000000"/>
                <w:sz w:val="24"/>
                <w:szCs w:val="24"/>
                <w:lang w:eastAsia="ru-RU"/>
              </w:rPr>
              <w:lastRenderedPageBreak/>
              <w:t>контрольной работы.</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Моря России.</w:t>
            </w:r>
          </w:p>
          <w:p w:rsidR="008C1018" w:rsidRPr="008C1018" w:rsidRDefault="008C1018" w:rsidP="008C1018">
            <w:pPr>
              <w:suppressAutoHyphens w:val="0"/>
              <w:spacing w:after="0" w:line="0" w:lineRule="atLeast"/>
              <w:jc w:val="both"/>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«Составление характеристики одного из морей, омывающих территорию России»</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lastRenderedPageBreak/>
              <w:t>Знать</w:t>
            </w:r>
            <w:r w:rsidRPr="008C1018">
              <w:rPr>
                <w:rFonts w:ascii="Times New Roman" w:eastAsia="Times New Roman" w:hAnsi="Times New Roman" w:cs="Times New Roman"/>
                <w:color w:val="000000"/>
                <w:sz w:val="24"/>
                <w:szCs w:val="24"/>
                <w:lang w:eastAsia="ru-RU"/>
              </w:rPr>
              <w:t xml:space="preserve"> моря и реки России и их </w:t>
            </w:r>
            <w:r w:rsidRPr="008C1018">
              <w:rPr>
                <w:rFonts w:ascii="Times New Roman" w:eastAsia="Times New Roman" w:hAnsi="Times New Roman" w:cs="Times New Roman"/>
                <w:color w:val="000000"/>
                <w:sz w:val="24"/>
                <w:szCs w:val="24"/>
                <w:lang w:eastAsia="ru-RU"/>
              </w:rPr>
              <w:lastRenderedPageBreak/>
              <w:t>особенности. </w:t>
            </w: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показывать их на карте, составлять описание моря и реки по типовому плану.</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 xml:space="preserve">Формирование </w:t>
            </w:r>
            <w:r w:rsidRPr="008C1018">
              <w:rPr>
                <w:rFonts w:ascii="Times New Roman" w:eastAsia="Times New Roman" w:hAnsi="Times New Roman" w:cs="Times New Roman"/>
                <w:color w:val="000000"/>
                <w:sz w:val="24"/>
                <w:szCs w:val="24"/>
                <w:lang w:eastAsia="ru-RU"/>
              </w:rPr>
              <w:lastRenderedPageBreak/>
              <w:t>устойчивой мотивации к обучению на основе алгоритма выполнения задачи.</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lastRenderedPageBreak/>
              <w:t>Коммуникативные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организ</w:t>
            </w:r>
            <w:r w:rsidRPr="008C1018">
              <w:rPr>
                <w:rFonts w:ascii="Times New Roman" w:eastAsia="Times New Roman" w:hAnsi="Times New Roman" w:cs="Times New Roman"/>
                <w:color w:val="000000"/>
                <w:sz w:val="24"/>
                <w:szCs w:val="24"/>
                <w:lang w:eastAsia="ru-RU"/>
              </w:rPr>
              <w:lastRenderedPageBreak/>
              <w:t>овывать и планировать учебное сотрудничество с учителем и одноклассниками.</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 </w:t>
            </w:r>
            <w:r w:rsidRPr="008C1018">
              <w:rPr>
                <w:rFonts w:ascii="Times New Roman" w:eastAsia="Times New Roman" w:hAnsi="Times New Roman" w:cs="Times New Roman"/>
                <w:color w:val="000000"/>
                <w:sz w:val="24"/>
                <w:szCs w:val="24"/>
                <w:lang w:eastAsia="ru-RU"/>
              </w:rPr>
              <w:t>самостоятельно выделять и формулировать познавательную цель, искать и выделять необходимую информацию.</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уметь показывать на карте и определять географическое положение морей, составлять описание реки по предложенному плану.</w:t>
            </w: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ноябрь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22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Реки России.</w:t>
            </w:r>
          </w:p>
          <w:p w:rsidR="008C1018" w:rsidRPr="008C1018" w:rsidRDefault="008C1018" w:rsidP="008C1018">
            <w:pPr>
              <w:numPr>
                <w:ilvl w:val="0"/>
                <w:numId w:val="15"/>
              </w:numPr>
              <w:suppressAutoHyphens w:val="0"/>
              <w:spacing w:before="100" w:beforeAutospacing="1" w:after="100" w:afterAutospacing="1" w:line="0" w:lineRule="atLeast"/>
              <w:ind w:left="76"/>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«Определение по картам и статистическим материалам характерных особенностей рек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numPr>
                <w:ilvl w:val="0"/>
                <w:numId w:val="16"/>
              </w:numPr>
              <w:suppressAutoHyphens w:val="0"/>
              <w:spacing w:before="100" w:beforeAutospacing="1" w:after="100" w:afterAutospacing="1" w:line="0" w:lineRule="atLeast"/>
              <w:ind w:left="76"/>
              <w:jc w:val="both"/>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 xml:space="preserve">Практическая работа «Составление характеристики одной из рек с использованием тематических карт и </w:t>
            </w:r>
            <w:proofErr w:type="spellStart"/>
            <w:r w:rsidRPr="008C1018">
              <w:rPr>
                <w:rFonts w:ascii="Times New Roman" w:eastAsia="Times New Roman" w:hAnsi="Times New Roman" w:cs="Times New Roman"/>
                <w:i/>
                <w:iCs/>
                <w:color w:val="000000"/>
                <w:sz w:val="24"/>
                <w:szCs w:val="24"/>
                <w:lang w:eastAsia="ru-RU"/>
              </w:rPr>
              <w:t>климатограмм</w:t>
            </w:r>
            <w:proofErr w:type="spellEnd"/>
            <w:r w:rsidRPr="008C1018">
              <w:rPr>
                <w:rFonts w:ascii="Times New Roman" w:eastAsia="Times New Roman" w:hAnsi="Times New Roman" w:cs="Times New Roman"/>
                <w:i/>
                <w:iCs/>
                <w:color w:val="000000"/>
                <w:sz w:val="24"/>
                <w:szCs w:val="24"/>
                <w:lang w:eastAsia="ru-RU"/>
              </w:rPr>
              <w:t xml:space="preserve">, определение возможностей её хозяйственного </w:t>
            </w:r>
            <w:r w:rsidRPr="008C1018">
              <w:rPr>
                <w:rFonts w:ascii="Times New Roman" w:eastAsia="Times New Roman" w:hAnsi="Times New Roman" w:cs="Times New Roman"/>
                <w:i/>
                <w:iCs/>
                <w:color w:val="000000"/>
                <w:sz w:val="24"/>
                <w:szCs w:val="24"/>
                <w:lang w:eastAsia="ru-RU"/>
              </w:rPr>
              <w:lastRenderedPageBreak/>
              <w:t>использования»</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lastRenderedPageBreak/>
              <w:t>Уметь</w:t>
            </w:r>
            <w:r w:rsidRPr="008C1018">
              <w:rPr>
                <w:rFonts w:ascii="Times New Roman" w:eastAsia="Times New Roman" w:hAnsi="Times New Roman" w:cs="Times New Roman"/>
                <w:color w:val="000000"/>
                <w:sz w:val="24"/>
                <w:szCs w:val="24"/>
                <w:lang w:eastAsia="ru-RU"/>
              </w:rPr>
              <w:t> использовать карты и другие источники информации для составления характеристики реки, прогнозировать изменения в результате хозяйственной деятельности.</w:t>
            </w: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ноябрь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24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Озера и болота.</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Отработают</w:t>
            </w:r>
            <w:r w:rsidRPr="008C1018">
              <w:rPr>
                <w:rFonts w:ascii="Times New Roman" w:eastAsia="Times New Roman" w:hAnsi="Times New Roman" w:cs="Times New Roman"/>
                <w:color w:val="000000"/>
                <w:sz w:val="24"/>
                <w:szCs w:val="24"/>
                <w:lang w:eastAsia="ru-RU"/>
              </w:rPr>
              <w:t> умения различать внутренние воды, показывать их на картах.</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Природные льды. Великое оледенение.</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декабрь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Гидросфера и человек.</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Отработают</w:t>
            </w:r>
            <w:r w:rsidRPr="008C1018">
              <w:rPr>
                <w:rFonts w:ascii="Times New Roman" w:eastAsia="Times New Roman" w:hAnsi="Times New Roman" w:cs="Times New Roman"/>
                <w:color w:val="000000"/>
                <w:sz w:val="24"/>
                <w:szCs w:val="24"/>
                <w:lang w:eastAsia="ru-RU"/>
              </w:rPr>
              <w:t> умения пользоваться картами, показывать водные ресурсы на физической карте России.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rPr>
          <w:trHeight w:val="140"/>
        </w:trPr>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14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7. Почвы (2 часа)</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Условия формирования и развития почв.</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определять тип почв по натуральным образцам.</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Формирование устойчивой мотивации к обучению на основе алгоритма выполнения задачи.</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Коммуникативные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проявлять активность во взаимодействии при решении познавательных задач.</w:t>
            </w:r>
          </w:p>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составлять план и последовательность действий, оценивать результат</w:t>
            </w:r>
          </w:p>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строить </w:t>
            </w:r>
            <w:proofErr w:type="gramStart"/>
            <w:r w:rsidRPr="008C1018">
              <w:rPr>
                <w:rFonts w:ascii="Times New Roman" w:eastAsia="Times New Roman" w:hAnsi="Times New Roman" w:cs="Times New Roman"/>
                <w:color w:val="000000"/>
                <w:sz w:val="24"/>
                <w:szCs w:val="24"/>
                <w:lang w:eastAsia="ru-RU"/>
              </w:rPr>
              <w:t>логические рассуждения</w:t>
            </w:r>
            <w:proofErr w:type="gramEnd"/>
            <w:r w:rsidRPr="008C1018">
              <w:rPr>
                <w:rFonts w:ascii="Times New Roman" w:eastAsia="Times New Roman" w:hAnsi="Times New Roman" w:cs="Times New Roman"/>
                <w:color w:val="000000"/>
                <w:sz w:val="24"/>
                <w:szCs w:val="24"/>
                <w:lang w:eastAsia="ru-RU"/>
              </w:rPr>
              <w:t>, умозаключения и сообщения в устной форме, делать выводы.</w:t>
            </w: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декабрь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Основные зональные типы почв на территории России.</w:t>
            </w:r>
          </w:p>
        </w:tc>
        <w:tc>
          <w:tcPr>
            <w:tcW w:w="5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читать почвенную карту, определять места распространения зональных типов почв.</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Тема 8. Природные зоны (7 часов)</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Природные комплексы России.</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называть и показывать природные зоны России на карте, описывать по типовому плану одну из природных зон.</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Уметь</w:t>
            </w:r>
            <w:r w:rsidRPr="008C1018">
              <w:rPr>
                <w:rFonts w:ascii="Times New Roman" w:eastAsia="Times New Roman" w:hAnsi="Times New Roman" w:cs="Times New Roman"/>
                <w:color w:val="000000"/>
                <w:sz w:val="24"/>
                <w:szCs w:val="24"/>
                <w:lang w:eastAsia="ru-RU"/>
              </w:rPr>
              <w:t> определять закономерности распределения основных элементов природных комплексов, доказывать их взаимное влияние друг на друга и прогнозировать изменения всех компонентов при изменении одного из них.</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Научатся</w:t>
            </w:r>
            <w:r w:rsidRPr="008C1018">
              <w:rPr>
                <w:rFonts w:ascii="Times New Roman" w:eastAsia="Times New Roman" w:hAnsi="Times New Roman" w:cs="Times New Roman"/>
                <w:color w:val="000000"/>
                <w:sz w:val="24"/>
                <w:szCs w:val="24"/>
                <w:lang w:eastAsia="ru-RU"/>
              </w:rPr>
              <w:t> различать среди территорий России особо охраняемые природные территории.</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Осознавать ценность географических знаний как важнейшего компонента познания научной картины мира.</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Коммуникативные:</w:t>
            </w:r>
            <w:r w:rsidRPr="008C1018">
              <w:rPr>
                <w:rFonts w:ascii="Times New Roman" w:eastAsia="Times New Roman" w:hAnsi="Times New Roman" w:cs="Times New Roman"/>
                <w:color w:val="000000"/>
                <w:sz w:val="24"/>
                <w:szCs w:val="24"/>
                <w:lang w:eastAsia="ru-RU"/>
              </w:rPr>
              <w:t> полно и точно выражать свои мысли в соответствии задачами и условиями коммуникации.</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самостоятельно выделять и формулировать познавательную цель, искать и выделять необходимую информацию.</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уметь показывать на карте и определять географическое </w:t>
            </w:r>
            <w:r w:rsidRPr="008C1018">
              <w:rPr>
                <w:rFonts w:ascii="Times New Roman" w:eastAsia="Times New Roman" w:hAnsi="Times New Roman" w:cs="Times New Roman"/>
                <w:color w:val="000000"/>
                <w:sz w:val="24"/>
                <w:szCs w:val="24"/>
                <w:lang w:eastAsia="ru-RU"/>
              </w:rPr>
              <w:lastRenderedPageBreak/>
              <w:t>положение объектов географии.</w:t>
            </w: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декабрь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Природные зоны Арктики и субарктики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Леса умеренного пояса.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Безлесные зоны умеренного пояса. Субтропики. Высотная поясность.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33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«Описание по плану одной из природных зон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34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Ресурсы растительного и животного мира.</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январь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7</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Контрольная работа по теме «Природные зоны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Раздел II. Крупные природные районы России (32 часа)</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Анализ контрольной работы.</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Природа арктических островов</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231F20"/>
                <w:sz w:val="24"/>
                <w:szCs w:val="24"/>
                <w:lang w:eastAsia="ru-RU"/>
              </w:rPr>
              <w:t>Объяснять</w:t>
            </w:r>
            <w:r w:rsidRPr="008C1018">
              <w:rPr>
                <w:rFonts w:ascii="Times New Roman" w:eastAsia="Times New Roman" w:hAnsi="Times New Roman" w:cs="Times New Roman"/>
                <w:b/>
                <w:bCs/>
                <w:i/>
                <w:iCs/>
                <w:color w:val="231F20"/>
                <w:sz w:val="24"/>
                <w:szCs w:val="24"/>
                <w:lang w:eastAsia="ru-RU"/>
              </w:rPr>
              <w:t> </w:t>
            </w:r>
            <w:r w:rsidRPr="008C1018">
              <w:rPr>
                <w:rFonts w:ascii="Times New Roman" w:eastAsia="Times New Roman" w:hAnsi="Times New Roman" w:cs="Times New Roman"/>
                <w:color w:val="231F20"/>
                <w:sz w:val="24"/>
                <w:szCs w:val="24"/>
                <w:lang w:eastAsia="ru-RU"/>
              </w:rPr>
              <w:t>условия выделения и размещения природных районов,</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231F20"/>
                <w:sz w:val="24"/>
                <w:szCs w:val="24"/>
                <w:lang w:eastAsia="ru-RU"/>
              </w:rPr>
              <w:t>их специфические черты.</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231F20"/>
                <w:sz w:val="24"/>
                <w:szCs w:val="24"/>
                <w:lang w:eastAsia="ru-RU"/>
              </w:rPr>
              <w:t>Уметь</w:t>
            </w:r>
            <w:r w:rsidRPr="008C1018">
              <w:rPr>
                <w:rFonts w:ascii="Times New Roman" w:eastAsia="Times New Roman" w:hAnsi="Times New Roman" w:cs="Times New Roman"/>
                <w:color w:val="231F20"/>
                <w:sz w:val="24"/>
                <w:szCs w:val="24"/>
                <w:lang w:eastAsia="ru-RU"/>
              </w:rPr>
              <w:t> показывать природные районы на карте.</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231F20"/>
                <w:sz w:val="24"/>
                <w:szCs w:val="24"/>
                <w:lang w:eastAsia="ru-RU"/>
              </w:rPr>
              <w:t>Определять </w:t>
            </w:r>
            <w:r w:rsidRPr="008C1018">
              <w:rPr>
                <w:rFonts w:ascii="Times New Roman" w:eastAsia="Times New Roman" w:hAnsi="Times New Roman" w:cs="Times New Roman"/>
                <w:color w:val="231F20"/>
                <w:sz w:val="24"/>
                <w:szCs w:val="24"/>
                <w:lang w:eastAsia="ru-RU"/>
              </w:rPr>
              <w:t>географические особенности природных районов, характер влияния на них человека.</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Давать</w:t>
            </w:r>
            <w:r w:rsidRPr="008C1018">
              <w:rPr>
                <w:rFonts w:ascii="Times New Roman" w:eastAsia="Times New Roman" w:hAnsi="Times New Roman" w:cs="Times New Roman"/>
                <w:color w:val="000000"/>
                <w:sz w:val="24"/>
                <w:szCs w:val="24"/>
                <w:lang w:eastAsia="ru-RU"/>
              </w:rPr>
              <w:t> комплексную характеристику Московской области. </w:t>
            </w:r>
            <w:r w:rsidRPr="008C1018">
              <w:rPr>
                <w:rFonts w:ascii="Times New Roman" w:eastAsia="Times New Roman" w:hAnsi="Times New Roman" w:cs="Times New Roman"/>
                <w:b/>
                <w:bCs/>
                <w:color w:val="000000"/>
                <w:sz w:val="24"/>
                <w:szCs w:val="24"/>
                <w:lang w:eastAsia="ru-RU"/>
              </w:rPr>
              <w:t>Знать</w:t>
            </w:r>
            <w:r w:rsidRPr="008C1018">
              <w:rPr>
                <w:rFonts w:ascii="Times New Roman" w:eastAsia="Times New Roman" w:hAnsi="Times New Roman" w:cs="Times New Roman"/>
                <w:color w:val="1D1B11"/>
                <w:sz w:val="24"/>
                <w:szCs w:val="24"/>
                <w:lang w:eastAsia="ru-RU"/>
              </w:rPr>
              <w:t> закономерности формирования рельефа и его современное развитие, особенности почв,  растительного и животного мира.</w:t>
            </w:r>
            <w:r w:rsidRPr="008C1018">
              <w:rPr>
                <w:rFonts w:ascii="Times New Roman" w:eastAsia="Times New Roman" w:hAnsi="Times New Roman" w:cs="Times New Roman"/>
                <w:b/>
                <w:bCs/>
                <w:color w:val="1D1B11"/>
                <w:sz w:val="24"/>
                <w:szCs w:val="24"/>
                <w:lang w:eastAsia="ru-RU"/>
              </w:rPr>
              <w:t> Описывать</w:t>
            </w:r>
            <w:r w:rsidRPr="008C1018">
              <w:rPr>
                <w:rFonts w:ascii="Times New Roman" w:eastAsia="Times New Roman" w:hAnsi="Times New Roman" w:cs="Times New Roman"/>
                <w:color w:val="1D1B11"/>
                <w:sz w:val="24"/>
                <w:szCs w:val="24"/>
                <w:lang w:eastAsia="ru-RU"/>
              </w:rPr>
              <w:t> внутренние воды и водные ресурсы Московской области, экологические проблемы.</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Понимать роль географии в решении современных практических задач человечества; выражать положительное отношение к процессу познания, адекватно принимать причины </w:t>
            </w:r>
            <w:proofErr w:type="spellStart"/>
            <w:r w:rsidRPr="008C1018">
              <w:rPr>
                <w:rFonts w:ascii="Times New Roman" w:eastAsia="Times New Roman" w:hAnsi="Times New Roman" w:cs="Times New Roman"/>
                <w:color w:val="000000"/>
                <w:sz w:val="24"/>
                <w:szCs w:val="24"/>
                <w:lang w:eastAsia="ru-RU"/>
              </w:rPr>
              <w:t>успешнсти</w:t>
            </w:r>
            <w:proofErr w:type="spellEnd"/>
            <w:r w:rsidRPr="008C1018">
              <w:rPr>
                <w:rFonts w:ascii="Times New Roman" w:eastAsia="Times New Roman" w:hAnsi="Times New Roman" w:cs="Times New Roman"/>
                <w:color w:val="000000"/>
                <w:sz w:val="24"/>
                <w:szCs w:val="24"/>
                <w:lang w:eastAsia="ru-RU"/>
              </w:rPr>
              <w:t xml:space="preserve">/ </w:t>
            </w:r>
            <w:proofErr w:type="spellStart"/>
            <w:r w:rsidRPr="008C1018">
              <w:rPr>
                <w:rFonts w:ascii="Times New Roman" w:eastAsia="Times New Roman" w:hAnsi="Times New Roman" w:cs="Times New Roman"/>
                <w:color w:val="000000"/>
                <w:sz w:val="24"/>
                <w:szCs w:val="24"/>
                <w:lang w:eastAsia="ru-RU"/>
              </w:rPr>
              <w:t>неуспешности</w:t>
            </w:r>
            <w:proofErr w:type="spellEnd"/>
            <w:r w:rsidRPr="008C1018">
              <w:rPr>
                <w:rFonts w:ascii="Times New Roman" w:eastAsia="Times New Roman" w:hAnsi="Times New Roman" w:cs="Times New Roman"/>
                <w:color w:val="000000"/>
                <w:sz w:val="24"/>
                <w:szCs w:val="24"/>
                <w:lang w:eastAsia="ru-RU"/>
              </w:rPr>
              <w:t xml:space="preserve"> учебной деятельности.</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Коммуникативные:</w:t>
            </w:r>
            <w:r w:rsidRPr="008C1018">
              <w:rPr>
                <w:rFonts w:ascii="Times New Roman" w:eastAsia="Times New Roman" w:hAnsi="Times New Roman" w:cs="Times New Roman"/>
                <w:color w:val="000000"/>
                <w:sz w:val="24"/>
                <w:szCs w:val="24"/>
                <w:lang w:eastAsia="ru-RU"/>
              </w:rPr>
              <w:t> кратко формулировать свои мысли в письменной и устной форме, участвовать в совместной деятельности, учебном диалоге.</w:t>
            </w:r>
          </w:p>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составлять план, корректировать последовательность действий и оценивать результат.</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работать с текстом и </w:t>
            </w:r>
            <w:proofErr w:type="spellStart"/>
            <w:r w:rsidRPr="008C1018">
              <w:rPr>
                <w:rFonts w:ascii="Times New Roman" w:eastAsia="Times New Roman" w:hAnsi="Times New Roman" w:cs="Times New Roman"/>
                <w:color w:val="000000"/>
                <w:sz w:val="24"/>
                <w:szCs w:val="24"/>
                <w:lang w:eastAsia="ru-RU"/>
              </w:rPr>
              <w:t>внетекстовыми</w:t>
            </w:r>
            <w:proofErr w:type="spellEnd"/>
            <w:r w:rsidRPr="008C1018">
              <w:rPr>
                <w:rFonts w:ascii="Times New Roman" w:eastAsia="Times New Roman" w:hAnsi="Times New Roman" w:cs="Times New Roman"/>
                <w:color w:val="000000"/>
                <w:sz w:val="24"/>
                <w:szCs w:val="24"/>
                <w:lang w:eastAsia="ru-RU"/>
              </w:rPr>
              <w:t xml:space="preserve"> компонентами: выделять главную мысль, находить определение понятий, отвечать на вопросы, составлять таблицы.</w:t>
            </w: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январь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Русская равнина. Рельеф, геологическое строение и полезные ископаемые.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внутренние воды и природные зоны Русской равнины.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ПТК Русской равнины.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Московская область как часть Русской равнины. </w:t>
            </w:r>
            <w:r w:rsidRPr="008C1018">
              <w:rPr>
                <w:rFonts w:ascii="Times New Roman" w:eastAsia="Times New Roman" w:hAnsi="Times New Roman" w:cs="Times New Roman"/>
                <w:color w:val="000000"/>
                <w:sz w:val="24"/>
                <w:szCs w:val="24"/>
                <w:lang w:eastAsia="ru-RU"/>
              </w:rPr>
              <w:lastRenderedPageBreak/>
              <w:t>Рельеф, геологическое строение и полезные ископаемые.</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февраль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41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и внутренние воды Московской области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7</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Природа Московской области. Особо охраняемые природные территории.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8</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Проект «Мой край родной». Разработка маршрута путешествия по Подмосковью.</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9</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Северный Кавказ. Геологическая история и рельеф.</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10</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внутренние воды и высотная поясность Северного Кавказа.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Животный и растительный мир. Заповедники и курорты Кавказа.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47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Ура</w:t>
            </w:r>
            <w:proofErr w:type="gramStart"/>
            <w:r w:rsidRPr="008C1018">
              <w:rPr>
                <w:rFonts w:ascii="Times New Roman" w:eastAsia="Times New Roman" w:hAnsi="Times New Roman" w:cs="Times New Roman"/>
                <w:color w:val="000000"/>
                <w:sz w:val="24"/>
                <w:szCs w:val="24"/>
                <w:lang w:eastAsia="ru-RU"/>
              </w:rPr>
              <w:t>л-</w:t>
            </w:r>
            <w:proofErr w:type="gramEnd"/>
            <w:r w:rsidRPr="008C1018">
              <w:rPr>
                <w:rFonts w:ascii="Times New Roman" w:eastAsia="Times New Roman" w:hAnsi="Times New Roman" w:cs="Times New Roman"/>
                <w:color w:val="000000"/>
                <w:sz w:val="24"/>
                <w:szCs w:val="24"/>
                <w:lang w:eastAsia="ru-RU"/>
              </w:rPr>
              <w:t xml:space="preserve"> каменный пояс земли Русской.</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и внутренние воды Урала.</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март</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49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ПТК Урала.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Антропогенные изменения природы Урала. Заповедники Урала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Западная Сибирь: геологическое строение, рельеф и полезные ископаемые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17</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и внутренние воды Западной Сибири.</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март</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18</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ПТК Западной Сибири. </w:t>
            </w:r>
            <w:r w:rsidRPr="008C1018">
              <w:rPr>
                <w:rFonts w:ascii="Times New Roman" w:eastAsia="Times New Roman" w:hAnsi="Times New Roman" w:cs="Times New Roman"/>
                <w:i/>
                <w:iCs/>
                <w:color w:val="000000"/>
                <w:sz w:val="24"/>
                <w:szCs w:val="24"/>
                <w:lang w:eastAsia="ru-RU"/>
              </w:rPr>
              <w:t>Практическая работа «Характеристика условий работы и быта человека в Западной Сибири».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19</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Средняя Сибирь: рельеф и геологическое строение.</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апрель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20</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Климат, внутренние воды и природные зоны </w:t>
            </w:r>
            <w:r w:rsidRPr="008C1018">
              <w:rPr>
                <w:rFonts w:ascii="Times New Roman" w:eastAsia="Times New Roman" w:hAnsi="Times New Roman" w:cs="Times New Roman"/>
                <w:color w:val="000000"/>
                <w:sz w:val="24"/>
                <w:szCs w:val="24"/>
                <w:lang w:eastAsia="ru-RU"/>
              </w:rPr>
              <w:lastRenderedPageBreak/>
              <w:t>Средней Сибири.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56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i/>
                <w:iCs/>
                <w:color w:val="000000"/>
                <w:sz w:val="24"/>
                <w:szCs w:val="24"/>
                <w:lang w:eastAsia="ru-RU"/>
              </w:rPr>
              <w:t>Практическая работа «Характеристика жизнедеятельности человека в суровых природных условиях на примере Норильска».</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Северо-Восточная Сибирь: геологическое строение, рельеф и климат.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Внутренние воды и ПТК Северо-Восточной Сибири.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59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24</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Горы Южной Сибири: геологическое строение и рельеф.</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25</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и внутренние воды Южной Сибири.</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апрель</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61</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26</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Байкал- жемчужина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62</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27</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ПТК Южной Сибири.</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63</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28</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 xml:space="preserve">Дальний Восток: геологическое </w:t>
            </w:r>
            <w:r w:rsidRPr="008C1018">
              <w:rPr>
                <w:rFonts w:ascii="Times New Roman" w:eastAsia="Times New Roman" w:hAnsi="Times New Roman" w:cs="Times New Roman"/>
                <w:color w:val="000000"/>
                <w:sz w:val="24"/>
                <w:szCs w:val="24"/>
                <w:lang w:eastAsia="ru-RU"/>
              </w:rPr>
              <w:lastRenderedPageBreak/>
              <w:t>строение и рельеф.</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май</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lastRenderedPageBreak/>
              <w:t>64</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29</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Климат, внутренние воды и природные зоны Дальнего Востока.</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май</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65</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30</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ПТК Дальнего Востока.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66</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Повторение по теме «Природа регионов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67</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10"/>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Контрольная работа по теме «Природа регионов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15461"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jc w:val="center"/>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Раздел III. Природа и человек (3 часа)</w:t>
            </w: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68</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Анализ контрольной работы.</w:t>
            </w:r>
          </w:p>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Влияние природных условий на жизнь и здоровье человека.</w:t>
            </w:r>
          </w:p>
        </w:tc>
        <w:tc>
          <w:tcPr>
            <w:tcW w:w="5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Определять</w:t>
            </w:r>
            <w:r w:rsidRPr="008C1018">
              <w:rPr>
                <w:rFonts w:ascii="Times New Roman" w:eastAsia="Times New Roman" w:hAnsi="Times New Roman" w:cs="Times New Roman"/>
                <w:color w:val="000000"/>
                <w:sz w:val="24"/>
                <w:szCs w:val="24"/>
                <w:lang w:eastAsia="ru-RU"/>
              </w:rPr>
              <w:t> понятие «рациональное природопользование». </w:t>
            </w:r>
            <w:r w:rsidRPr="008C1018">
              <w:rPr>
                <w:rFonts w:ascii="Times New Roman" w:eastAsia="Times New Roman" w:hAnsi="Times New Roman" w:cs="Times New Roman"/>
                <w:b/>
                <w:bCs/>
                <w:color w:val="000000"/>
                <w:sz w:val="24"/>
                <w:szCs w:val="24"/>
                <w:lang w:eastAsia="ru-RU"/>
              </w:rPr>
              <w:t>Объяснять</w:t>
            </w:r>
            <w:r w:rsidRPr="008C1018">
              <w:rPr>
                <w:rFonts w:ascii="Times New Roman" w:eastAsia="Times New Roman" w:hAnsi="Times New Roman" w:cs="Times New Roman"/>
                <w:color w:val="000000"/>
                <w:sz w:val="24"/>
                <w:szCs w:val="24"/>
                <w:lang w:eastAsia="ru-RU"/>
              </w:rPr>
              <w:t> влияние природных условий на жизнь и здоровье человека (на конкретных примерах), значение географии в современном мире.</w:t>
            </w:r>
          </w:p>
        </w:tc>
        <w:tc>
          <w:tcPr>
            <w:tcW w:w="162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Определять целостный взгляд на мир, эмоционально-ценностное отношение к окружающей среде, необходимости ее сохранения и рационального использования.</w:t>
            </w:r>
          </w:p>
        </w:tc>
        <w:tc>
          <w:tcPr>
            <w:tcW w:w="32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Коммуникативные:</w:t>
            </w:r>
            <w:r w:rsidRPr="008C1018">
              <w:rPr>
                <w:rFonts w:ascii="Times New Roman" w:eastAsia="Times New Roman" w:hAnsi="Times New Roman" w:cs="Times New Roman"/>
                <w:color w:val="000000"/>
                <w:sz w:val="24"/>
                <w:szCs w:val="24"/>
                <w:lang w:eastAsia="ru-RU"/>
              </w:rPr>
              <w:t> кратко формулировать свои мысли в письменной и устной форме, участвовать в совместной деятельности, учебном диалоге.</w:t>
            </w:r>
          </w:p>
          <w:p w:rsidR="008C1018" w:rsidRPr="008C1018" w:rsidRDefault="008C1018" w:rsidP="008C1018">
            <w:pPr>
              <w:suppressAutoHyphens w:val="0"/>
              <w:spacing w:after="0" w:line="240" w:lineRule="auto"/>
              <w:ind w:right="-108"/>
              <w:rPr>
                <w:rFonts w:ascii="Arial" w:eastAsia="Times New Roman" w:hAnsi="Arial" w:cs="Arial"/>
                <w:color w:val="000000"/>
                <w:sz w:val="20"/>
                <w:szCs w:val="20"/>
                <w:lang w:eastAsia="ru-RU"/>
              </w:rPr>
            </w:pPr>
            <w:proofErr w:type="gramStart"/>
            <w:r w:rsidRPr="008C1018">
              <w:rPr>
                <w:rFonts w:ascii="Times New Roman" w:eastAsia="Times New Roman" w:hAnsi="Times New Roman" w:cs="Times New Roman"/>
                <w:b/>
                <w:bCs/>
                <w:color w:val="000000"/>
                <w:sz w:val="24"/>
                <w:szCs w:val="24"/>
                <w:lang w:eastAsia="ru-RU"/>
              </w:rPr>
              <w:t>Регулятивные</w:t>
            </w:r>
            <w:proofErr w:type="gramEnd"/>
            <w:r w:rsidRPr="008C1018">
              <w:rPr>
                <w:rFonts w:ascii="Times New Roman" w:eastAsia="Times New Roman" w:hAnsi="Times New Roman" w:cs="Times New Roman"/>
                <w:b/>
                <w:bCs/>
                <w:color w:val="000000"/>
                <w:sz w:val="24"/>
                <w:szCs w:val="24"/>
                <w:lang w:eastAsia="ru-RU"/>
              </w:rPr>
              <w:t>:</w:t>
            </w:r>
            <w:r w:rsidRPr="008C1018">
              <w:rPr>
                <w:rFonts w:ascii="Times New Roman" w:eastAsia="Times New Roman" w:hAnsi="Times New Roman" w:cs="Times New Roman"/>
                <w:color w:val="000000"/>
                <w:sz w:val="24"/>
                <w:szCs w:val="24"/>
                <w:lang w:eastAsia="ru-RU"/>
              </w:rPr>
              <w:t> составлять план, корректировать последовательность действий и оценивать результат.</w:t>
            </w:r>
          </w:p>
          <w:p w:rsidR="008C1018" w:rsidRPr="008C1018" w:rsidRDefault="008C1018" w:rsidP="008C1018">
            <w:pPr>
              <w:suppressAutoHyphens w:val="0"/>
              <w:spacing w:after="0" w:line="0" w:lineRule="atLeast"/>
              <w:ind w:right="-108"/>
              <w:rPr>
                <w:rFonts w:ascii="Arial" w:eastAsia="Times New Roman" w:hAnsi="Arial" w:cs="Arial"/>
                <w:color w:val="000000"/>
                <w:sz w:val="20"/>
                <w:szCs w:val="20"/>
                <w:lang w:eastAsia="ru-RU"/>
              </w:rPr>
            </w:pPr>
            <w:r w:rsidRPr="008C1018">
              <w:rPr>
                <w:rFonts w:ascii="Times New Roman" w:eastAsia="Times New Roman" w:hAnsi="Times New Roman" w:cs="Times New Roman"/>
                <w:b/>
                <w:bCs/>
                <w:color w:val="000000"/>
                <w:sz w:val="24"/>
                <w:szCs w:val="24"/>
                <w:lang w:eastAsia="ru-RU"/>
              </w:rPr>
              <w:t>Познавательные:</w:t>
            </w:r>
            <w:r w:rsidRPr="008C1018">
              <w:rPr>
                <w:rFonts w:ascii="Times New Roman" w:eastAsia="Times New Roman" w:hAnsi="Times New Roman" w:cs="Times New Roman"/>
                <w:color w:val="000000"/>
                <w:sz w:val="24"/>
                <w:szCs w:val="24"/>
                <w:lang w:eastAsia="ru-RU"/>
              </w:rPr>
              <w:t xml:space="preserve"> работать с текстом и </w:t>
            </w:r>
            <w:proofErr w:type="spellStart"/>
            <w:r w:rsidRPr="008C1018">
              <w:rPr>
                <w:rFonts w:ascii="Times New Roman" w:eastAsia="Times New Roman" w:hAnsi="Times New Roman" w:cs="Times New Roman"/>
                <w:color w:val="000000"/>
                <w:sz w:val="24"/>
                <w:szCs w:val="24"/>
                <w:lang w:eastAsia="ru-RU"/>
              </w:rPr>
              <w:t>внетекстовыми</w:t>
            </w:r>
            <w:proofErr w:type="spellEnd"/>
            <w:r w:rsidRPr="008C1018">
              <w:rPr>
                <w:rFonts w:ascii="Times New Roman" w:eastAsia="Times New Roman" w:hAnsi="Times New Roman" w:cs="Times New Roman"/>
                <w:color w:val="000000"/>
                <w:sz w:val="24"/>
                <w:szCs w:val="24"/>
                <w:lang w:eastAsia="ru-RU"/>
              </w:rPr>
              <w:t xml:space="preserve"> компонентами: выделять главную мысль, находить определение понятий, отвечать на вопросы, составлять таблицы.</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май</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69</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2</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Рациональное природопользование.</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май</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r w:rsidR="008C1018" w:rsidRPr="008C1018" w:rsidTr="00941D29">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70</w:t>
            </w:r>
          </w:p>
        </w:tc>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0" w:lineRule="atLeast"/>
              <w:rPr>
                <w:rFonts w:ascii="Arial" w:eastAsia="Times New Roman" w:hAnsi="Arial" w:cs="Arial"/>
                <w:color w:val="000000"/>
                <w:sz w:val="20"/>
                <w:szCs w:val="20"/>
                <w:lang w:eastAsia="ru-RU"/>
              </w:rPr>
            </w:pPr>
            <w:r w:rsidRPr="008C1018">
              <w:rPr>
                <w:rFonts w:ascii="Times New Roman" w:eastAsia="Times New Roman" w:hAnsi="Times New Roman" w:cs="Times New Roman"/>
                <w:color w:val="000000"/>
                <w:sz w:val="24"/>
                <w:szCs w:val="24"/>
                <w:lang w:eastAsia="ru-RU"/>
              </w:rPr>
              <w:t>Роль географии в современном мире.</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1018" w:rsidRPr="008C1018" w:rsidRDefault="008C1018" w:rsidP="008C1018">
            <w:pPr>
              <w:suppressAutoHyphens w:val="0"/>
              <w:spacing w:after="0" w:line="240" w:lineRule="auto"/>
              <w:rPr>
                <w:rFonts w:ascii="Arial" w:eastAsia="Times New Roman" w:hAnsi="Arial" w:cs="Arial"/>
                <w:color w:val="000000"/>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1018" w:rsidRPr="008C1018" w:rsidRDefault="008C1018" w:rsidP="008C1018">
            <w:pPr>
              <w:suppressAutoHyphens w:val="0"/>
              <w:spacing w:after="0" w:line="240" w:lineRule="auto"/>
              <w:rPr>
                <w:rFonts w:ascii="Times New Roman" w:eastAsia="Times New Roman" w:hAnsi="Times New Roman" w:cs="Times New Roman"/>
                <w:sz w:val="1"/>
                <w:szCs w:val="24"/>
                <w:lang w:eastAsia="ru-RU"/>
              </w:rPr>
            </w:pPr>
          </w:p>
        </w:tc>
      </w:tr>
    </w:tbl>
    <w:p w:rsidR="00941D29" w:rsidRDefault="00941D29" w:rsidP="00941D29">
      <w:pPr>
        <w:widowControl w:val="0"/>
        <w:suppressAutoHyphens w:val="0"/>
        <w:autoSpaceDE w:val="0"/>
        <w:autoSpaceDN w:val="0"/>
        <w:spacing w:before="176" w:after="0" w:line="259" w:lineRule="auto"/>
        <w:ind w:left="118" w:right="391" w:firstLine="566"/>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1</w:t>
      </w:r>
    </w:p>
    <w:p w:rsidR="00941D29" w:rsidRPr="00941D29" w:rsidRDefault="00941D29" w:rsidP="00941D29">
      <w:pPr>
        <w:widowControl w:val="0"/>
        <w:suppressAutoHyphens w:val="0"/>
        <w:autoSpaceDE w:val="0"/>
        <w:autoSpaceDN w:val="0"/>
        <w:spacing w:before="176" w:after="0" w:line="259" w:lineRule="auto"/>
        <w:ind w:left="118" w:right="391" w:firstLine="566"/>
        <w:rPr>
          <w:rFonts w:ascii="Times New Roman" w:eastAsia="Times New Roman" w:hAnsi="Times New Roman" w:cs="Times New Roman"/>
          <w:sz w:val="26"/>
          <w:szCs w:val="26"/>
        </w:rPr>
      </w:pPr>
      <w:r w:rsidRPr="00941D29">
        <w:rPr>
          <w:rFonts w:ascii="Times New Roman" w:eastAsia="Times New Roman" w:hAnsi="Times New Roman" w:cs="Times New Roman"/>
          <w:sz w:val="26"/>
          <w:szCs w:val="26"/>
        </w:rPr>
        <w:lastRenderedPageBreak/>
        <w:t>Формы учета рабочей программы воспитания в рабочей программе по географии</w:t>
      </w:r>
    </w:p>
    <w:p w:rsidR="00941D29" w:rsidRPr="00941D29" w:rsidRDefault="00941D29" w:rsidP="00941D29">
      <w:pPr>
        <w:widowControl w:val="0"/>
        <w:suppressAutoHyphens w:val="0"/>
        <w:autoSpaceDE w:val="0"/>
        <w:autoSpaceDN w:val="0"/>
        <w:spacing w:before="176" w:after="0" w:line="259" w:lineRule="auto"/>
        <w:ind w:left="118" w:right="391" w:firstLine="566"/>
        <w:rPr>
          <w:rFonts w:ascii="Times New Roman" w:eastAsia="Times New Roman" w:hAnsi="Times New Roman" w:cs="Times New Roman"/>
          <w:sz w:val="26"/>
          <w:szCs w:val="26"/>
        </w:rPr>
      </w:pPr>
      <w:r w:rsidRPr="00941D29">
        <w:rPr>
          <w:rFonts w:ascii="Times New Roman" w:eastAsia="Times New Roman" w:hAnsi="Times New Roman" w:cs="Times New Roman"/>
          <w:sz w:val="26"/>
          <w:szCs w:val="26"/>
        </w:rPr>
        <w:t>Рабочаяпрограмма воспитанияМБОУ «СОШ №2»реализуется,втомчислеи черезиспользование воспитательного потенциала уроков географии.Эта работаосуществляетсявследующихформах:</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pacing w:val="-1"/>
          <w:sz w:val="26"/>
        </w:rPr>
      </w:pPr>
      <w:r>
        <w:rPr>
          <w:rFonts w:ascii="Times New Roman" w:eastAsia="Times New Roman" w:hAnsi="Times New Roman" w:cs="Times New Roman"/>
          <w:spacing w:val="-1"/>
          <w:sz w:val="26"/>
        </w:rPr>
        <w:t>В</w:t>
      </w:r>
      <w:r w:rsidRPr="00941D29">
        <w:rPr>
          <w:rFonts w:ascii="Times New Roman" w:eastAsia="Times New Roman" w:hAnsi="Times New Roman" w:cs="Times New Roman"/>
          <w:spacing w:val="-1"/>
          <w:sz w:val="26"/>
        </w:rPr>
        <w:t>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pacing w:val="-1"/>
          <w:sz w:val="26"/>
        </w:rPr>
      </w:pPr>
      <w:r>
        <w:rPr>
          <w:rFonts w:ascii="Times New Roman" w:eastAsia="Times New Roman" w:hAnsi="Times New Roman" w:cs="Times New Roman"/>
          <w:spacing w:val="-1"/>
          <w:sz w:val="26"/>
        </w:rPr>
        <w:t>Ф</w:t>
      </w:r>
      <w:r w:rsidRPr="00941D29">
        <w:rPr>
          <w:rFonts w:ascii="Times New Roman" w:eastAsia="Times New Roman" w:hAnsi="Times New Roman" w:cs="Times New Roman"/>
          <w:spacing w:val="-1"/>
          <w:sz w:val="26"/>
        </w:rPr>
        <w:t>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pacing w:val="-1"/>
          <w:sz w:val="26"/>
        </w:rPr>
      </w:pPr>
      <w:r>
        <w:rPr>
          <w:rFonts w:ascii="Times New Roman" w:eastAsia="Times New Roman" w:hAnsi="Times New Roman" w:cs="Times New Roman"/>
          <w:spacing w:val="-1"/>
          <w:sz w:val="26"/>
        </w:rPr>
        <w:t>О</w:t>
      </w:r>
      <w:r w:rsidRPr="00941D29">
        <w:rPr>
          <w:rFonts w:ascii="Times New Roman" w:eastAsia="Times New Roman" w:hAnsi="Times New Roman" w:cs="Times New Roman"/>
          <w:spacing w:val="-1"/>
          <w:sz w:val="26"/>
        </w:rPr>
        <w:t>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pacing w:val="-1"/>
          <w:sz w:val="26"/>
        </w:rPr>
      </w:pPr>
      <w:r>
        <w:rPr>
          <w:rFonts w:ascii="Times New Roman" w:eastAsia="Times New Roman" w:hAnsi="Times New Roman" w:cs="Times New Roman"/>
          <w:spacing w:val="-1"/>
          <w:sz w:val="26"/>
        </w:rPr>
        <w:t>Р</w:t>
      </w:r>
      <w:r w:rsidRPr="00941D29">
        <w:rPr>
          <w:rFonts w:ascii="Times New Roman" w:eastAsia="Times New Roman" w:hAnsi="Times New Roman" w:cs="Times New Roman"/>
          <w:spacing w:val="-1"/>
          <w:sz w:val="26"/>
        </w:rPr>
        <w:t>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pacing w:val="-1"/>
          <w:sz w:val="26"/>
        </w:rPr>
      </w:pPr>
      <w:r>
        <w:rPr>
          <w:rFonts w:ascii="Times New Roman" w:eastAsia="Times New Roman" w:hAnsi="Times New Roman" w:cs="Times New Roman"/>
          <w:spacing w:val="-1"/>
          <w:sz w:val="26"/>
        </w:rPr>
        <w:t>И</w:t>
      </w:r>
      <w:r w:rsidRPr="00941D29">
        <w:rPr>
          <w:rFonts w:ascii="Times New Roman" w:eastAsia="Times New Roman" w:hAnsi="Times New Roman" w:cs="Times New Roman"/>
          <w:spacing w:val="-1"/>
          <w:sz w:val="26"/>
        </w:rPr>
        <w:t xml:space="preserve">спользование воспитательных возможностей содержания учебного предмета  через демонстрацию </w:t>
      </w:r>
      <w:proofErr w:type="gramStart"/>
      <w:r w:rsidRPr="00941D29">
        <w:rPr>
          <w:rFonts w:ascii="Times New Roman" w:eastAsia="Times New Roman" w:hAnsi="Times New Roman" w:cs="Times New Roman"/>
          <w:spacing w:val="-1"/>
          <w:sz w:val="26"/>
        </w:rPr>
        <w:t>обучающимся</w:t>
      </w:r>
      <w:proofErr w:type="gramEnd"/>
      <w:r w:rsidRPr="00941D29">
        <w:rPr>
          <w:rFonts w:ascii="Times New Roman" w:eastAsia="Times New Roman" w:hAnsi="Times New Roman" w:cs="Times New Roman"/>
          <w:spacing w:val="-1"/>
          <w:sz w:val="26"/>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pacing w:val="-1"/>
          <w:sz w:val="26"/>
        </w:rPr>
        <w:t>Побуждениеобучающихсясоблюдатьнаурокеобщепринятыенормыповедения</w:t>
      </w:r>
      <w:proofErr w:type="gramStart"/>
      <w:r w:rsidRPr="00941D29">
        <w:rPr>
          <w:rFonts w:ascii="Times New Roman" w:eastAsia="Times New Roman" w:hAnsi="Times New Roman" w:cs="Times New Roman"/>
          <w:spacing w:val="-1"/>
          <w:sz w:val="26"/>
        </w:rPr>
        <w:t>,</w:t>
      </w:r>
      <w:r w:rsidRPr="00941D29">
        <w:rPr>
          <w:rFonts w:ascii="Times New Roman" w:eastAsia="Times New Roman" w:hAnsi="Times New Roman" w:cs="Times New Roman"/>
          <w:sz w:val="26"/>
        </w:rPr>
        <w:t>п</w:t>
      </w:r>
      <w:proofErr w:type="gramEnd"/>
      <w:r w:rsidRPr="00941D29">
        <w:rPr>
          <w:rFonts w:ascii="Times New Roman" w:eastAsia="Times New Roman" w:hAnsi="Times New Roman" w:cs="Times New Roman"/>
          <w:sz w:val="26"/>
        </w:rPr>
        <w:t>равилаобщениясостаршими(педагогическимиработниками)исверстниками(обучающимися),принципыучебнойдисциплиныисамоорганизации.</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Использование проблемного обучения существенно приближает обучение к особенностям современного мышления.</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Привлечениевниманияобучающихсякценностномуаспектуизучаемыхнаурокахпредметов,явлений,событийчерез обращениевниманиянаяркихдеятелейкультуры,связанныхсизучаемымивданный момент темами, на тот вклад, который они внесли в развитие нашей страны имира,надостойныеподражанияпримерыихжизни,намотивыихпоступков.</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в результате использования воспитательных возможностей содержания учебного предмета</w:t>
      </w:r>
      <w:r w:rsidRPr="00941D29">
        <w:rPr>
          <w:rFonts w:ascii="Times New Roman" w:eastAsia="Times New Roman" w:hAnsi="Times New Roman" w:cs="Times New Roman"/>
          <w:spacing w:val="-1"/>
          <w:sz w:val="26"/>
        </w:rPr>
        <w:t>дляформированияуобучающихсяроссийскихтрадиционных</w:t>
      </w:r>
      <w:r w:rsidRPr="00941D29">
        <w:rPr>
          <w:rFonts w:ascii="Times New Roman" w:eastAsia="Times New Roman" w:hAnsi="Times New Roman" w:cs="Times New Roman"/>
          <w:sz w:val="26"/>
        </w:rPr>
        <w:t>духовно-нравственныхисоциокультурныхценностейчерезподборсоответствующихтекстовдлячтения,проблемныхситуацийдляобсуждениявклассе.</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lastRenderedPageBreak/>
        <w:t>Инициирование обсуждений, высказываний своего мнения, выработки своеголичностногоотношениякизучаемымсобытиям,явлениям,лицам,произведениямхудожественнойлитературыиискусства.</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Формирование осознанного, уважительного и доброжелательного отношения к другому человеку, его мнению, мировоззрению путем включения смысловых коллизий, которые влекут столкновение различных мнений учащихся, учат отстаивать свою точку зрения, самостоятельно делать выводы.</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pacing w:val="-1"/>
          <w:sz w:val="26"/>
        </w:rPr>
        <w:t>Включениевурокигровыхпроцедур,</w:t>
      </w:r>
      <w:r w:rsidRPr="00941D29">
        <w:rPr>
          <w:rFonts w:ascii="Times New Roman" w:eastAsia="Times New Roman" w:hAnsi="Times New Roman" w:cs="Times New Roman"/>
          <w:sz w:val="26"/>
        </w:rPr>
        <w:t>которыепомогаютподдержатьмотивациюобучающихсякполучениюзнаний,налаживаниюпозитивныхмежличностныхотношений в классе, помогают установлению доброжелательной атмосферы во времяурока.</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Применениенаурокеинтерактивныхформработы,стимулирующихпознавательнуюмотивациюобучающихся.</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Применениегрупповойработыилиработывпарах,которыеспособствуютразвитиюнавыковкоманднойработыивзаимодействиюсдругимиобучающимися.</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Выборииспользованиенаурокахметодов,методик,технологий,оказывающихвоспитательное воздействие на личность в соответствии с воспитательным идеалом,цельюизадачамивоспитания.</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Инициирование и поддержка исследовательской деятельности школьников вформевключениявурокразличныхисследовательскихзаданий</w:t>
      </w:r>
      <w:proofErr w:type="gramStart"/>
      <w:r w:rsidRPr="00941D29">
        <w:rPr>
          <w:rFonts w:ascii="Times New Roman" w:eastAsia="Times New Roman" w:hAnsi="Times New Roman" w:cs="Times New Roman"/>
          <w:sz w:val="26"/>
        </w:rPr>
        <w:t>,ч</w:t>
      </w:r>
      <w:proofErr w:type="gramEnd"/>
      <w:r w:rsidRPr="00941D29">
        <w:rPr>
          <w:rFonts w:ascii="Times New Roman" w:eastAsia="Times New Roman" w:hAnsi="Times New Roman" w:cs="Times New Roman"/>
          <w:sz w:val="26"/>
        </w:rPr>
        <w:t>тодаетвозможностьобучающимсяприобрестинавыкисамостоятельногорешениятеоретическойпроблемы,генерированияиоформлениясобственныхгипотез,уважительногоотношениякчужимидеям,публичноговыступления,аргументированияиотстаиваниясвоейточкизрения.</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Владение и умение работать с учебной и внешкольной информацией (анализировать тексты различных стилей,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Привлечение исторического и справочного материала, позволяющего показать развитие науки, повышает интерес к предмету, расширяет умственный кругозор, повышает общую культуру, позволяет понять роль русской литературы в современном обществе.</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Выполнение заданий творческого характера способствует самовыражению, развитию мышления, выработке навыков критичности.</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Развитие чувства прекрасного – умение чувствовать красоту и выразительность русской речи в результате использования иллюстративного и наглядного материала, который формирует воображение, развивает чувство гармонии и прекрасного у школьников.</w:t>
      </w:r>
    </w:p>
    <w:p w:rsidR="00941D29" w:rsidRPr="00941D29" w:rsidRDefault="00941D29" w:rsidP="00941D29">
      <w:pPr>
        <w:widowControl w:val="0"/>
        <w:numPr>
          <w:ilvl w:val="0"/>
          <w:numId w:val="20"/>
        </w:numPr>
        <w:tabs>
          <w:tab w:val="left" w:pos="827"/>
        </w:tabs>
        <w:suppressAutoHyphens w:val="0"/>
        <w:autoSpaceDE w:val="0"/>
        <w:autoSpaceDN w:val="0"/>
        <w:spacing w:before="162" w:after="0" w:line="237" w:lineRule="auto"/>
        <w:ind w:right="104"/>
        <w:jc w:val="both"/>
        <w:rPr>
          <w:rFonts w:ascii="Times New Roman" w:eastAsia="Times New Roman" w:hAnsi="Times New Roman" w:cs="Times New Roman"/>
          <w:sz w:val="26"/>
        </w:rPr>
      </w:pPr>
      <w:r w:rsidRPr="00941D29">
        <w:rPr>
          <w:rFonts w:ascii="Times New Roman" w:eastAsia="Times New Roman" w:hAnsi="Times New Roman" w:cs="Times New Roman"/>
          <w:sz w:val="26"/>
        </w:rPr>
        <w:t>Знание истории культуры своего народа, основ культурного наследия России формируется через нетрадиционные формы уроков: лекции, экскурсии, уроки-сказки, уроки-конференции, КВН.</w:t>
      </w:r>
    </w:p>
    <w:p w:rsidR="00941D29" w:rsidRPr="00941D29" w:rsidRDefault="00941D29" w:rsidP="00941D29">
      <w:pPr>
        <w:widowControl w:val="0"/>
        <w:tabs>
          <w:tab w:val="left" w:pos="827"/>
        </w:tabs>
        <w:suppressAutoHyphens w:val="0"/>
        <w:autoSpaceDE w:val="0"/>
        <w:autoSpaceDN w:val="0"/>
        <w:spacing w:before="162" w:after="0" w:line="237" w:lineRule="auto"/>
        <w:rPr>
          <w:rFonts w:ascii="Times New Roman" w:eastAsia="Times New Roman" w:hAnsi="Times New Roman" w:cs="Times New Roman"/>
          <w:sz w:val="26"/>
        </w:rPr>
      </w:pPr>
    </w:p>
    <w:p w:rsidR="00941D29" w:rsidRPr="00941D29" w:rsidRDefault="00941D29" w:rsidP="00941D29">
      <w:pPr>
        <w:suppressAutoHyphens w:val="0"/>
        <w:rPr>
          <w:rFonts w:asciiTheme="minorHAnsi" w:eastAsiaTheme="minorHAnsi" w:hAnsiTheme="minorHAnsi" w:cstheme="minorBidi"/>
        </w:rPr>
      </w:pPr>
    </w:p>
    <w:p w:rsidR="008C1018" w:rsidRDefault="008C1018" w:rsidP="008C1018">
      <w:pPr>
        <w:suppressAutoHyphens w:val="0"/>
        <w:spacing w:after="0" w:line="240" w:lineRule="auto"/>
        <w:ind w:left="720"/>
        <w:jc w:val="center"/>
        <w:rPr>
          <w:rFonts w:ascii="Times New Roman" w:eastAsia="Times New Roman" w:hAnsi="Times New Roman" w:cs="Times New Roman"/>
          <w:b/>
          <w:bCs/>
          <w:color w:val="000000"/>
          <w:sz w:val="24"/>
          <w:szCs w:val="24"/>
          <w:lang w:eastAsia="ru-RU"/>
        </w:rPr>
      </w:pPr>
    </w:p>
    <w:sectPr w:rsidR="008C1018" w:rsidSect="008C1018">
      <w:pgSz w:w="16838" w:h="11906" w:orient="landscape"/>
      <w:pgMar w:top="850" w:right="1134" w:bottom="851" w:left="56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2EFF" w:usb1="D200FDFF" w:usb2="0A046029" w:usb3="00000000" w:csb0="000001FF" w:csb1="00000000"/>
  </w:font>
  <w:font w:name="Nimbus Sans L">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277"/>
    <w:multiLevelType w:val="multilevel"/>
    <w:tmpl w:val="74D6B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10EED"/>
    <w:multiLevelType w:val="multilevel"/>
    <w:tmpl w:val="B1F0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E76E1"/>
    <w:multiLevelType w:val="multilevel"/>
    <w:tmpl w:val="BD0A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103DB"/>
    <w:multiLevelType w:val="multilevel"/>
    <w:tmpl w:val="14346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108D0"/>
    <w:multiLevelType w:val="multilevel"/>
    <w:tmpl w:val="AC1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6A74"/>
    <w:multiLevelType w:val="multilevel"/>
    <w:tmpl w:val="624C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06969"/>
    <w:multiLevelType w:val="multilevel"/>
    <w:tmpl w:val="803C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C95C51"/>
    <w:multiLevelType w:val="multilevel"/>
    <w:tmpl w:val="C9D0A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70A4F"/>
    <w:multiLevelType w:val="multilevel"/>
    <w:tmpl w:val="5D00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23470"/>
    <w:multiLevelType w:val="multilevel"/>
    <w:tmpl w:val="C6B23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17D7D59"/>
    <w:multiLevelType w:val="multilevel"/>
    <w:tmpl w:val="1A84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E2AA4"/>
    <w:multiLevelType w:val="multilevel"/>
    <w:tmpl w:val="276242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8AD2217"/>
    <w:multiLevelType w:val="multilevel"/>
    <w:tmpl w:val="2A903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rFonts w:hint="default"/>
        <w:lang w:val="ru-RU" w:eastAsia="en-US" w:bidi="ar-SA"/>
      </w:rPr>
    </w:lvl>
    <w:lvl w:ilvl="2" w:tplc="344E11F2">
      <w:numFmt w:val="bullet"/>
      <w:lvlText w:val="•"/>
      <w:lvlJc w:val="left"/>
      <w:pPr>
        <w:ind w:left="2069" w:hanging="425"/>
      </w:pPr>
      <w:rPr>
        <w:rFonts w:hint="default"/>
        <w:lang w:val="ru-RU" w:eastAsia="en-US" w:bidi="ar-SA"/>
      </w:rPr>
    </w:lvl>
    <w:lvl w:ilvl="3" w:tplc="EAB4B25E">
      <w:numFmt w:val="bullet"/>
      <w:lvlText w:val="•"/>
      <w:lvlJc w:val="left"/>
      <w:pPr>
        <w:ind w:left="3043" w:hanging="425"/>
      </w:pPr>
      <w:rPr>
        <w:rFonts w:hint="default"/>
        <w:lang w:val="ru-RU" w:eastAsia="en-US" w:bidi="ar-SA"/>
      </w:rPr>
    </w:lvl>
    <w:lvl w:ilvl="4" w:tplc="64BE2838">
      <w:numFmt w:val="bullet"/>
      <w:lvlText w:val="•"/>
      <w:lvlJc w:val="left"/>
      <w:pPr>
        <w:ind w:left="4018" w:hanging="425"/>
      </w:pPr>
      <w:rPr>
        <w:rFonts w:hint="default"/>
        <w:lang w:val="ru-RU" w:eastAsia="en-US" w:bidi="ar-SA"/>
      </w:rPr>
    </w:lvl>
    <w:lvl w:ilvl="5" w:tplc="4AD8B430">
      <w:numFmt w:val="bullet"/>
      <w:lvlText w:val="•"/>
      <w:lvlJc w:val="left"/>
      <w:pPr>
        <w:ind w:left="4993" w:hanging="425"/>
      </w:pPr>
      <w:rPr>
        <w:rFonts w:hint="default"/>
        <w:lang w:val="ru-RU" w:eastAsia="en-US" w:bidi="ar-SA"/>
      </w:rPr>
    </w:lvl>
    <w:lvl w:ilvl="6" w:tplc="337C635E">
      <w:numFmt w:val="bullet"/>
      <w:lvlText w:val="•"/>
      <w:lvlJc w:val="left"/>
      <w:pPr>
        <w:ind w:left="5967" w:hanging="425"/>
      </w:pPr>
      <w:rPr>
        <w:rFonts w:hint="default"/>
        <w:lang w:val="ru-RU" w:eastAsia="en-US" w:bidi="ar-SA"/>
      </w:rPr>
    </w:lvl>
    <w:lvl w:ilvl="7" w:tplc="850ED31C">
      <w:numFmt w:val="bullet"/>
      <w:lvlText w:val="•"/>
      <w:lvlJc w:val="left"/>
      <w:pPr>
        <w:ind w:left="6942" w:hanging="425"/>
      </w:pPr>
      <w:rPr>
        <w:rFonts w:hint="default"/>
        <w:lang w:val="ru-RU" w:eastAsia="en-US" w:bidi="ar-SA"/>
      </w:rPr>
    </w:lvl>
    <w:lvl w:ilvl="8" w:tplc="682A924A">
      <w:numFmt w:val="bullet"/>
      <w:lvlText w:val="•"/>
      <w:lvlJc w:val="left"/>
      <w:pPr>
        <w:ind w:left="7917" w:hanging="425"/>
      </w:pPr>
      <w:rPr>
        <w:rFonts w:hint="default"/>
        <w:lang w:val="ru-RU" w:eastAsia="en-US" w:bidi="ar-SA"/>
      </w:rPr>
    </w:lvl>
  </w:abstractNum>
  <w:abstractNum w:abstractNumId="14">
    <w:nsid w:val="63C25ADC"/>
    <w:multiLevelType w:val="multilevel"/>
    <w:tmpl w:val="CD06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A5654"/>
    <w:multiLevelType w:val="multilevel"/>
    <w:tmpl w:val="4D5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95FC5"/>
    <w:multiLevelType w:val="multilevel"/>
    <w:tmpl w:val="AD7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678BB"/>
    <w:multiLevelType w:val="multilevel"/>
    <w:tmpl w:val="DD70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115AB9"/>
    <w:multiLevelType w:val="multilevel"/>
    <w:tmpl w:val="818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5189F"/>
    <w:multiLevelType w:val="multilevel"/>
    <w:tmpl w:val="9E4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18"/>
  </w:num>
  <w:num w:numId="5">
    <w:abstractNumId w:val="19"/>
  </w:num>
  <w:num w:numId="6">
    <w:abstractNumId w:val="14"/>
  </w:num>
  <w:num w:numId="7">
    <w:abstractNumId w:val="16"/>
  </w:num>
  <w:num w:numId="8">
    <w:abstractNumId w:val="4"/>
  </w:num>
  <w:num w:numId="9">
    <w:abstractNumId w:val="2"/>
  </w:num>
  <w:num w:numId="10">
    <w:abstractNumId w:val="5"/>
  </w:num>
  <w:num w:numId="11">
    <w:abstractNumId w:val="1"/>
  </w:num>
  <w:num w:numId="12">
    <w:abstractNumId w:val="6"/>
  </w:num>
  <w:num w:numId="13">
    <w:abstractNumId w:val="8"/>
  </w:num>
  <w:num w:numId="14">
    <w:abstractNumId w:val="17"/>
  </w:num>
  <w:num w:numId="15">
    <w:abstractNumId w:val="7"/>
  </w:num>
  <w:num w:numId="16">
    <w:abstractNumId w:val="3"/>
  </w:num>
  <w:num w:numId="17">
    <w:abstractNumId w:val="0"/>
  </w:num>
  <w:num w:numId="18">
    <w:abstractNumId w:val="12"/>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65D71"/>
    <w:rsid w:val="00351E30"/>
    <w:rsid w:val="00465D71"/>
    <w:rsid w:val="0058044C"/>
    <w:rsid w:val="006B57F9"/>
    <w:rsid w:val="008C1018"/>
    <w:rsid w:val="008E10BA"/>
    <w:rsid w:val="00941D29"/>
    <w:rsid w:val="00E063A3"/>
    <w:rsid w:val="00E31A3D"/>
    <w:rsid w:val="00FB3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jaVu Sans"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4C"/>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58044C"/>
    <w:rPr>
      <w:sz w:val="20"/>
    </w:rPr>
  </w:style>
  <w:style w:type="paragraph" w:customStyle="1" w:styleId="a3">
    <w:name w:val="Заголовок"/>
    <w:basedOn w:val="a"/>
    <w:next w:val="a4"/>
    <w:rsid w:val="0058044C"/>
    <w:pPr>
      <w:keepNext/>
      <w:spacing w:before="240" w:after="120"/>
    </w:pPr>
    <w:rPr>
      <w:rFonts w:ascii="Nimbus Sans L" w:hAnsi="Nimbus Sans L" w:cs="FreeSans"/>
      <w:sz w:val="28"/>
      <w:szCs w:val="28"/>
    </w:rPr>
  </w:style>
  <w:style w:type="paragraph" w:styleId="a4">
    <w:name w:val="Body Text"/>
    <w:basedOn w:val="a"/>
    <w:rsid w:val="0058044C"/>
    <w:pPr>
      <w:spacing w:after="140" w:line="288" w:lineRule="auto"/>
    </w:pPr>
  </w:style>
  <w:style w:type="paragraph" w:styleId="a5">
    <w:name w:val="List"/>
    <w:basedOn w:val="a4"/>
    <w:rsid w:val="0058044C"/>
    <w:rPr>
      <w:rFonts w:cs="FreeSans"/>
    </w:rPr>
  </w:style>
  <w:style w:type="paragraph" w:styleId="a6">
    <w:name w:val="Title"/>
    <w:basedOn w:val="a"/>
    <w:rsid w:val="0058044C"/>
    <w:pPr>
      <w:suppressLineNumbers/>
      <w:spacing w:before="120" w:after="120"/>
    </w:pPr>
    <w:rPr>
      <w:rFonts w:cs="FreeSans"/>
      <w:i/>
      <w:iCs/>
      <w:sz w:val="24"/>
      <w:szCs w:val="24"/>
    </w:rPr>
  </w:style>
  <w:style w:type="paragraph" w:styleId="a7">
    <w:name w:val="index heading"/>
    <w:basedOn w:val="a"/>
    <w:rsid w:val="0058044C"/>
    <w:pPr>
      <w:suppressLineNumbers/>
    </w:pPr>
    <w:rPr>
      <w:rFonts w:cs="FreeSans"/>
    </w:rPr>
  </w:style>
  <w:style w:type="numbering" w:customStyle="1" w:styleId="1">
    <w:name w:val="Нет списка1"/>
    <w:next w:val="a2"/>
    <w:uiPriority w:val="99"/>
    <w:semiHidden/>
    <w:unhideWhenUsed/>
    <w:rsid w:val="008C1018"/>
  </w:style>
  <w:style w:type="numbering" w:customStyle="1" w:styleId="11">
    <w:name w:val="Нет списка11"/>
    <w:next w:val="a2"/>
    <w:uiPriority w:val="99"/>
    <w:semiHidden/>
    <w:unhideWhenUsed/>
    <w:rsid w:val="008C1018"/>
  </w:style>
  <w:style w:type="paragraph" w:customStyle="1" w:styleId="c37">
    <w:name w:val="c37"/>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C1018"/>
  </w:style>
  <w:style w:type="paragraph" w:customStyle="1" w:styleId="c45">
    <w:name w:val="c45"/>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1018"/>
  </w:style>
  <w:style w:type="paragraph" w:customStyle="1" w:styleId="c0">
    <w:name w:val="c0"/>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8C1018"/>
  </w:style>
  <w:style w:type="character" w:customStyle="1" w:styleId="c56">
    <w:name w:val="c56"/>
    <w:basedOn w:val="a0"/>
    <w:rsid w:val="008C1018"/>
  </w:style>
  <w:style w:type="paragraph" w:customStyle="1" w:styleId="c2">
    <w:name w:val="c2"/>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8C1018"/>
  </w:style>
  <w:style w:type="paragraph" w:customStyle="1" w:styleId="c33">
    <w:name w:val="c33"/>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C1018"/>
  </w:style>
  <w:style w:type="character" w:customStyle="1" w:styleId="c71">
    <w:name w:val="c71"/>
    <w:basedOn w:val="a0"/>
    <w:rsid w:val="008C1018"/>
  </w:style>
  <w:style w:type="paragraph" w:customStyle="1" w:styleId="c8">
    <w:name w:val="c8"/>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C1018"/>
  </w:style>
  <w:style w:type="character" w:customStyle="1" w:styleId="c25">
    <w:name w:val="c25"/>
    <w:basedOn w:val="a0"/>
    <w:rsid w:val="008C1018"/>
  </w:style>
  <w:style w:type="paragraph" w:customStyle="1" w:styleId="c6">
    <w:name w:val="c6"/>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8C1018"/>
  </w:style>
  <w:style w:type="character" w:customStyle="1" w:styleId="c83">
    <w:name w:val="c83"/>
    <w:basedOn w:val="a0"/>
    <w:rsid w:val="008C1018"/>
  </w:style>
  <w:style w:type="character" w:customStyle="1" w:styleId="c66">
    <w:name w:val="c66"/>
    <w:basedOn w:val="a0"/>
    <w:rsid w:val="008C1018"/>
  </w:style>
  <w:style w:type="character" w:customStyle="1" w:styleId="c28">
    <w:name w:val="c28"/>
    <w:basedOn w:val="a0"/>
    <w:rsid w:val="008C1018"/>
  </w:style>
  <w:style w:type="character" w:customStyle="1" w:styleId="c36">
    <w:name w:val="c36"/>
    <w:basedOn w:val="a0"/>
    <w:rsid w:val="008C1018"/>
  </w:style>
  <w:style w:type="character" w:customStyle="1" w:styleId="c70">
    <w:name w:val="c70"/>
    <w:basedOn w:val="a0"/>
    <w:rsid w:val="008C1018"/>
  </w:style>
  <w:style w:type="character" w:customStyle="1" w:styleId="c35">
    <w:name w:val="c35"/>
    <w:basedOn w:val="a0"/>
    <w:rsid w:val="008C1018"/>
  </w:style>
  <w:style w:type="character" w:customStyle="1" w:styleId="c57">
    <w:name w:val="c57"/>
    <w:basedOn w:val="a0"/>
    <w:rsid w:val="008C1018"/>
  </w:style>
  <w:style w:type="paragraph" w:customStyle="1" w:styleId="c41">
    <w:name w:val="c41"/>
    <w:basedOn w:val="a"/>
    <w:rsid w:val="008C101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351E30"/>
    <w:pPr>
      <w:suppressAutoHyphens/>
      <w:spacing w:line="240" w:lineRule="auto"/>
    </w:pPr>
  </w:style>
  <w:style w:type="table" w:styleId="a9">
    <w:name w:val="Table Grid"/>
    <w:basedOn w:val="a1"/>
    <w:uiPriority w:val="59"/>
    <w:rsid w:val="008E10BA"/>
    <w:pPr>
      <w:spacing w:line="240" w:lineRule="auto"/>
    </w:pPr>
    <w:rPr>
      <w:rFonts w:asciiTheme="minorHAnsi" w:eastAsiaTheme="minorEastAsia" w:hAnsiTheme="minorHAnsi" w:cstheme="min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A853-6DF7-4ECC-8802-86E25848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6523</Words>
  <Characters>37184</Characters>
  <Application>Microsoft Office Word</Application>
  <DocSecurity>0</DocSecurity>
  <Lines>309</Lines>
  <Paragraphs>87</Paragraphs>
  <ScaleCrop>false</ScaleCrop>
  <Company>SPecialiST RePack</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Гость</cp:lastModifiedBy>
  <cp:revision>12</cp:revision>
  <dcterms:created xsi:type="dcterms:W3CDTF">2019-09-07T11:44:00Z</dcterms:created>
  <dcterms:modified xsi:type="dcterms:W3CDTF">2022-10-17T04:40:00Z</dcterms:modified>
  <dc:language>ru-RU</dc:language>
</cp:coreProperties>
</file>