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F5" w:rsidRDefault="00E139F5" w:rsidP="00E13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139F5" w:rsidRDefault="00E139F5" w:rsidP="00E13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школа№2»                                                 Партизанского городского округа  Приморского края</w:t>
      </w:r>
    </w:p>
    <w:p w:rsidR="00E139F5" w:rsidRDefault="00E139F5" w:rsidP="00E13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F5" w:rsidRDefault="00E139F5" w:rsidP="00E13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F5" w:rsidRDefault="00E139F5" w:rsidP="00E13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E139F5" w:rsidTr="00E139F5">
        <w:tc>
          <w:tcPr>
            <w:tcW w:w="3284" w:type="dxa"/>
          </w:tcPr>
          <w:p w:rsidR="00E139F5" w:rsidRDefault="00E139F5" w:rsidP="00E139F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  <w:tc>
          <w:tcPr>
            <w:tcW w:w="3285" w:type="dxa"/>
          </w:tcPr>
          <w:p w:rsidR="00E139F5" w:rsidRDefault="00E139F5" w:rsidP="00E139F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285" w:type="dxa"/>
          </w:tcPr>
          <w:p w:rsidR="00E139F5" w:rsidRDefault="00E139F5" w:rsidP="00E139F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</w:tr>
      <w:tr w:rsidR="00E139F5" w:rsidTr="00E139F5">
        <w:tc>
          <w:tcPr>
            <w:tcW w:w="3284" w:type="dxa"/>
          </w:tcPr>
          <w:p w:rsidR="00E139F5" w:rsidRDefault="00E139F5" w:rsidP="00E139F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285" w:type="dxa"/>
          </w:tcPr>
          <w:p w:rsidR="00E139F5" w:rsidRDefault="00E139F5" w:rsidP="00E139F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3285" w:type="dxa"/>
          </w:tcPr>
          <w:p w:rsidR="00E139F5" w:rsidRDefault="00E139F5" w:rsidP="00E139F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</w:tc>
      </w:tr>
      <w:tr w:rsidR="00E139F5" w:rsidTr="00E139F5">
        <w:tc>
          <w:tcPr>
            <w:tcW w:w="3284" w:type="dxa"/>
          </w:tcPr>
          <w:p w:rsidR="00E139F5" w:rsidRDefault="00E139F5" w:rsidP="00E139F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________/Н.В.Морозо</w:t>
            </w:r>
            <w:r w:rsidR="003416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85" w:type="dxa"/>
          </w:tcPr>
          <w:p w:rsidR="00E139F5" w:rsidRDefault="00E139F5" w:rsidP="00E139F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________/О.И.Новая</w:t>
            </w:r>
          </w:p>
        </w:tc>
        <w:tc>
          <w:tcPr>
            <w:tcW w:w="3285" w:type="dxa"/>
          </w:tcPr>
          <w:p w:rsidR="00E139F5" w:rsidRDefault="00E139F5" w:rsidP="00E139F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__________/Е.В.Лысенко</w:t>
            </w:r>
          </w:p>
        </w:tc>
      </w:tr>
      <w:tr w:rsidR="00E139F5" w:rsidTr="00E139F5">
        <w:tc>
          <w:tcPr>
            <w:tcW w:w="3284" w:type="dxa"/>
          </w:tcPr>
          <w:p w:rsidR="00E139F5" w:rsidRDefault="00E139F5" w:rsidP="0085571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«___»_______202</w:t>
            </w:r>
            <w:r w:rsidR="00855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E139F5" w:rsidRDefault="00E139F5" w:rsidP="0085571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«___»_______202</w:t>
            </w:r>
            <w:r w:rsidR="00855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E139F5" w:rsidRDefault="00E139F5" w:rsidP="0085571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«___»________202</w:t>
            </w:r>
            <w:r w:rsidR="00855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139F5" w:rsidRDefault="00E139F5" w:rsidP="00E139F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F5" w:rsidRDefault="00E139F5" w:rsidP="00E139F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F5" w:rsidRDefault="00E139F5" w:rsidP="00E139F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F5" w:rsidRDefault="00E139F5" w:rsidP="00E139F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F5" w:rsidRPr="00E13916" w:rsidRDefault="00E139F5" w:rsidP="00E139F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1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E139F5" w:rsidRPr="009D6C7E" w:rsidRDefault="00E139F5" w:rsidP="00E139F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5571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- 202</w:t>
      </w:r>
      <w:r w:rsidR="00855716">
        <w:rPr>
          <w:rFonts w:ascii="Times New Roman" w:hAnsi="Times New Roman" w:cs="Times New Roman"/>
          <w:b/>
          <w:sz w:val="28"/>
          <w:szCs w:val="28"/>
        </w:rPr>
        <w:t>3</w:t>
      </w:r>
      <w:r w:rsidRPr="009D6C7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139F5" w:rsidRPr="009D6C7E" w:rsidRDefault="00E139F5" w:rsidP="00E139F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7E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D6C7E">
        <w:rPr>
          <w:rFonts w:ascii="Times New Roman" w:hAnsi="Times New Roman" w:cs="Times New Roman"/>
          <w:b/>
          <w:sz w:val="28"/>
          <w:szCs w:val="28"/>
        </w:rPr>
        <w:t xml:space="preserve"> класс ФГОС</w:t>
      </w:r>
    </w:p>
    <w:p w:rsidR="00E139F5" w:rsidRPr="00E13916" w:rsidRDefault="00E139F5" w:rsidP="00E139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3916">
        <w:rPr>
          <w:rFonts w:ascii="Times New Roman" w:hAnsi="Times New Roman" w:cs="Times New Roman"/>
          <w:i/>
          <w:sz w:val="28"/>
          <w:szCs w:val="28"/>
        </w:rPr>
        <w:t>.</w:t>
      </w:r>
    </w:p>
    <w:p w:rsidR="00E139F5" w:rsidRDefault="00E139F5" w:rsidP="00E139F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F5" w:rsidRDefault="00E139F5" w:rsidP="00E139F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Сладченко Елена Игоревна</w:t>
      </w:r>
    </w:p>
    <w:p w:rsidR="00E139F5" w:rsidRDefault="00E139F5" w:rsidP="00E139F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39F5" w:rsidRDefault="00E139F5" w:rsidP="00E139F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часа в неделю, 70 часов в год.</w:t>
      </w:r>
    </w:p>
    <w:p w:rsidR="00E139F5" w:rsidRPr="00E13916" w:rsidRDefault="00E139F5" w:rsidP="00E139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139F5" w:rsidRDefault="00E139F5" w:rsidP="00E139F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F5" w:rsidRDefault="00E139F5" w:rsidP="00E139F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F5" w:rsidRDefault="00E139F5" w:rsidP="00E139F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F5" w:rsidRDefault="00E139F5" w:rsidP="00E139F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8557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39F5" w:rsidRPr="00A73699" w:rsidRDefault="00E139F5" w:rsidP="00E139F5">
      <w:pPr>
        <w:pStyle w:val="Default"/>
        <w:ind w:left="720"/>
        <w:rPr>
          <w:sz w:val="28"/>
          <w:szCs w:val="28"/>
        </w:rPr>
      </w:pPr>
    </w:p>
    <w:p w:rsidR="00E139F5" w:rsidRDefault="00E139F5" w:rsidP="00E139F5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</w:p>
    <w:p w:rsidR="00E139F5" w:rsidRDefault="00E139F5" w:rsidP="00E139F5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</w:p>
    <w:p w:rsidR="00E139F5" w:rsidRPr="00B9108C" w:rsidRDefault="00E139F5" w:rsidP="00E139F5">
      <w:pPr>
        <w:pStyle w:val="Default"/>
        <w:ind w:left="360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1. Пояснительная записка</w:t>
      </w:r>
    </w:p>
    <w:p w:rsidR="00E139F5" w:rsidRPr="00B9108C" w:rsidRDefault="00E139F5" w:rsidP="00E139F5">
      <w:pPr>
        <w:pStyle w:val="Default"/>
        <w:spacing w:line="480" w:lineRule="auto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Программа «</w:t>
      </w:r>
      <w:r>
        <w:rPr>
          <w:color w:val="auto"/>
          <w:sz w:val="28"/>
          <w:szCs w:val="28"/>
        </w:rPr>
        <w:t>Физическая культура. 7 классы»</w:t>
      </w:r>
      <w:r w:rsidRPr="00B9108C">
        <w:rPr>
          <w:color w:val="auto"/>
          <w:sz w:val="28"/>
          <w:szCs w:val="28"/>
        </w:rPr>
        <w:t xml:space="preserve"> разработана на основе Федерального государственного стандарта основного общего образования, утверждѐнного приказом Министерства образования и науки РФ от 17.12.2010г. № 1897; </w:t>
      </w:r>
    </w:p>
    <w:p w:rsidR="00E139F5" w:rsidRPr="00B9108C" w:rsidRDefault="00E139F5" w:rsidP="00E139F5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- Примерных программ по учебным пре</w:t>
      </w:r>
      <w:r>
        <w:rPr>
          <w:color w:val="auto"/>
          <w:sz w:val="28"/>
          <w:szCs w:val="28"/>
        </w:rPr>
        <w:t xml:space="preserve">дметам. Физическая культура. </w:t>
      </w:r>
      <w:r w:rsidR="00281D45">
        <w:rPr>
          <w:color w:val="auto"/>
          <w:sz w:val="28"/>
          <w:szCs w:val="28"/>
        </w:rPr>
        <w:t>7</w:t>
      </w:r>
      <w:r w:rsidRPr="00B9108C">
        <w:rPr>
          <w:color w:val="auto"/>
          <w:sz w:val="28"/>
          <w:szCs w:val="28"/>
        </w:rPr>
        <w:t xml:space="preserve"> классы. Основная школа. М, Просвещение 2011; </w:t>
      </w:r>
    </w:p>
    <w:p w:rsidR="00E139F5" w:rsidRDefault="00E139F5" w:rsidP="00E139F5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- Программы «Физическая культур</w:t>
      </w:r>
      <w:r>
        <w:rPr>
          <w:color w:val="auto"/>
          <w:sz w:val="28"/>
          <w:szCs w:val="28"/>
        </w:rPr>
        <w:t>а, 7</w:t>
      </w:r>
      <w:r w:rsidRPr="00B9108C">
        <w:rPr>
          <w:color w:val="auto"/>
          <w:sz w:val="28"/>
          <w:szCs w:val="28"/>
        </w:rPr>
        <w:t xml:space="preserve"> </w:t>
      </w:r>
      <w:proofErr w:type="spellStart"/>
      <w:r w:rsidRPr="00B9108C">
        <w:rPr>
          <w:color w:val="auto"/>
          <w:sz w:val="28"/>
          <w:szCs w:val="28"/>
        </w:rPr>
        <w:t>кл</w:t>
      </w:r>
      <w:proofErr w:type="spellEnd"/>
      <w:r w:rsidRPr="00B9108C">
        <w:rPr>
          <w:color w:val="auto"/>
          <w:sz w:val="28"/>
          <w:szCs w:val="28"/>
        </w:rPr>
        <w:t xml:space="preserve">., Лях В.И., </w:t>
      </w:r>
      <w:proofErr w:type="spellStart"/>
      <w:r w:rsidRPr="00B9108C">
        <w:rPr>
          <w:color w:val="auto"/>
          <w:sz w:val="28"/>
          <w:szCs w:val="28"/>
        </w:rPr>
        <w:t>Зданевич</w:t>
      </w:r>
      <w:proofErr w:type="spellEnd"/>
      <w:r w:rsidRPr="00B9108C">
        <w:rPr>
          <w:color w:val="auto"/>
          <w:sz w:val="28"/>
          <w:szCs w:val="28"/>
        </w:rPr>
        <w:t xml:space="preserve"> А.А., Просвещение , 2011г. </w:t>
      </w:r>
    </w:p>
    <w:p w:rsidR="00E139F5" w:rsidRPr="00B9108C" w:rsidRDefault="00E139F5" w:rsidP="00E139F5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Для прохождения программы в учебном процессе можно использовать следующие учебники: </w:t>
      </w:r>
      <w:proofErr w:type="spellStart"/>
      <w:r w:rsidRPr="00B9108C">
        <w:rPr>
          <w:i/>
          <w:iCs/>
          <w:color w:val="auto"/>
          <w:sz w:val="28"/>
          <w:szCs w:val="28"/>
        </w:rPr>
        <w:t>Виленский</w:t>
      </w:r>
      <w:proofErr w:type="spellEnd"/>
      <w:r w:rsidRPr="00B9108C">
        <w:rPr>
          <w:i/>
          <w:iCs/>
          <w:color w:val="auto"/>
          <w:sz w:val="28"/>
          <w:szCs w:val="28"/>
        </w:rPr>
        <w:t xml:space="preserve">, М. Я. </w:t>
      </w:r>
      <w:r>
        <w:rPr>
          <w:color w:val="auto"/>
          <w:sz w:val="28"/>
          <w:szCs w:val="28"/>
        </w:rPr>
        <w:t>Физическая культура. 7-</w:t>
      </w:r>
      <w:r w:rsidRPr="00B9108C">
        <w:rPr>
          <w:color w:val="auto"/>
          <w:sz w:val="28"/>
          <w:szCs w:val="28"/>
        </w:rPr>
        <w:t>кл.: учеб</w:t>
      </w:r>
      <w:proofErr w:type="gramStart"/>
      <w:r w:rsidRPr="00B9108C">
        <w:rPr>
          <w:color w:val="auto"/>
          <w:sz w:val="28"/>
          <w:szCs w:val="28"/>
        </w:rPr>
        <w:t>.</w:t>
      </w:r>
      <w:proofErr w:type="gramEnd"/>
      <w:r w:rsidRPr="00B9108C">
        <w:rPr>
          <w:color w:val="auto"/>
          <w:sz w:val="28"/>
          <w:szCs w:val="28"/>
        </w:rPr>
        <w:t xml:space="preserve"> </w:t>
      </w:r>
      <w:proofErr w:type="gramStart"/>
      <w:r w:rsidRPr="00B9108C">
        <w:rPr>
          <w:color w:val="auto"/>
          <w:sz w:val="28"/>
          <w:szCs w:val="28"/>
        </w:rPr>
        <w:t>д</w:t>
      </w:r>
      <w:proofErr w:type="gramEnd"/>
      <w:r w:rsidRPr="00B9108C">
        <w:rPr>
          <w:color w:val="auto"/>
          <w:sz w:val="28"/>
          <w:szCs w:val="28"/>
        </w:rPr>
        <w:t xml:space="preserve">ля </w:t>
      </w:r>
      <w:proofErr w:type="spellStart"/>
      <w:r w:rsidRPr="00B9108C">
        <w:rPr>
          <w:color w:val="auto"/>
          <w:sz w:val="28"/>
          <w:szCs w:val="28"/>
        </w:rPr>
        <w:t>общеобразоват</w:t>
      </w:r>
      <w:proofErr w:type="spellEnd"/>
      <w:r w:rsidRPr="00B9108C">
        <w:rPr>
          <w:color w:val="auto"/>
          <w:sz w:val="28"/>
          <w:szCs w:val="28"/>
        </w:rPr>
        <w:t xml:space="preserve">. учреждений М. Я. </w:t>
      </w:r>
      <w:proofErr w:type="spellStart"/>
      <w:r w:rsidRPr="00B9108C">
        <w:rPr>
          <w:color w:val="auto"/>
          <w:sz w:val="28"/>
          <w:szCs w:val="28"/>
        </w:rPr>
        <w:t>Виленский</w:t>
      </w:r>
      <w:proofErr w:type="spellEnd"/>
      <w:r w:rsidRPr="00B9108C">
        <w:rPr>
          <w:color w:val="auto"/>
          <w:sz w:val="28"/>
          <w:szCs w:val="28"/>
        </w:rPr>
        <w:t xml:space="preserve">, Т. Ю. </w:t>
      </w:r>
      <w:proofErr w:type="spellStart"/>
      <w:r w:rsidRPr="00B9108C">
        <w:rPr>
          <w:color w:val="auto"/>
          <w:sz w:val="28"/>
          <w:szCs w:val="28"/>
        </w:rPr>
        <w:t>Торочкова</w:t>
      </w:r>
      <w:proofErr w:type="spellEnd"/>
      <w:r w:rsidRPr="00B9108C">
        <w:rPr>
          <w:color w:val="auto"/>
          <w:sz w:val="28"/>
          <w:szCs w:val="28"/>
        </w:rPr>
        <w:t xml:space="preserve">, И. М. </w:t>
      </w:r>
      <w:proofErr w:type="spellStart"/>
      <w:r w:rsidRPr="00B9108C">
        <w:rPr>
          <w:color w:val="auto"/>
          <w:sz w:val="28"/>
          <w:szCs w:val="28"/>
        </w:rPr>
        <w:t>Туревский</w:t>
      </w:r>
      <w:proofErr w:type="spellEnd"/>
      <w:r w:rsidRPr="00B9108C">
        <w:rPr>
          <w:color w:val="auto"/>
          <w:sz w:val="28"/>
          <w:szCs w:val="28"/>
        </w:rPr>
        <w:t xml:space="preserve"> ; под общ. ред. М. Я. </w:t>
      </w:r>
      <w:proofErr w:type="spellStart"/>
      <w:r w:rsidRPr="00B9108C">
        <w:rPr>
          <w:color w:val="auto"/>
          <w:sz w:val="28"/>
          <w:szCs w:val="28"/>
        </w:rPr>
        <w:t>Виленского</w:t>
      </w:r>
      <w:proofErr w:type="spellEnd"/>
      <w:r w:rsidRPr="00B9108C">
        <w:rPr>
          <w:color w:val="auto"/>
          <w:sz w:val="28"/>
          <w:szCs w:val="28"/>
        </w:rPr>
        <w:t xml:space="preserve">. - М.: Просвещение, 2009. </w:t>
      </w:r>
    </w:p>
    <w:p w:rsidR="00E139F5" w:rsidRDefault="00E139F5" w:rsidP="00E139F5">
      <w:pPr>
        <w:pStyle w:val="Default"/>
        <w:ind w:left="360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Лях, В. И. </w:t>
      </w:r>
      <w:r>
        <w:rPr>
          <w:color w:val="auto"/>
          <w:sz w:val="28"/>
          <w:szCs w:val="28"/>
        </w:rPr>
        <w:t xml:space="preserve">Физическая культура. 7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 w:rsidRPr="00B9108C">
        <w:rPr>
          <w:color w:val="auto"/>
          <w:sz w:val="28"/>
          <w:szCs w:val="28"/>
        </w:rPr>
        <w:t xml:space="preserve"> : учеб</w:t>
      </w:r>
      <w:proofErr w:type="gramStart"/>
      <w:r w:rsidRPr="00B9108C">
        <w:rPr>
          <w:color w:val="auto"/>
          <w:sz w:val="28"/>
          <w:szCs w:val="28"/>
        </w:rPr>
        <w:t>.</w:t>
      </w:r>
      <w:proofErr w:type="gramEnd"/>
      <w:r w:rsidRPr="00B9108C">
        <w:rPr>
          <w:color w:val="auto"/>
          <w:sz w:val="28"/>
          <w:szCs w:val="28"/>
        </w:rPr>
        <w:t xml:space="preserve"> </w:t>
      </w:r>
      <w:proofErr w:type="gramStart"/>
      <w:r w:rsidRPr="00B9108C">
        <w:rPr>
          <w:color w:val="auto"/>
          <w:sz w:val="28"/>
          <w:szCs w:val="28"/>
        </w:rPr>
        <w:t>д</w:t>
      </w:r>
      <w:proofErr w:type="gramEnd"/>
      <w:r w:rsidRPr="00B9108C">
        <w:rPr>
          <w:color w:val="auto"/>
          <w:sz w:val="28"/>
          <w:szCs w:val="28"/>
        </w:rPr>
        <w:t xml:space="preserve">ля </w:t>
      </w:r>
      <w:proofErr w:type="spellStart"/>
      <w:r w:rsidRPr="00B9108C">
        <w:rPr>
          <w:color w:val="auto"/>
          <w:sz w:val="28"/>
          <w:szCs w:val="28"/>
        </w:rPr>
        <w:t>общеобразоват</w:t>
      </w:r>
      <w:proofErr w:type="spellEnd"/>
      <w:r w:rsidRPr="00B9108C">
        <w:rPr>
          <w:color w:val="auto"/>
          <w:sz w:val="28"/>
          <w:szCs w:val="28"/>
        </w:rPr>
        <w:t xml:space="preserve">. учреждений / В. И. Лях, А. А. </w:t>
      </w:r>
      <w:proofErr w:type="spellStart"/>
      <w:r w:rsidRPr="00B9108C">
        <w:rPr>
          <w:color w:val="auto"/>
          <w:sz w:val="28"/>
          <w:szCs w:val="28"/>
        </w:rPr>
        <w:t>Зданевич</w:t>
      </w:r>
      <w:proofErr w:type="spellEnd"/>
      <w:r w:rsidRPr="00B9108C">
        <w:rPr>
          <w:color w:val="auto"/>
          <w:sz w:val="28"/>
          <w:szCs w:val="28"/>
        </w:rPr>
        <w:t xml:space="preserve"> ;</w:t>
      </w:r>
      <w:r>
        <w:rPr>
          <w:color w:val="auto"/>
          <w:sz w:val="28"/>
          <w:szCs w:val="28"/>
        </w:rPr>
        <w:t xml:space="preserve"> под общ. ред. В. И. Ляха. - М.</w:t>
      </w:r>
      <w:r w:rsidRPr="00B9108C">
        <w:rPr>
          <w:color w:val="auto"/>
          <w:sz w:val="28"/>
          <w:szCs w:val="28"/>
        </w:rPr>
        <w:t xml:space="preserve">: Просвещение, 2009. </w:t>
      </w:r>
    </w:p>
    <w:p w:rsidR="00E139F5" w:rsidRDefault="00E139F5" w:rsidP="00E139F5">
      <w:pPr>
        <w:pStyle w:val="Default"/>
        <w:ind w:left="360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   Содержание программного материала состоит из 2-х основных частей: </w:t>
      </w:r>
      <w:proofErr w:type="gramStart"/>
      <w:r w:rsidRPr="00B9108C">
        <w:rPr>
          <w:sz w:val="28"/>
          <w:szCs w:val="28"/>
        </w:rPr>
        <w:t>базовый</w:t>
      </w:r>
      <w:proofErr w:type="gramEnd"/>
      <w:r w:rsidRPr="00B9108C">
        <w:rPr>
          <w:sz w:val="28"/>
          <w:szCs w:val="28"/>
        </w:rPr>
        <w:t xml:space="preserve"> и </w:t>
      </w:r>
      <w:r>
        <w:rPr>
          <w:sz w:val="28"/>
          <w:szCs w:val="28"/>
        </w:rPr>
        <w:t>вариативной (дифференцированной</w:t>
      </w:r>
      <w:r w:rsidRPr="00B9108C">
        <w:rPr>
          <w:sz w:val="28"/>
          <w:szCs w:val="28"/>
        </w:rPr>
        <w:t>).</w:t>
      </w:r>
    </w:p>
    <w:p w:rsidR="00E139F5" w:rsidRDefault="00E139F5" w:rsidP="00E139F5">
      <w:pPr>
        <w:pStyle w:val="Default"/>
        <w:ind w:left="360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   Освоение базовых основ физической культуры объективно необходимо и обязательно для каждого ученика. Без базового компонента 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</w:t>
      </w:r>
    </w:p>
    <w:p w:rsidR="00E139F5" w:rsidRDefault="00E139F5" w:rsidP="00E139F5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b/>
          <w:sz w:val="28"/>
          <w:szCs w:val="28"/>
        </w:rPr>
        <w:t>Базовый</w:t>
      </w:r>
      <w:r w:rsidRPr="00B9108C">
        <w:rPr>
          <w:sz w:val="28"/>
          <w:szCs w:val="28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E139F5" w:rsidRDefault="00E139F5" w:rsidP="00E139F5">
      <w:pPr>
        <w:pStyle w:val="Default"/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Вариативная </w:t>
      </w:r>
      <w:bookmarkStart w:id="0" w:name="_GoBack"/>
      <w:bookmarkEnd w:id="0"/>
      <w:r w:rsidRPr="00B9108C">
        <w:rPr>
          <w:b/>
          <w:sz w:val="28"/>
          <w:szCs w:val="28"/>
        </w:rPr>
        <w:t>(дифференцированная)</w:t>
      </w:r>
      <w:r w:rsidRPr="00B9108C">
        <w:rPr>
          <w:sz w:val="28"/>
          <w:szCs w:val="28"/>
        </w:rPr>
        <w:t xml:space="preserve">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</w:t>
      </w:r>
    </w:p>
    <w:p w:rsidR="00E139F5" w:rsidRDefault="00E139F5" w:rsidP="00E139F5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В связи с социально-экономическими сложностями школы и многих семей учащихся</w:t>
      </w:r>
      <w:r>
        <w:rPr>
          <w:sz w:val="28"/>
          <w:szCs w:val="28"/>
        </w:rPr>
        <w:t xml:space="preserve">  (</w:t>
      </w:r>
      <w:r w:rsidRPr="00B9108C">
        <w:rPr>
          <w:sz w:val="28"/>
          <w:szCs w:val="28"/>
        </w:rPr>
        <w:t xml:space="preserve">в школе нет материальной базы для проведения лыжной подготовки, многие семьи не имеют возможностей приобрести дорогостоящий лыжный </w:t>
      </w:r>
      <w:proofErr w:type="gramStart"/>
      <w:r w:rsidRPr="00B9108C">
        <w:rPr>
          <w:sz w:val="28"/>
          <w:szCs w:val="28"/>
        </w:rPr>
        <w:t>инвентарь)</w:t>
      </w:r>
      <w:r>
        <w:rPr>
          <w:sz w:val="28"/>
          <w:szCs w:val="28"/>
        </w:rPr>
        <w:t xml:space="preserve"> </w:t>
      </w:r>
      <w:proofErr w:type="gramEnd"/>
      <w:r w:rsidRPr="00B9108C">
        <w:rPr>
          <w:sz w:val="28"/>
          <w:szCs w:val="28"/>
        </w:rPr>
        <w:t xml:space="preserve"> лыжная подготовка заменена кроссовой подготовкой, являющейся адекватной, т.к. тоже развивает общую выносливость.</w:t>
      </w:r>
    </w:p>
    <w:p w:rsidR="00E139F5" w:rsidRDefault="00E139F5" w:rsidP="00E139F5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Часы вариативного компонента добавлены в базовый компонент, и что получ</w:t>
      </w:r>
      <w:r>
        <w:rPr>
          <w:sz w:val="28"/>
          <w:szCs w:val="28"/>
        </w:rPr>
        <w:t>илось, см. на следующих таблицах</w:t>
      </w:r>
      <w:proofErr w:type="gramStart"/>
      <w:r w:rsidRPr="00B9108C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9108C">
        <w:rPr>
          <w:sz w:val="28"/>
          <w:szCs w:val="28"/>
        </w:rPr>
        <w:t xml:space="preserve"> «Распределение учебного времени на различные виды программн</w:t>
      </w:r>
      <w:r>
        <w:rPr>
          <w:sz w:val="28"/>
          <w:szCs w:val="28"/>
        </w:rPr>
        <w:t>ого материала по четвертям» (7</w:t>
      </w:r>
      <w:r w:rsidRPr="00B9108C">
        <w:rPr>
          <w:sz w:val="28"/>
          <w:szCs w:val="28"/>
        </w:rPr>
        <w:t>кл)</w:t>
      </w:r>
      <w:r>
        <w:rPr>
          <w:sz w:val="28"/>
          <w:szCs w:val="28"/>
        </w:rPr>
        <w:t>.</w:t>
      </w:r>
      <w:r w:rsidRPr="00B9108C">
        <w:rPr>
          <w:sz w:val="28"/>
          <w:szCs w:val="28"/>
        </w:rPr>
        <w:t xml:space="preserve"> Для прохождения программы п</w:t>
      </w:r>
      <w:r>
        <w:rPr>
          <w:sz w:val="28"/>
          <w:szCs w:val="28"/>
        </w:rPr>
        <w:t>о физическому воспитанию в 7</w:t>
      </w:r>
      <w:r w:rsidRPr="00B9108C">
        <w:rPr>
          <w:sz w:val="28"/>
          <w:szCs w:val="28"/>
        </w:rPr>
        <w:t xml:space="preserve"> классах в учебном процессе для обучения предлагается использовать следующие учебники.</w:t>
      </w:r>
    </w:p>
    <w:p w:rsidR="00E139F5" w:rsidRDefault="00E139F5" w:rsidP="00E139F5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lastRenderedPageBreak/>
        <w:t xml:space="preserve">В программе В.И.Ляха, </w:t>
      </w:r>
      <w:proofErr w:type="spellStart"/>
      <w:r w:rsidRPr="00B9108C">
        <w:rPr>
          <w:sz w:val="28"/>
          <w:szCs w:val="28"/>
        </w:rPr>
        <w:t>А.А.Зданевича</w:t>
      </w:r>
      <w:proofErr w:type="spellEnd"/>
      <w:r w:rsidRPr="00B9108C">
        <w:rPr>
          <w:sz w:val="28"/>
          <w:szCs w:val="28"/>
        </w:rPr>
        <w:t xml:space="preserve">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</w:t>
      </w:r>
    </w:p>
    <w:p w:rsidR="00E139F5" w:rsidRDefault="00E139F5" w:rsidP="00E139F5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Программный материал усложняется по разделам каждый год за счёт увеличения сложности элементов на базе ранее пройденных.  Для прохождения теоретических сведений можно выделять </w:t>
      </w:r>
      <w:proofErr w:type="gramStart"/>
      <w:r w:rsidRPr="00B9108C">
        <w:rPr>
          <w:sz w:val="28"/>
          <w:szCs w:val="28"/>
        </w:rPr>
        <w:t>время</w:t>
      </w:r>
      <w:proofErr w:type="gramEnd"/>
      <w:r w:rsidRPr="00B9108C">
        <w:rPr>
          <w:sz w:val="28"/>
          <w:szCs w:val="28"/>
        </w:rPr>
        <w:t xml:space="preserve"> как в процессе урока, так и один час урочного времени в каждой четверти.</w:t>
      </w:r>
    </w:p>
    <w:p w:rsidR="00E139F5" w:rsidRDefault="00E139F5" w:rsidP="00E139F5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культуре.</w:t>
      </w:r>
    </w:p>
    <w:p w:rsidR="00E139F5" w:rsidRPr="00B9108C" w:rsidRDefault="00E139F5" w:rsidP="00E139F5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Программа включает в себя разделы: легкая атлетика, гимнастика, спортивные игры (волейбол, баскетбол, пионербол)</w:t>
      </w:r>
      <w:r>
        <w:rPr>
          <w:color w:val="auto"/>
          <w:sz w:val="28"/>
          <w:szCs w:val="28"/>
        </w:rPr>
        <w:t>.</w:t>
      </w:r>
      <w:r w:rsidRPr="00B9108C">
        <w:rPr>
          <w:color w:val="auto"/>
          <w:sz w:val="28"/>
          <w:szCs w:val="28"/>
        </w:rPr>
        <w:t xml:space="preserve"> Рабочая программа предназначена для практического использования в учебно-образовательном процессе с целью сохранения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 </w:t>
      </w:r>
    </w:p>
    <w:p w:rsidR="00E139F5" w:rsidRPr="00B9108C" w:rsidRDefault="00E139F5" w:rsidP="00E139F5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Рабочая программа регламентирует объем содержания образования. Рабочая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</w:t>
      </w:r>
    </w:p>
    <w:p w:rsidR="00E139F5" w:rsidRPr="00B9108C" w:rsidRDefault="00E139F5" w:rsidP="00E139F5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Целью </w:t>
      </w:r>
      <w:r w:rsidRPr="00B9108C">
        <w:rPr>
          <w:color w:val="auto"/>
          <w:sz w:val="28"/>
          <w:szCs w:val="28"/>
        </w:rPr>
        <w:t xml:space="preserve"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E139F5" w:rsidRPr="00B9108C" w:rsidRDefault="00E139F5" w:rsidP="00E139F5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Образовательный процесс учебного предмета «Физическая культура» направлен на решение следующих </w:t>
      </w:r>
      <w:r w:rsidRPr="00B9108C">
        <w:rPr>
          <w:b/>
          <w:bCs/>
          <w:color w:val="auto"/>
          <w:sz w:val="28"/>
          <w:szCs w:val="28"/>
        </w:rPr>
        <w:t>задач</w:t>
      </w:r>
      <w:r w:rsidRPr="00B9108C">
        <w:rPr>
          <w:color w:val="auto"/>
          <w:sz w:val="28"/>
          <w:szCs w:val="28"/>
        </w:rPr>
        <w:t xml:space="preserve">: </w:t>
      </w:r>
    </w:p>
    <w:p w:rsidR="00E139F5" w:rsidRPr="00B9108C" w:rsidRDefault="00E139F5" w:rsidP="00E139F5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E139F5" w:rsidRPr="00B9108C" w:rsidRDefault="00E139F5" w:rsidP="00E139F5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обучение основам базовых видов двигательных действий; </w:t>
      </w:r>
    </w:p>
    <w:p w:rsidR="00E139F5" w:rsidRDefault="00E139F5" w:rsidP="00E139F5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proofErr w:type="gramStart"/>
      <w:r w:rsidRPr="00B9108C">
        <w:rPr>
          <w:color w:val="auto"/>
          <w:sz w:val="28"/>
          <w:szCs w:val="28"/>
        </w:rPr>
        <w:lastRenderedPageBreak/>
        <w:t xml:space="preserve"> дальнейшее развитие координационных </w:t>
      </w:r>
      <w:r>
        <w:rPr>
          <w:color w:val="auto"/>
          <w:sz w:val="28"/>
          <w:szCs w:val="28"/>
        </w:rPr>
        <w:t xml:space="preserve"> </w:t>
      </w:r>
      <w:r w:rsidRPr="00B9108C">
        <w:rPr>
          <w:color w:val="auto"/>
          <w:sz w:val="28"/>
          <w:szCs w:val="28"/>
        </w:rPr>
        <w:t xml:space="preserve">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  <w:proofErr w:type="gramEnd"/>
    </w:p>
    <w:p w:rsidR="00E139F5" w:rsidRPr="00B9108C" w:rsidRDefault="00E139F5" w:rsidP="00E139F5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E139F5" w:rsidRPr="00B9108C" w:rsidRDefault="00E139F5" w:rsidP="00E139F5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выработку представлений о физической культуре личности и приемах самоконтроля; </w:t>
      </w:r>
    </w:p>
    <w:p w:rsidR="00E139F5" w:rsidRDefault="00E139F5" w:rsidP="00E139F5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E139F5" w:rsidRDefault="00E139F5" w:rsidP="00E139F5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 воспитание привычки к самостоятельным занятиям физическими упражнениями, избранными видами спорта в свободное время;</w:t>
      </w:r>
    </w:p>
    <w:p w:rsidR="00E139F5" w:rsidRDefault="00E139F5" w:rsidP="00E139F5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 выработку организаторских навыков проведения занятий в качестве командира отде</w:t>
      </w:r>
      <w:r>
        <w:rPr>
          <w:sz w:val="28"/>
          <w:szCs w:val="28"/>
        </w:rPr>
        <w:t>ления, капитана команды, судьи;</w:t>
      </w:r>
    </w:p>
    <w:p w:rsidR="00E139F5" w:rsidRDefault="00E139F5" w:rsidP="00E139F5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 формирование адекватной оценки собственных физических возможностей;</w:t>
      </w:r>
    </w:p>
    <w:p w:rsidR="00E139F5" w:rsidRDefault="00E139F5" w:rsidP="00E139F5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воспитание инициативности, самостоятельности, взаимопомощи, дисциплинированности, чувства ответственности;</w:t>
      </w:r>
    </w:p>
    <w:p w:rsidR="00E139F5" w:rsidRDefault="00E139F5" w:rsidP="00E139F5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 содействие развитию психических процессов и обучение основам </w:t>
      </w:r>
      <w:proofErr w:type="gramStart"/>
      <w:r w:rsidRPr="00B9108C">
        <w:rPr>
          <w:sz w:val="28"/>
          <w:szCs w:val="28"/>
        </w:rPr>
        <w:t>психической</w:t>
      </w:r>
      <w:proofErr w:type="gramEnd"/>
      <w:r w:rsidRPr="00B9108C">
        <w:rPr>
          <w:sz w:val="28"/>
          <w:szCs w:val="28"/>
        </w:rPr>
        <w:t xml:space="preserve"> </w:t>
      </w:r>
      <w:proofErr w:type="spellStart"/>
      <w:r w:rsidRPr="00B9108C">
        <w:rPr>
          <w:sz w:val="28"/>
          <w:szCs w:val="28"/>
        </w:rPr>
        <w:t>саморегуляции</w:t>
      </w:r>
      <w:proofErr w:type="spellEnd"/>
      <w:r w:rsidRPr="00B9108C">
        <w:rPr>
          <w:sz w:val="28"/>
          <w:szCs w:val="28"/>
        </w:rPr>
        <w:t>.</w:t>
      </w:r>
    </w:p>
    <w:p w:rsidR="00E139F5" w:rsidRDefault="00E139F5" w:rsidP="00E139F5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 как в процессе </w:t>
      </w:r>
      <w:proofErr w:type="spellStart"/>
      <w:proofErr w:type="gramStart"/>
      <w:r w:rsidRPr="00B9108C">
        <w:rPr>
          <w:sz w:val="28"/>
          <w:szCs w:val="28"/>
        </w:rPr>
        <w:t>yp</w:t>
      </w:r>
      <w:proofErr w:type="gramEnd"/>
      <w:r w:rsidRPr="00B9108C">
        <w:rPr>
          <w:sz w:val="28"/>
          <w:szCs w:val="28"/>
        </w:rPr>
        <w:t>оков</w:t>
      </w:r>
      <w:proofErr w:type="spellEnd"/>
      <w:r w:rsidRPr="00B9108C">
        <w:rPr>
          <w:sz w:val="28"/>
          <w:szCs w:val="28"/>
        </w:rPr>
        <w:t>.</w:t>
      </w:r>
    </w:p>
    <w:p w:rsidR="00E139F5" w:rsidRDefault="00E139F5" w:rsidP="00E139F5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</w:t>
      </w:r>
    </w:p>
    <w:p w:rsidR="00855716" w:rsidRDefault="00855716" w:rsidP="008557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«Физическая культура» разработана с учетом рабочей программы воспитания. Формы учета указаны в Приложении №1.</w:t>
      </w:r>
    </w:p>
    <w:p w:rsidR="00855716" w:rsidRPr="00B9108C" w:rsidRDefault="00855716" w:rsidP="00E139F5">
      <w:pPr>
        <w:pStyle w:val="Default"/>
        <w:spacing w:after="47"/>
        <w:ind w:left="360" w:firstLine="348"/>
        <w:jc w:val="both"/>
        <w:rPr>
          <w:sz w:val="28"/>
          <w:szCs w:val="28"/>
        </w:rPr>
      </w:pPr>
    </w:p>
    <w:p w:rsidR="00E139F5" w:rsidRDefault="00E139F5" w:rsidP="00E1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E139F5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Предметом обучения физической культуре является двигательная активность человека с </w:t>
      </w:r>
      <w:proofErr w:type="spellStart"/>
      <w:r w:rsidRPr="00B9108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9108C">
        <w:rPr>
          <w:rFonts w:ascii="Times New Roman" w:hAnsi="Times New Roman" w:cs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</w:t>
      </w:r>
      <w:r>
        <w:rPr>
          <w:rFonts w:ascii="Times New Roman" w:hAnsi="Times New Roman" w:cs="Times New Roman"/>
          <w:sz w:val="28"/>
          <w:szCs w:val="28"/>
        </w:rPr>
        <w:t>творчество и самостоятельность.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</w:t>
      </w: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подготовленности, особенностей развития психических свойств и качеств, соблюдения гигиенических норм.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08C">
        <w:rPr>
          <w:rFonts w:ascii="Times New Roman" w:hAnsi="Times New Roman" w:cs="Times New Roman"/>
          <w:sz w:val="28"/>
          <w:szCs w:val="28"/>
        </w:rPr>
        <w:t xml:space="preserve">Понятийная база и содержание курса основаны на положениях нормативно-правовых актов Российской Федерации в том числе: </w:t>
      </w:r>
      <w:proofErr w:type="gramEnd"/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Концепции духовно-нравственного развития и воспитания личности гражданина;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Закона «Об образовании»;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Федерального закона «О физической культуре и спорте»;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Стратегии национальной безопасности Российской Федерации до 2020г.;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примерной программы основного общего образования;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приказа </w:t>
      </w:r>
      <w:proofErr w:type="spellStart"/>
      <w:r w:rsidRPr="00B9108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108C">
        <w:rPr>
          <w:rFonts w:ascii="Times New Roman" w:hAnsi="Times New Roman" w:cs="Times New Roman"/>
          <w:sz w:val="28"/>
          <w:szCs w:val="28"/>
        </w:rPr>
        <w:t xml:space="preserve"> от 30 августа 2010 г. № 889.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>3. Описание места предмета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в учебном плане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</w:t>
      </w:r>
      <w:r>
        <w:rPr>
          <w:rFonts w:ascii="Times New Roman" w:hAnsi="Times New Roman" w:cs="Times New Roman"/>
          <w:sz w:val="28"/>
          <w:szCs w:val="28"/>
        </w:rPr>
        <w:t>тводится 70 часов год для 7 классов</w:t>
      </w:r>
      <w:r w:rsidRPr="00B91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9F5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F5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 w:rsidRPr="00B9108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9108C">
        <w:rPr>
          <w:rFonts w:ascii="Times New Roman" w:hAnsi="Times New Roman" w:cs="Times New Roman"/>
          <w:b/>
          <w:bCs/>
          <w:sz w:val="28"/>
          <w:szCs w:val="28"/>
        </w:rPr>
        <w:t>предметныерезультаты</w:t>
      </w:r>
      <w:proofErr w:type="spellEnd"/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учебного предмета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</w:t>
      </w:r>
      <w:r>
        <w:rPr>
          <w:color w:val="auto"/>
          <w:sz w:val="28"/>
          <w:szCs w:val="28"/>
        </w:rPr>
        <w:t xml:space="preserve">рта рабочая программа для 7 </w:t>
      </w:r>
      <w:r w:rsidRPr="00B9108C">
        <w:rPr>
          <w:color w:val="auto"/>
          <w:sz w:val="28"/>
          <w:szCs w:val="28"/>
        </w:rPr>
        <w:t xml:space="preserve">классов направлена на достижение обучающимися личностных, </w:t>
      </w:r>
      <w:proofErr w:type="spellStart"/>
      <w:r w:rsidRPr="00B9108C">
        <w:rPr>
          <w:color w:val="auto"/>
          <w:sz w:val="28"/>
          <w:szCs w:val="28"/>
        </w:rPr>
        <w:t>метапредметных</w:t>
      </w:r>
      <w:proofErr w:type="spellEnd"/>
      <w:r w:rsidRPr="00B9108C">
        <w:rPr>
          <w:color w:val="auto"/>
          <w:sz w:val="28"/>
          <w:szCs w:val="28"/>
        </w:rPr>
        <w:t xml:space="preserve"> и предметных результатов по физической культуре.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Личностные результаты</w:t>
      </w:r>
      <w:r w:rsidRPr="00B9108C">
        <w:rPr>
          <w:color w:val="auto"/>
          <w:sz w:val="28"/>
          <w:szCs w:val="28"/>
        </w:rPr>
        <w:t xml:space="preserve">: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знание истории физической культуры своего народа, своего края как части наследия народов России и человечества;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усвоение гуманистических, демократических и традиционных ценностей многонационального российского общества;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воспитание чувства ответственности и долга перед Родиной;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ответственного отношения к учению, готовности и </w:t>
      </w:r>
      <w:proofErr w:type="gramStart"/>
      <w:r w:rsidRPr="00B9108C">
        <w:rPr>
          <w:color w:val="auto"/>
          <w:sz w:val="28"/>
          <w:szCs w:val="28"/>
        </w:rPr>
        <w:t>способности</w:t>
      </w:r>
      <w:proofErr w:type="gramEnd"/>
      <w:r w:rsidRPr="00B9108C">
        <w:rPr>
          <w:color w:val="auto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lastRenderedPageBreak/>
        <w:t xml:space="preserve">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готовности и способности вести диалог с другими людьми и достигать в нем взаимопонимания;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освоение социальных норм, правил поведения, ролей и форм социальной жизни в группах и сообществах, включая взрослые социальные сообщества;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участие в школьном самоуправлении и общественной жизни в пределах возрастной компетенции с учетом региональных, этнокультурных, социальных и экономических особенностей;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E139F5" w:rsidRPr="007B1C1C" w:rsidRDefault="00E139F5" w:rsidP="00E139F5">
      <w:pPr>
        <w:pStyle w:val="Default"/>
        <w:ind w:left="284" w:firstLine="425"/>
        <w:jc w:val="both"/>
        <w:rPr>
          <w:b/>
          <w:color w:val="auto"/>
          <w:sz w:val="28"/>
          <w:szCs w:val="28"/>
        </w:rPr>
      </w:pPr>
      <w:r w:rsidRPr="007B1C1C">
        <w:rPr>
          <w:b/>
          <w:color w:val="auto"/>
          <w:sz w:val="28"/>
          <w:szCs w:val="28"/>
        </w:rPr>
        <w:t xml:space="preserve">Личностные результаты освоения программного материала проявляются в следующих областях культуры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>В области познавательной культуры: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владение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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принимать активное участие в организации и проведении совместных физкультурно-оздоровительных и спортивных мероприятий;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планировать режим дня обеспечивать оптимальное сочетание умственных, физических нагрузок и отдыха;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длительно сохранять правильную осанку во время статичных поз и в процессе разнообразных видов двигательной деятельности;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формирование потребности иметь хорошее телосложение в соответствии с принятыми нормами и представлениями;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формирование культуры движений, умения передвигаться легко, красиво, непринужденно.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E139F5" w:rsidRPr="00B9108C" w:rsidRDefault="00E139F5" w:rsidP="00E139F5">
      <w:pPr>
        <w:autoSpaceDE w:val="0"/>
        <w:autoSpaceDN w:val="0"/>
        <w:adjustRightInd w:val="0"/>
        <w:spacing w:after="85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E139F5" w:rsidRPr="00B9108C" w:rsidRDefault="00E139F5" w:rsidP="00E139F5">
      <w:pPr>
        <w:autoSpaceDE w:val="0"/>
        <w:autoSpaceDN w:val="0"/>
        <w:adjustRightInd w:val="0"/>
        <w:spacing w:after="85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 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E139F5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</w:t>
      </w:r>
      <w:proofErr w:type="spellStart"/>
      <w:r w:rsidRPr="00B9108C">
        <w:rPr>
          <w:rFonts w:ascii="Times New Roman" w:hAnsi="Times New Roman" w:cs="Times New Roman"/>
          <w:sz w:val="28"/>
          <w:szCs w:val="28"/>
        </w:rPr>
        <w:t>умениями:o</w:t>
      </w:r>
      <w:proofErr w:type="spellEnd"/>
      <w:r w:rsidRPr="00B9108C">
        <w:rPr>
          <w:rFonts w:ascii="Times New Roman" w:hAnsi="Times New Roman" w:cs="Times New Roman"/>
          <w:sz w:val="28"/>
          <w:szCs w:val="28"/>
        </w:rPr>
        <w:t xml:space="preserve">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мин. (девочки); после быстрого разбега с 9-13 шагов совершать прыжок в длину; выполнять с 9-13 шагов разбега прыжок в высоту способом «перешагивание»; проплывать 50 м;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 метаниях на дальность и на меткость: метать малый мяч и мяч 150 г с места и с разбега (10-12 м ) с использованием </w:t>
      </w:r>
      <w:proofErr w:type="spellStart"/>
      <w:r w:rsidRPr="00B9108C">
        <w:rPr>
          <w:rFonts w:ascii="Times New Roman" w:hAnsi="Times New Roman" w:cs="Times New Roman"/>
          <w:sz w:val="28"/>
          <w:szCs w:val="28"/>
        </w:rPr>
        <w:t>четырехшажного</w:t>
      </w:r>
      <w:proofErr w:type="spellEnd"/>
      <w:r w:rsidRPr="00B9108C"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место и с 3шагов разбега в горизонтальную и вертикальную цели с 10-15 м, метать малый мяч и мяч 150 г с места по медленно и быстро движущейся цели с 10-12 м; </w:t>
      </w:r>
    </w:p>
    <w:p w:rsidR="00E139F5" w:rsidRPr="00B9108C" w:rsidRDefault="00E139F5" w:rsidP="00E139F5">
      <w:pPr>
        <w:pStyle w:val="Default"/>
        <w:spacing w:after="2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</w:t>
      </w:r>
      <w:r w:rsidRPr="00B9108C">
        <w:rPr>
          <w:color w:val="auto"/>
          <w:sz w:val="28"/>
          <w:szCs w:val="28"/>
        </w:rPr>
        <w:t xml:space="preserve"> 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 и обруч), состоящих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B9108C">
        <w:rPr>
          <w:color w:val="auto"/>
          <w:sz w:val="28"/>
          <w:szCs w:val="28"/>
        </w:rPr>
        <w:t>полушпагат</w:t>
      </w:r>
      <w:proofErr w:type="spellEnd"/>
      <w:r w:rsidRPr="00B9108C">
        <w:rPr>
          <w:color w:val="auto"/>
          <w:sz w:val="28"/>
          <w:szCs w:val="28"/>
        </w:rPr>
        <w:t xml:space="preserve">, «мост» и поворот в упор стоя на одном колене (девочки); </w:t>
      </w:r>
    </w:p>
    <w:p w:rsidR="00E139F5" w:rsidRPr="00B9108C" w:rsidRDefault="00E139F5" w:rsidP="00E139F5">
      <w:pPr>
        <w:pStyle w:val="Default"/>
        <w:spacing w:after="2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</w:t>
      </w:r>
      <w:r w:rsidRPr="00B9108C">
        <w:rPr>
          <w:color w:val="auto"/>
          <w:sz w:val="28"/>
          <w:szCs w:val="28"/>
        </w:rPr>
        <w:t xml:space="preserve"> в единоборствах: осуществлять подводящие упражнения по овладению приемами техники и борьбы в партере и в стойке (юноши);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</w:t>
      </w:r>
      <w:r w:rsidRPr="00B9108C">
        <w:rPr>
          <w:color w:val="auto"/>
          <w:sz w:val="28"/>
          <w:szCs w:val="28"/>
        </w:rPr>
        <w:t xml:space="preserve"> в спортивных играх: играть в одну из спортивных игр (по упрощенным правилам);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демонстрировать результаты не ниже, чем средний уровень основных физических способностей;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r w:rsidRPr="00B9108C">
        <w:rPr>
          <w:color w:val="auto"/>
          <w:sz w:val="28"/>
          <w:szCs w:val="28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владеть способами спортивной деятельности: участвовать в соревновании по легкоатлетическому </w:t>
      </w:r>
      <w:proofErr w:type="spellStart"/>
      <w:r w:rsidRPr="00B9108C">
        <w:rPr>
          <w:color w:val="auto"/>
          <w:sz w:val="28"/>
          <w:szCs w:val="28"/>
        </w:rPr>
        <w:t>четырехборью</w:t>
      </w:r>
      <w:proofErr w:type="spellEnd"/>
      <w:r w:rsidRPr="00B9108C">
        <w:rPr>
          <w:color w:val="auto"/>
          <w:sz w:val="28"/>
          <w:szCs w:val="28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владеть правилами поведения на занятиях физическими упражнениями: соблюдать нормы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proofErr w:type="spellStart"/>
      <w:r w:rsidRPr="00B9108C">
        <w:rPr>
          <w:b/>
          <w:bCs/>
          <w:color w:val="auto"/>
          <w:sz w:val="28"/>
          <w:szCs w:val="28"/>
        </w:rPr>
        <w:lastRenderedPageBreak/>
        <w:t>Метапредметные</w:t>
      </w:r>
      <w:proofErr w:type="spellEnd"/>
      <w:r w:rsidRPr="00B9108C">
        <w:rPr>
          <w:b/>
          <w:bCs/>
          <w:color w:val="auto"/>
          <w:sz w:val="28"/>
          <w:szCs w:val="28"/>
        </w:rPr>
        <w:t xml:space="preserve"> результаты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оценивать правильность выполнения учебной задачи, собственные возможности ее решения;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организовывать учебное сотрудничество и совместную деятельность с учителем и сверстниками; </w:t>
      </w:r>
    </w:p>
    <w:p w:rsidR="00E139F5" w:rsidRPr="00B9108C" w:rsidRDefault="00E139F5" w:rsidP="00E139F5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формулировать, аргументировать и отстаивать свое мнение;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умение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C1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B1C1C">
        <w:rPr>
          <w:rFonts w:ascii="Times New Roman" w:hAnsi="Times New Roman" w:cs="Times New Roman"/>
          <w:b/>
          <w:sz w:val="28"/>
          <w:szCs w:val="28"/>
        </w:rPr>
        <w:t xml:space="preserve"> результаты проявляются в различных областях культуры</w:t>
      </w:r>
      <w:r w:rsidRPr="00B91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познавательной культуры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B9108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9108C">
        <w:rPr>
          <w:rFonts w:ascii="Times New Roman" w:hAnsi="Times New Roman" w:cs="Times New Roman"/>
          <w:sz w:val="28"/>
          <w:szCs w:val="28"/>
        </w:rPr>
        <w:t xml:space="preserve"> (отклоняющегося от норм) поведения.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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добросовестное выполнение учебных заданий, осознанное стремление к освоению новых знаний и умений, повышающих результативность выполнения заданий;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приобретение умений планировать, контролировать и оценивать учебную деятельность, организовывать места занятий и обеспечивать их безопасность;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культурной речи, ведение диалога в доброжелательной и открытой форме, проявление к собеседнику внимания, интереса и уважения;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логически грамотно излагать, аргументировать и обосновывать собственную точку зрения, доводить ее до собеседника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способами организации и проведения разнообразных форм занятий физическими упражнениями, их планирования и наполнения содержанием;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владение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овладение системой знаний о физическом совершенствовании человека,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формирование умений выполнять комплексы </w:t>
      </w:r>
      <w:proofErr w:type="spellStart"/>
      <w:r w:rsidRPr="00B9108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9108C">
        <w:rPr>
          <w:rFonts w:ascii="Times New Roman" w:hAnsi="Times New Roman" w:cs="Times New Roman"/>
          <w:sz w:val="28"/>
          <w:szCs w:val="28"/>
        </w:rPr>
        <w:t xml:space="preserve">, оздоровительных и </w:t>
      </w:r>
      <w:proofErr w:type="spellStart"/>
      <w:r w:rsidRPr="00B9108C">
        <w:rPr>
          <w:rFonts w:ascii="Times New Roman" w:hAnsi="Times New Roman" w:cs="Times New Roman"/>
          <w:sz w:val="28"/>
          <w:szCs w:val="28"/>
        </w:rPr>
        <w:t>коррегирующих</w:t>
      </w:r>
      <w:proofErr w:type="spellEnd"/>
      <w:r w:rsidRPr="00B9108C">
        <w:rPr>
          <w:rFonts w:ascii="Times New Roman" w:hAnsi="Times New Roman" w:cs="Times New Roman"/>
          <w:sz w:val="28"/>
          <w:szCs w:val="28"/>
        </w:rPr>
        <w:t xml:space="preserve">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E139F5" w:rsidRPr="007B1C1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1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результаты, так же как личностные и </w:t>
      </w:r>
      <w:proofErr w:type="spellStart"/>
      <w:r w:rsidRPr="007B1C1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B1C1C">
        <w:rPr>
          <w:rFonts w:ascii="Times New Roman" w:hAnsi="Times New Roman" w:cs="Times New Roman"/>
          <w:b/>
          <w:sz w:val="28"/>
          <w:szCs w:val="28"/>
        </w:rPr>
        <w:t xml:space="preserve">, проявляются в разных областях культуры.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познавательной культуры: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знания по истории развития спорта и олимпийского движения, о положительном их влиянии на укрепление мира и дружбы между народами;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знания основных направлений развития физической культуры в обществе, их целей, задач и форм организации;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преодолевать трудности, добросовестно выполнять учебные задания по технической и физической подготовке;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интересно и доступно излагать знания о физической культуре, умело применяя соответствующие понятия и термины;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определять задачи занятий физическими упражнениями, включенными в содержание школьной программы, аргументировать, как их следует организовывать и проводить;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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E139F5" w:rsidRPr="00B9108C" w:rsidRDefault="00E139F5" w:rsidP="00E139F5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нарушения осанки, улучшения физической подготовленности; </w:t>
      </w:r>
    </w:p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 способность составлять планы занятий с использованием физических упражнений разной педагогической направленности, регулировать величину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08C">
        <w:rPr>
          <w:rFonts w:ascii="Times New Roman" w:hAnsi="Times New Roman" w:cs="Times New Roman"/>
          <w:sz w:val="28"/>
          <w:szCs w:val="28"/>
        </w:rPr>
        <w:t xml:space="preserve">нагрузки в зависимости от задач занятий и индивидуальных особенностей организма;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 </w:t>
      </w:r>
    </w:p>
    <w:p w:rsidR="00E139F5" w:rsidRDefault="00E139F5" w:rsidP="00E139F5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5. Содержание учебного предмета</w:t>
      </w:r>
    </w:p>
    <w:p w:rsidR="00E139F5" w:rsidRPr="00B9108C" w:rsidRDefault="00E139F5" w:rsidP="00E139F5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Знания о физической культуре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История физической культуры. </w:t>
      </w:r>
      <w:r w:rsidRPr="00B9108C">
        <w:rPr>
          <w:color w:val="auto"/>
          <w:sz w:val="28"/>
          <w:szCs w:val="28"/>
        </w:rPr>
        <w:t xml:space="preserve">Олимпийские игры древности. Возрождение Олимпийских игр и олимпийского движения.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Характеристика видов спорта, входящих в программу Олимпийских игр.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Физическая культура в современном обществе.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бережному отношению к природе (экологические требования).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Физическая культура (основные понятия)</w:t>
      </w:r>
      <w:r w:rsidRPr="00B9108C">
        <w:rPr>
          <w:color w:val="auto"/>
          <w:sz w:val="28"/>
          <w:szCs w:val="28"/>
        </w:rPr>
        <w:t xml:space="preserve">. Физическое развитие человека.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Всестороннее и гармоничное физическое развитие.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Адаптивная физическая культура.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Спортивная подготовка.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Здоровье и здоровый образ жизни. Допинг. Концепция честного спорта.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Профессионально-прикладная физическая подготовка.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Физическая культура человека. </w:t>
      </w:r>
      <w:r w:rsidRPr="00B9108C">
        <w:rPr>
          <w:color w:val="auto"/>
          <w:sz w:val="28"/>
          <w:szCs w:val="28"/>
        </w:rPr>
        <w:t xml:space="preserve">Режим дня и его основное содержание.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Заливание организма. Правила безопасности и гигиенические требования.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lastRenderedPageBreak/>
        <w:t xml:space="preserve">Восстановительный массаж.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банных процедур. </w:t>
      </w:r>
    </w:p>
    <w:p w:rsidR="00E139F5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Первая помощь во время занятий физической культурой и спортом. </w:t>
      </w:r>
    </w:p>
    <w:p w:rsidR="00E139F5" w:rsidRPr="00B9108C" w:rsidRDefault="00E139F5" w:rsidP="00E139F5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Способы двигательной (физкультурной) деятельности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B9108C">
        <w:rPr>
          <w:color w:val="auto"/>
          <w:sz w:val="28"/>
          <w:szCs w:val="28"/>
        </w:rPr>
        <w:t xml:space="preserve">Подготовка к занятиям физической культурой.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B9108C">
        <w:rPr>
          <w:color w:val="auto"/>
          <w:sz w:val="28"/>
          <w:szCs w:val="28"/>
        </w:rPr>
        <w:t>физкультпауз</w:t>
      </w:r>
      <w:proofErr w:type="spellEnd"/>
      <w:r w:rsidRPr="00B9108C">
        <w:rPr>
          <w:color w:val="auto"/>
          <w:sz w:val="28"/>
          <w:szCs w:val="28"/>
        </w:rPr>
        <w:t xml:space="preserve"> (подвижных перемен).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Планирование занятий физической подготовкой.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самостоятельных занятий прикладной физической подготовкой. </w:t>
      </w:r>
    </w:p>
    <w:p w:rsidR="00E139F5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досуга средствами физической культуры.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Оценка эффективности занятий физической культурой. </w:t>
      </w:r>
      <w:r w:rsidRPr="00B9108C">
        <w:rPr>
          <w:color w:val="auto"/>
          <w:sz w:val="28"/>
          <w:szCs w:val="28"/>
        </w:rPr>
        <w:t>Самонаблюдение и самоконтроль.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Оценка эффективности занятий физкультурно-оздоровительной деятельностью.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Оценка техники движений, способы выявления и устранения ошибок в технике выполнения упражнений (технических ошибок).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proofErr w:type="spellStart"/>
      <w:r w:rsidRPr="00B9108C">
        <w:rPr>
          <w:sz w:val="28"/>
          <w:szCs w:val="28"/>
        </w:rPr>
        <w:t>Измерение</w:t>
      </w:r>
      <w:r w:rsidRPr="00B9108C">
        <w:rPr>
          <w:color w:val="auto"/>
          <w:sz w:val="28"/>
          <w:szCs w:val="28"/>
        </w:rPr>
        <w:t>резервов</w:t>
      </w:r>
      <w:proofErr w:type="spellEnd"/>
      <w:r w:rsidRPr="00B9108C">
        <w:rPr>
          <w:color w:val="auto"/>
          <w:sz w:val="28"/>
          <w:szCs w:val="28"/>
        </w:rPr>
        <w:t xml:space="preserve"> организма и состояния здоровья с помощью функциональных проб. </w:t>
      </w:r>
    </w:p>
    <w:p w:rsidR="00E139F5" w:rsidRPr="00B9108C" w:rsidRDefault="00E139F5" w:rsidP="00E139F5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Физическое совершенствование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Физкультурно-оздоровительная деятельность. </w:t>
      </w:r>
      <w:r w:rsidRPr="00B9108C">
        <w:rPr>
          <w:color w:val="auto"/>
          <w:sz w:val="28"/>
          <w:szCs w:val="28"/>
        </w:rPr>
        <w:t xml:space="preserve">Оздоровительные формы занятий в режиме учебного дня и учебной недели.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Индивидуальные комплексы адаптивной (лечебной) и </w:t>
      </w:r>
      <w:proofErr w:type="spellStart"/>
      <w:r w:rsidRPr="00B9108C">
        <w:rPr>
          <w:color w:val="auto"/>
          <w:sz w:val="28"/>
          <w:szCs w:val="28"/>
        </w:rPr>
        <w:t>коррегирующей</w:t>
      </w:r>
      <w:proofErr w:type="spellEnd"/>
      <w:r w:rsidRPr="00B9108C">
        <w:rPr>
          <w:color w:val="auto"/>
          <w:sz w:val="28"/>
          <w:szCs w:val="28"/>
        </w:rPr>
        <w:t xml:space="preserve"> физической культуры.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Спортивно-оздоровительная деятельность с </w:t>
      </w:r>
      <w:proofErr w:type="spellStart"/>
      <w:r w:rsidRPr="00B9108C">
        <w:rPr>
          <w:b/>
          <w:bCs/>
          <w:color w:val="auto"/>
          <w:sz w:val="28"/>
          <w:szCs w:val="28"/>
        </w:rPr>
        <w:t>общеразвивающей</w:t>
      </w:r>
      <w:proofErr w:type="spellEnd"/>
      <w:r w:rsidRPr="00B9108C">
        <w:rPr>
          <w:b/>
          <w:bCs/>
          <w:color w:val="auto"/>
          <w:sz w:val="28"/>
          <w:szCs w:val="28"/>
        </w:rPr>
        <w:t xml:space="preserve"> направленностью.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Легкая атлетика</w:t>
      </w:r>
      <w:r w:rsidRPr="00B9108C">
        <w:rPr>
          <w:color w:val="auto"/>
          <w:sz w:val="28"/>
          <w:szCs w:val="28"/>
        </w:rPr>
        <w:t xml:space="preserve">. Беговые упражнения.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Прыжковые упражнения.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Метание малого мяча. </w:t>
      </w:r>
    </w:p>
    <w:p w:rsidR="00E139F5" w:rsidRPr="00B9108C" w:rsidRDefault="00E139F5" w:rsidP="00E139F5">
      <w:pPr>
        <w:pStyle w:val="Default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Гимнастика с основами акробатики. </w:t>
      </w:r>
      <w:r w:rsidRPr="00B9108C">
        <w:rPr>
          <w:color w:val="auto"/>
          <w:sz w:val="28"/>
          <w:szCs w:val="28"/>
        </w:rPr>
        <w:t xml:space="preserve">Организующие команды и приемы.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Акробатические упражнения и комбинации.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Опорные прыжки.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Упражнения и комбинации на гимнастическом бревне (девочки).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Спортивные игры: </w:t>
      </w:r>
      <w:r>
        <w:rPr>
          <w:color w:val="auto"/>
          <w:sz w:val="28"/>
          <w:szCs w:val="28"/>
        </w:rPr>
        <w:t xml:space="preserve"> баскетбол.</w:t>
      </w:r>
      <w:r w:rsidRPr="00B9108C">
        <w:rPr>
          <w:color w:val="auto"/>
          <w:sz w:val="28"/>
          <w:szCs w:val="28"/>
        </w:rPr>
        <w:t xml:space="preserve">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Упражнения </w:t>
      </w:r>
      <w:proofErr w:type="spellStart"/>
      <w:r w:rsidRPr="00B9108C">
        <w:rPr>
          <w:b/>
          <w:bCs/>
          <w:color w:val="auto"/>
          <w:sz w:val="28"/>
          <w:szCs w:val="28"/>
        </w:rPr>
        <w:t>общеразвивающей</w:t>
      </w:r>
      <w:proofErr w:type="spellEnd"/>
      <w:r w:rsidRPr="00B9108C">
        <w:rPr>
          <w:b/>
          <w:bCs/>
          <w:color w:val="auto"/>
          <w:sz w:val="28"/>
          <w:szCs w:val="28"/>
        </w:rPr>
        <w:t xml:space="preserve"> направленности. </w:t>
      </w:r>
      <w:r>
        <w:rPr>
          <w:color w:val="auto"/>
          <w:sz w:val="28"/>
          <w:szCs w:val="28"/>
        </w:rPr>
        <w:t xml:space="preserve">Общефизическая подготовка.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пионербол</w:t>
      </w:r>
      <w:r w:rsidRPr="00B9108C">
        <w:rPr>
          <w:b/>
          <w:bCs/>
          <w:color w:val="auto"/>
          <w:sz w:val="28"/>
          <w:szCs w:val="28"/>
        </w:rPr>
        <w:t xml:space="preserve">. </w:t>
      </w:r>
      <w:r w:rsidRPr="00B9108C">
        <w:rPr>
          <w:color w:val="auto"/>
          <w:sz w:val="28"/>
          <w:szCs w:val="28"/>
        </w:rPr>
        <w:t xml:space="preserve">Развитие быстроты, силы, выносливости, координации движений. </w:t>
      </w:r>
    </w:p>
    <w:p w:rsidR="00E139F5" w:rsidRPr="00B9108C" w:rsidRDefault="00E139F5" w:rsidP="00E139F5">
      <w:pPr>
        <w:pStyle w:val="Default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Легкая атлетика. </w:t>
      </w:r>
      <w:r w:rsidRPr="00B9108C">
        <w:rPr>
          <w:color w:val="auto"/>
          <w:sz w:val="28"/>
          <w:szCs w:val="28"/>
        </w:rPr>
        <w:t xml:space="preserve">Развитие выносливости, силы, быстроты, координации движений. 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E139F5" w:rsidRPr="00BE135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5C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Pr="00BE135C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времени прохождения программного </w:t>
      </w:r>
      <w:r w:rsidRPr="00BE135C">
        <w:rPr>
          <w:rFonts w:ascii="Times New Roman" w:hAnsi="Times New Roman" w:cs="Times New Roman"/>
          <w:b/>
          <w:sz w:val="28"/>
          <w:szCs w:val="28"/>
        </w:rPr>
        <w:t xml:space="preserve">материала </w:t>
      </w:r>
      <w:r w:rsidRPr="00BE135C">
        <w:rPr>
          <w:rFonts w:ascii="Times New Roman" w:hAnsi="Times New Roman" w:cs="Times New Roman"/>
          <w:b/>
          <w:bCs/>
          <w:sz w:val="28"/>
          <w:szCs w:val="28"/>
        </w:rPr>
        <w:t xml:space="preserve">по физической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культуре (7 </w:t>
      </w:r>
      <w:r w:rsidRPr="00BE135C">
        <w:rPr>
          <w:rFonts w:ascii="Times New Roman" w:hAnsi="Times New Roman" w:cs="Times New Roman"/>
          <w:b/>
          <w:sz w:val="28"/>
          <w:szCs w:val="28"/>
        </w:rPr>
        <w:t>классы)</w:t>
      </w:r>
    </w:p>
    <w:tbl>
      <w:tblPr>
        <w:tblpPr w:leftFromText="180" w:rightFromText="180" w:vertAnchor="text" w:horzAnchor="margin" w:tblpXSpec="center" w:tblpY="47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866"/>
        <w:gridCol w:w="1101"/>
        <w:gridCol w:w="41"/>
        <w:gridCol w:w="1016"/>
        <w:gridCol w:w="78"/>
        <w:gridCol w:w="938"/>
        <w:gridCol w:w="197"/>
        <w:gridCol w:w="1136"/>
        <w:gridCol w:w="1436"/>
      </w:tblGrid>
      <w:tr w:rsidR="00E139F5" w:rsidRPr="00BE135C" w:rsidTr="00E139F5">
        <w:trPr>
          <w:trHeight w:val="372"/>
        </w:trPr>
        <w:tc>
          <w:tcPr>
            <w:tcW w:w="676" w:type="dxa"/>
            <w:vMerge w:val="restart"/>
          </w:tcPr>
          <w:p w:rsidR="00E139F5" w:rsidRPr="00BE135C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6" w:type="dxa"/>
            <w:vMerge w:val="restart"/>
          </w:tcPr>
          <w:p w:rsidR="00E139F5" w:rsidRPr="00BE135C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943" w:type="dxa"/>
            <w:gridSpan w:val="8"/>
          </w:tcPr>
          <w:p w:rsidR="00E139F5" w:rsidRPr="00BE135C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E139F5" w:rsidRPr="00BE135C" w:rsidTr="00E139F5">
        <w:trPr>
          <w:trHeight w:val="77"/>
        </w:trPr>
        <w:tc>
          <w:tcPr>
            <w:tcW w:w="676" w:type="dxa"/>
            <w:vMerge/>
          </w:tcPr>
          <w:p w:rsidR="00E139F5" w:rsidRPr="00BE135C" w:rsidRDefault="00E139F5" w:rsidP="00E139F5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E139F5" w:rsidRPr="00BE135C" w:rsidRDefault="00E139F5" w:rsidP="00E139F5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8"/>
          </w:tcPr>
          <w:p w:rsidR="00E139F5" w:rsidRPr="00BE135C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139F5" w:rsidRPr="00BE135C" w:rsidTr="00E139F5">
        <w:trPr>
          <w:trHeight w:val="727"/>
        </w:trPr>
        <w:tc>
          <w:tcPr>
            <w:tcW w:w="676" w:type="dxa"/>
            <w:vMerge/>
          </w:tcPr>
          <w:p w:rsidR="00E139F5" w:rsidRPr="00BE135C" w:rsidRDefault="00E139F5" w:rsidP="00E139F5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E139F5" w:rsidRPr="00BE135C" w:rsidRDefault="00E139F5" w:rsidP="00E139F5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E139F5" w:rsidRPr="00BE135C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E139F5" w:rsidRPr="00BE135C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E139F5" w:rsidRPr="00BE135C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E139F5" w:rsidRPr="00BE135C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218"/>
        </w:trPr>
        <w:tc>
          <w:tcPr>
            <w:tcW w:w="676" w:type="dxa"/>
          </w:tcPr>
          <w:p w:rsidR="00E139F5" w:rsidRPr="00BE135C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E139F5" w:rsidRPr="00BE135C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1142" w:type="dxa"/>
            <w:gridSpan w:val="2"/>
          </w:tcPr>
          <w:p w:rsidR="00E139F5" w:rsidRPr="00BE135C" w:rsidRDefault="00E139F5" w:rsidP="00E139F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6" w:type="dxa"/>
          </w:tcPr>
          <w:p w:rsidR="00E139F5" w:rsidRPr="00BE135C" w:rsidRDefault="00E139F5" w:rsidP="00E139F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E139F5" w:rsidRPr="00BE135C" w:rsidRDefault="00E139F5" w:rsidP="00E139F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E139F5" w:rsidRPr="00BE135C" w:rsidRDefault="00E139F5" w:rsidP="00E139F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139F5" w:rsidRPr="00BE135C" w:rsidRDefault="00E139F5" w:rsidP="00E139F5">
            <w:pPr>
              <w:spacing w:line="240" w:lineRule="auto"/>
              <w:ind w:left="284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304"/>
        </w:trPr>
        <w:tc>
          <w:tcPr>
            <w:tcW w:w="676" w:type="dxa"/>
          </w:tcPr>
          <w:p w:rsidR="00E139F5" w:rsidRPr="00BE135C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66" w:type="dxa"/>
          </w:tcPr>
          <w:p w:rsidR="00E139F5" w:rsidRPr="00BE135C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943" w:type="dxa"/>
            <w:gridSpan w:val="8"/>
          </w:tcPr>
          <w:p w:rsidR="00E139F5" w:rsidRPr="00BE135C" w:rsidRDefault="00E139F5" w:rsidP="00E139F5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297"/>
        </w:trPr>
        <w:tc>
          <w:tcPr>
            <w:tcW w:w="676" w:type="dxa"/>
          </w:tcPr>
          <w:p w:rsidR="00E139F5" w:rsidRPr="00BE135C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66" w:type="dxa"/>
          </w:tcPr>
          <w:p w:rsidR="00E139F5" w:rsidRPr="00BE135C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01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3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304"/>
        </w:trPr>
        <w:tc>
          <w:tcPr>
            <w:tcW w:w="676" w:type="dxa"/>
          </w:tcPr>
          <w:p w:rsidR="00E139F5" w:rsidRPr="00BE135C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66" w:type="dxa"/>
          </w:tcPr>
          <w:p w:rsidR="00E139F5" w:rsidRPr="00BE135C" w:rsidRDefault="00E139F5" w:rsidP="00E139F5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01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3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304"/>
        </w:trPr>
        <w:tc>
          <w:tcPr>
            <w:tcW w:w="676" w:type="dxa"/>
          </w:tcPr>
          <w:p w:rsidR="00E139F5" w:rsidRPr="00BE135C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66" w:type="dxa"/>
          </w:tcPr>
          <w:p w:rsidR="00E139F5" w:rsidRPr="00BE135C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игры(баскетбол)</w:t>
            </w:r>
          </w:p>
        </w:tc>
        <w:tc>
          <w:tcPr>
            <w:tcW w:w="1101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3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139F5" w:rsidRPr="00BE135C" w:rsidRDefault="00E139F5" w:rsidP="00E139F5">
            <w:pPr>
              <w:spacing w:line="240" w:lineRule="auto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297"/>
        </w:trPr>
        <w:tc>
          <w:tcPr>
            <w:tcW w:w="676" w:type="dxa"/>
          </w:tcPr>
          <w:p w:rsidR="00E139F5" w:rsidRPr="00BE135C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E139F5" w:rsidRPr="00BE135C" w:rsidRDefault="00E139F5" w:rsidP="00E139F5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304"/>
        </w:trPr>
        <w:tc>
          <w:tcPr>
            <w:tcW w:w="676" w:type="dxa"/>
          </w:tcPr>
          <w:p w:rsidR="00E139F5" w:rsidRPr="00BE135C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:rsidR="00E139F5" w:rsidRPr="00BE135C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101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gridSpan w:val="3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304"/>
        </w:trPr>
        <w:tc>
          <w:tcPr>
            <w:tcW w:w="676" w:type="dxa"/>
          </w:tcPr>
          <w:p w:rsidR="00E139F5" w:rsidRPr="00BE135C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E139F5" w:rsidRPr="00BE135C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(пионербол</w:t>
            </w: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3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304"/>
        </w:trPr>
        <w:tc>
          <w:tcPr>
            <w:tcW w:w="676" w:type="dxa"/>
          </w:tcPr>
          <w:p w:rsidR="00E139F5" w:rsidRPr="00BE135C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66" w:type="dxa"/>
          </w:tcPr>
          <w:p w:rsidR="00E139F5" w:rsidRPr="00BE135C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1101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3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304"/>
        </w:trPr>
        <w:tc>
          <w:tcPr>
            <w:tcW w:w="676" w:type="dxa"/>
          </w:tcPr>
          <w:p w:rsidR="00E139F5" w:rsidRPr="00BE135C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E139F5" w:rsidRPr="00BE135C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1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gridSpan w:val="3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139F5" w:rsidRPr="00BE135C" w:rsidRDefault="00E139F5" w:rsidP="00E139F5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9F5" w:rsidRPr="00B9108C" w:rsidRDefault="00E139F5" w:rsidP="00E139F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39F5" w:rsidRDefault="00E139F5" w:rsidP="00E139F5">
      <w:pPr>
        <w:pStyle w:val="Default"/>
        <w:numPr>
          <w:ilvl w:val="0"/>
          <w:numId w:val="32"/>
        </w:numPr>
        <w:jc w:val="both"/>
        <w:rPr>
          <w:b/>
          <w:bCs/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B9108C">
        <w:rPr>
          <w:b/>
          <w:bCs/>
          <w:color w:val="auto"/>
          <w:sz w:val="28"/>
          <w:szCs w:val="28"/>
        </w:rPr>
        <w:t>саморегуляции</w:t>
      </w:r>
      <w:proofErr w:type="spellEnd"/>
      <w:r w:rsidRPr="00B9108C">
        <w:rPr>
          <w:b/>
          <w:bCs/>
          <w:color w:val="auto"/>
          <w:sz w:val="28"/>
          <w:szCs w:val="28"/>
        </w:rPr>
        <w:t xml:space="preserve"> и самоконтроля.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1.1. Естественные основы.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7 </w:t>
      </w:r>
      <w:r w:rsidRPr="00B9108C">
        <w:rPr>
          <w:i/>
          <w:iCs/>
          <w:color w:val="auto"/>
          <w:sz w:val="28"/>
          <w:szCs w:val="28"/>
        </w:rPr>
        <w:t xml:space="preserve">классы. </w:t>
      </w:r>
      <w:r w:rsidRPr="00B9108C">
        <w:rPr>
          <w:color w:val="auto"/>
          <w:sz w:val="28"/>
          <w:szCs w:val="28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1.2. </w:t>
      </w:r>
      <w:r w:rsidRPr="00B9108C">
        <w:rPr>
          <w:b/>
          <w:bCs/>
          <w:color w:val="auto"/>
          <w:sz w:val="28"/>
          <w:szCs w:val="28"/>
        </w:rPr>
        <w:t xml:space="preserve">Социально-психологические основы. </w:t>
      </w:r>
    </w:p>
    <w:p w:rsidR="00E139F5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7 </w:t>
      </w:r>
      <w:r w:rsidRPr="00B9108C">
        <w:rPr>
          <w:i/>
          <w:iCs/>
          <w:color w:val="auto"/>
          <w:sz w:val="28"/>
          <w:szCs w:val="28"/>
        </w:rPr>
        <w:t xml:space="preserve">классы. </w:t>
      </w:r>
      <w:r w:rsidRPr="00B9108C">
        <w:rPr>
          <w:color w:val="auto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</w:t>
      </w:r>
      <w:r>
        <w:rPr>
          <w:color w:val="auto"/>
          <w:sz w:val="28"/>
          <w:szCs w:val="28"/>
        </w:rPr>
        <w:t>ма .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1.3. Культурно-исторические основы. </w:t>
      </w:r>
    </w:p>
    <w:p w:rsidR="00E139F5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7 </w:t>
      </w:r>
      <w:r w:rsidRPr="00B9108C">
        <w:rPr>
          <w:i/>
          <w:iCs/>
          <w:color w:val="auto"/>
          <w:sz w:val="28"/>
          <w:szCs w:val="28"/>
        </w:rPr>
        <w:t xml:space="preserve"> классы. </w:t>
      </w:r>
      <w:r w:rsidRPr="00B9108C">
        <w:rPr>
          <w:color w:val="auto"/>
          <w:sz w:val="28"/>
          <w:szCs w:val="28"/>
        </w:rPr>
        <w:t>Основы истории возникновения и развития Олимпийского движения, физической кул</w:t>
      </w:r>
      <w:r>
        <w:rPr>
          <w:color w:val="auto"/>
          <w:sz w:val="28"/>
          <w:szCs w:val="28"/>
        </w:rPr>
        <w:t xml:space="preserve">ьтуры и отечественного спорта. </w:t>
      </w:r>
      <w:r w:rsidRPr="00B9108C">
        <w:rPr>
          <w:color w:val="auto"/>
          <w:sz w:val="28"/>
          <w:szCs w:val="28"/>
        </w:rPr>
        <w:t xml:space="preserve">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1.4. Приемы закаливания. </w:t>
      </w:r>
    </w:p>
    <w:p w:rsidR="00E139F5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7</w:t>
      </w:r>
      <w:r w:rsidRPr="00B9108C">
        <w:rPr>
          <w:i/>
          <w:iCs/>
          <w:color w:val="auto"/>
          <w:sz w:val="28"/>
          <w:szCs w:val="28"/>
        </w:rPr>
        <w:t xml:space="preserve"> классы. </w:t>
      </w:r>
      <w:r w:rsidRPr="00B9108C">
        <w:rPr>
          <w:color w:val="auto"/>
          <w:sz w:val="28"/>
          <w:szCs w:val="28"/>
        </w:rPr>
        <w:t xml:space="preserve">Воздушные ванны </w:t>
      </w:r>
      <w:r w:rsidRPr="00B9108C">
        <w:rPr>
          <w:i/>
          <w:iCs/>
          <w:color w:val="auto"/>
          <w:sz w:val="28"/>
          <w:szCs w:val="28"/>
        </w:rPr>
        <w:t xml:space="preserve">(теплые, безразличные, прохладные, холодные, очень холодные). </w:t>
      </w:r>
      <w:r w:rsidRPr="00B9108C">
        <w:rPr>
          <w:color w:val="auto"/>
          <w:sz w:val="28"/>
          <w:szCs w:val="28"/>
        </w:rPr>
        <w:t xml:space="preserve">Солнечные ванны </w:t>
      </w:r>
      <w:r w:rsidRPr="00B9108C">
        <w:rPr>
          <w:i/>
          <w:iCs/>
          <w:color w:val="auto"/>
          <w:sz w:val="28"/>
          <w:szCs w:val="28"/>
        </w:rPr>
        <w:t xml:space="preserve">(правила, дозировка).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lastRenderedPageBreak/>
        <w:t xml:space="preserve">1.5. Подвижные игры.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Пионербол.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7 </w:t>
      </w:r>
      <w:r w:rsidRPr="00B9108C">
        <w:rPr>
          <w:i/>
          <w:iCs/>
          <w:color w:val="auto"/>
          <w:sz w:val="28"/>
          <w:szCs w:val="28"/>
        </w:rPr>
        <w:t xml:space="preserve">классы. </w:t>
      </w:r>
      <w:r w:rsidRPr="00B9108C">
        <w:rPr>
          <w:color w:val="auto"/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Баскетбол </w:t>
      </w:r>
    </w:p>
    <w:p w:rsidR="00E139F5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7 </w:t>
      </w:r>
      <w:r w:rsidRPr="00B9108C">
        <w:rPr>
          <w:i/>
          <w:iCs/>
          <w:color w:val="auto"/>
          <w:sz w:val="28"/>
          <w:szCs w:val="28"/>
        </w:rPr>
        <w:t xml:space="preserve">классы. </w:t>
      </w:r>
      <w:r w:rsidRPr="00B9108C">
        <w:rPr>
          <w:color w:val="auto"/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1.6. Гимнастика с элементами акробатики.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7 </w:t>
      </w:r>
      <w:r w:rsidRPr="00B9108C">
        <w:rPr>
          <w:i/>
          <w:iCs/>
          <w:color w:val="auto"/>
          <w:sz w:val="28"/>
          <w:szCs w:val="28"/>
        </w:rPr>
        <w:t xml:space="preserve">классы. </w:t>
      </w:r>
      <w:r w:rsidRPr="00B9108C">
        <w:rPr>
          <w:color w:val="auto"/>
          <w:sz w:val="28"/>
          <w:szCs w:val="28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</w:t>
      </w:r>
    </w:p>
    <w:p w:rsidR="00E139F5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гимнастических упражнений. </w:t>
      </w:r>
      <w:r w:rsidRPr="00B9108C">
        <w:rPr>
          <w:color w:val="auto"/>
          <w:sz w:val="28"/>
          <w:szCs w:val="28"/>
        </w:rPr>
        <w:t xml:space="preserve">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1.7. Легкоатлетические упражнения. </w:t>
      </w:r>
    </w:p>
    <w:p w:rsidR="00E139F5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7 </w:t>
      </w:r>
      <w:r w:rsidRPr="00B9108C">
        <w:rPr>
          <w:i/>
          <w:iCs/>
          <w:color w:val="auto"/>
          <w:sz w:val="28"/>
          <w:szCs w:val="28"/>
        </w:rPr>
        <w:t xml:space="preserve">классы. </w:t>
      </w:r>
      <w:r w:rsidRPr="00B9108C">
        <w:rPr>
          <w:color w:val="auto"/>
          <w:sz w:val="28"/>
          <w:szCs w:val="28"/>
        </w:rPr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1.8. Кроссовая подготовка. </w:t>
      </w:r>
    </w:p>
    <w:p w:rsidR="00E139F5" w:rsidRDefault="00FB5CFD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7 </w:t>
      </w:r>
      <w:r w:rsidR="00E139F5" w:rsidRPr="00B9108C">
        <w:rPr>
          <w:i/>
          <w:iCs/>
          <w:color w:val="auto"/>
          <w:sz w:val="28"/>
          <w:szCs w:val="28"/>
        </w:rPr>
        <w:t xml:space="preserve">классы. </w:t>
      </w:r>
      <w:r w:rsidR="00E139F5" w:rsidRPr="00B9108C">
        <w:rPr>
          <w:color w:val="auto"/>
          <w:sz w:val="28"/>
          <w:szCs w:val="28"/>
        </w:rPr>
        <w:t xml:space="preserve">Правила и организация проведения соревнований по кроссу. Техника безопасности при проведении соревнований и занятий. Помощь в судействе.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Рабочий план составлен с учетом следующих нормативных документов: Закон РФ «О физической культуре и спорте» от 29.04.1999 № 80-ФЗ;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Национальная доктрина образования в Российской Федерации. Постановление Правительства РФ от 4.10.2000 г. №751;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Концепция модернизации российского образования на период до 2010 года. Распоряжение Правительства РФ от 30.08.2002 г. № 1507-р. </w:t>
      </w:r>
    </w:p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Базисный учебный план общеобразовательных учреждений Российской Федерации. Приказ МО РФ от 9.02.1998 г. №322; </w:t>
      </w:r>
    </w:p>
    <w:p w:rsidR="00E139F5" w:rsidRPr="00B9108C" w:rsidRDefault="00E139F5" w:rsidP="00E139F5">
      <w:pPr>
        <w:pStyle w:val="Default"/>
        <w:spacing w:after="1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Обязательный минимум содержания основного общего образования. Приказ МО РФ от 19.05.1998 г. № 1236; </w:t>
      </w:r>
    </w:p>
    <w:p w:rsidR="00E139F5" w:rsidRDefault="00E139F5" w:rsidP="00E139F5">
      <w:pPr>
        <w:pStyle w:val="Default"/>
        <w:ind w:left="284" w:firstLine="425"/>
        <w:jc w:val="both"/>
        <w:rPr>
          <w:b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 </w:t>
      </w:r>
    </w:p>
    <w:p w:rsidR="00E139F5" w:rsidRDefault="00E139F5" w:rsidP="00E139F5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F5" w:rsidRDefault="00E139F5" w:rsidP="00E139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Учащиеся должны уметь демонстрировать: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4040"/>
        <w:gridCol w:w="1814"/>
        <w:gridCol w:w="1650"/>
      </w:tblGrid>
      <w:tr w:rsidR="00E139F5" w:rsidRPr="00BC47D9" w:rsidTr="00E139F5">
        <w:trPr>
          <w:trHeight w:val="708"/>
        </w:trPr>
        <w:tc>
          <w:tcPr>
            <w:tcW w:w="2491" w:type="dxa"/>
          </w:tcPr>
          <w:p w:rsidR="00E139F5" w:rsidRPr="00BC47D9" w:rsidRDefault="00E139F5" w:rsidP="00E139F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4520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1852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03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E139F5" w:rsidRPr="00BC47D9" w:rsidTr="00E139F5">
        <w:trPr>
          <w:trHeight w:val="708"/>
        </w:trPr>
        <w:tc>
          <w:tcPr>
            <w:tcW w:w="2491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520" w:type="dxa"/>
          </w:tcPr>
          <w:p w:rsidR="00E139F5" w:rsidRPr="00BC47D9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Бег 60м с высокого старта с опорой на руку, с</w:t>
            </w:r>
          </w:p>
        </w:tc>
        <w:tc>
          <w:tcPr>
            <w:tcW w:w="1852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03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E139F5" w:rsidRPr="00BC47D9" w:rsidTr="00E139F5">
        <w:trPr>
          <w:trHeight w:val="445"/>
        </w:trPr>
        <w:tc>
          <w:tcPr>
            <w:tcW w:w="2491" w:type="dxa"/>
            <w:vMerge w:val="restart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</w:t>
            </w:r>
          </w:p>
        </w:tc>
        <w:tc>
          <w:tcPr>
            <w:tcW w:w="4520" w:type="dxa"/>
          </w:tcPr>
          <w:p w:rsidR="00E139F5" w:rsidRPr="00BC47D9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852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3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139F5" w:rsidRPr="00BC47D9" w:rsidTr="00E139F5">
        <w:trPr>
          <w:trHeight w:val="121"/>
        </w:trPr>
        <w:tc>
          <w:tcPr>
            <w:tcW w:w="2491" w:type="dxa"/>
            <w:vMerge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E139F5" w:rsidRPr="00BC47D9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6 м, с.</w:t>
            </w:r>
          </w:p>
        </w:tc>
        <w:tc>
          <w:tcPr>
            <w:tcW w:w="1852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9F5" w:rsidRPr="00BC47D9" w:rsidTr="00E139F5">
        <w:trPr>
          <w:trHeight w:val="121"/>
        </w:trPr>
        <w:tc>
          <w:tcPr>
            <w:tcW w:w="2491" w:type="dxa"/>
            <w:vMerge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E139F5" w:rsidRPr="00BC47D9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лёжа на спине руки за головой, кол-во раз</w:t>
            </w:r>
          </w:p>
        </w:tc>
        <w:tc>
          <w:tcPr>
            <w:tcW w:w="1852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39F5" w:rsidRPr="00BC47D9" w:rsidTr="00E139F5">
        <w:trPr>
          <w:trHeight w:val="435"/>
        </w:trPr>
        <w:tc>
          <w:tcPr>
            <w:tcW w:w="2491" w:type="dxa"/>
          </w:tcPr>
          <w:p w:rsidR="00E139F5" w:rsidRPr="00BC47D9" w:rsidRDefault="00E139F5" w:rsidP="00E139F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520" w:type="dxa"/>
          </w:tcPr>
          <w:p w:rsidR="00E139F5" w:rsidRPr="00BC47D9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</w:t>
            </w: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000м</w:t>
            </w:r>
          </w:p>
        </w:tc>
        <w:tc>
          <w:tcPr>
            <w:tcW w:w="1852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E139F5" w:rsidRPr="00BC47D9" w:rsidTr="00E139F5">
        <w:trPr>
          <w:trHeight w:val="718"/>
        </w:trPr>
        <w:tc>
          <w:tcPr>
            <w:tcW w:w="2491" w:type="dxa"/>
            <w:vMerge w:val="restart"/>
          </w:tcPr>
          <w:p w:rsidR="00E139F5" w:rsidRPr="00BC47D9" w:rsidRDefault="00E139F5" w:rsidP="00E139F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4520" w:type="dxa"/>
          </w:tcPr>
          <w:p w:rsidR="00E139F5" w:rsidRPr="00BC47D9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с.</w:t>
            </w:r>
          </w:p>
        </w:tc>
        <w:tc>
          <w:tcPr>
            <w:tcW w:w="1852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703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E139F5" w:rsidRPr="00BC47D9" w:rsidTr="00E139F5">
        <w:trPr>
          <w:trHeight w:val="121"/>
        </w:trPr>
        <w:tc>
          <w:tcPr>
            <w:tcW w:w="2491" w:type="dxa"/>
            <w:vMerge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E139F5" w:rsidRPr="00BC47D9" w:rsidRDefault="00E139F5" w:rsidP="00E139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результат</w:t>
            </w: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52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</w:tcPr>
          <w:p w:rsidR="00E139F5" w:rsidRPr="00BC47D9" w:rsidRDefault="00E139F5" w:rsidP="00E139F5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139F5" w:rsidRPr="00B9108C" w:rsidRDefault="00E139F5" w:rsidP="00E139F5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E139F5" w:rsidRDefault="00E139F5" w:rsidP="00E139F5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F5" w:rsidRDefault="00E139F5" w:rsidP="00E139F5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F5" w:rsidRDefault="00E139F5" w:rsidP="00E139F5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F5" w:rsidRDefault="00E139F5" w:rsidP="00E139F5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F5" w:rsidRDefault="00E139F5" w:rsidP="00E139F5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F5" w:rsidRDefault="00E139F5" w:rsidP="00E139F5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F5" w:rsidRDefault="00E139F5" w:rsidP="00E139F5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F5" w:rsidRPr="00B9108C" w:rsidRDefault="00E139F5" w:rsidP="00E139F5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ГОДОВОЙ   ПЛАН – ГРАФИК</w:t>
      </w:r>
    </w:p>
    <w:p w:rsidR="00E139F5" w:rsidRPr="00B9108C" w:rsidRDefault="00E139F5" w:rsidP="00E139F5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прохождения учебного материала по физической культуре для учащихся</w:t>
      </w:r>
    </w:p>
    <w:p w:rsidR="00E139F5" w:rsidRPr="00B9108C" w:rsidRDefault="00FB5CFD" w:rsidP="00E139F5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13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9F5" w:rsidRPr="00B9108C">
        <w:rPr>
          <w:rFonts w:ascii="Times New Roman" w:hAnsi="Times New Roman" w:cs="Times New Roman"/>
          <w:b/>
          <w:sz w:val="28"/>
          <w:szCs w:val="28"/>
        </w:rPr>
        <w:t>классов.</w:t>
      </w:r>
    </w:p>
    <w:tbl>
      <w:tblPr>
        <w:tblpPr w:leftFromText="180" w:rightFromText="180" w:vertAnchor="text" w:horzAnchor="page" w:tblpX="1165" w:tblpY="160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19"/>
        <w:gridCol w:w="542"/>
        <w:gridCol w:w="542"/>
        <w:gridCol w:w="543"/>
        <w:gridCol w:w="677"/>
        <w:gridCol w:w="815"/>
        <w:gridCol w:w="345"/>
        <w:gridCol w:w="197"/>
        <w:gridCol w:w="408"/>
        <w:gridCol w:w="542"/>
        <w:gridCol w:w="407"/>
        <w:gridCol w:w="542"/>
        <w:gridCol w:w="408"/>
        <w:gridCol w:w="488"/>
      </w:tblGrid>
      <w:tr w:rsidR="00E139F5" w:rsidRPr="00BC47D9" w:rsidTr="00E139F5">
        <w:trPr>
          <w:trHeight w:val="81"/>
        </w:trPr>
        <w:tc>
          <w:tcPr>
            <w:tcW w:w="2802" w:type="dxa"/>
            <w:vMerge w:val="restart"/>
          </w:tcPr>
          <w:p w:rsidR="00E139F5" w:rsidRPr="00BC47D9" w:rsidRDefault="00E139F5" w:rsidP="00E139F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E139F5" w:rsidRPr="00BC47D9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19" w:type="dxa"/>
            <w:vMerge w:val="restart"/>
          </w:tcPr>
          <w:p w:rsidR="00E139F5" w:rsidRPr="00BC47D9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56" w:type="dxa"/>
            <w:gridSpan w:val="13"/>
          </w:tcPr>
          <w:p w:rsidR="00E139F5" w:rsidRPr="00BC47D9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ЧЕТВЕРТИ</w:t>
            </w:r>
          </w:p>
        </w:tc>
      </w:tr>
      <w:tr w:rsidR="00E139F5" w:rsidRPr="00BC47D9" w:rsidTr="00E139F5">
        <w:trPr>
          <w:trHeight w:val="81"/>
        </w:trPr>
        <w:tc>
          <w:tcPr>
            <w:tcW w:w="2802" w:type="dxa"/>
            <w:vMerge/>
          </w:tcPr>
          <w:p w:rsidR="00E139F5" w:rsidRPr="00BC47D9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E139F5" w:rsidRPr="00BC47D9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3"/>
          </w:tcPr>
          <w:p w:rsidR="00E139F5" w:rsidRPr="00BC47D9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2" w:type="dxa"/>
            <w:gridSpan w:val="2"/>
          </w:tcPr>
          <w:p w:rsidR="00E139F5" w:rsidRPr="00BC47D9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2" w:type="dxa"/>
            <w:gridSpan w:val="4"/>
          </w:tcPr>
          <w:p w:rsidR="00E139F5" w:rsidRPr="00BC47D9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45" w:type="dxa"/>
            <w:gridSpan w:val="4"/>
          </w:tcPr>
          <w:p w:rsidR="00E139F5" w:rsidRPr="00BC47D9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четверть</w:t>
            </w:r>
          </w:p>
        </w:tc>
      </w:tr>
      <w:tr w:rsidR="00E139F5" w:rsidRPr="00BE135C" w:rsidTr="00E139F5">
        <w:trPr>
          <w:trHeight w:val="81"/>
        </w:trPr>
        <w:tc>
          <w:tcPr>
            <w:tcW w:w="280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1. Базовая</w:t>
            </w:r>
          </w:p>
        </w:tc>
        <w:tc>
          <w:tcPr>
            <w:tcW w:w="619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81"/>
        </w:trPr>
        <w:tc>
          <w:tcPr>
            <w:tcW w:w="280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1. Основы знаний</w:t>
            </w:r>
          </w:p>
        </w:tc>
        <w:tc>
          <w:tcPr>
            <w:tcW w:w="619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13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В процессе   уроков</w:t>
            </w:r>
          </w:p>
        </w:tc>
      </w:tr>
      <w:tr w:rsidR="00E139F5" w:rsidRPr="00BE135C" w:rsidTr="00E139F5">
        <w:trPr>
          <w:trHeight w:val="81"/>
        </w:trPr>
        <w:tc>
          <w:tcPr>
            <w:tcW w:w="280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2. Легкая атлетика</w:t>
            </w:r>
          </w:p>
        </w:tc>
        <w:tc>
          <w:tcPr>
            <w:tcW w:w="619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39F5" w:rsidRPr="00BE135C" w:rsidTr="00E139F5">
        <w:trPr>
          <w:trHeight w:val="576"/>
        </w:trPr>
        <w:tc>
          <w:tcPr>
            <w:tcW w:w="280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3. 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(баскетбол</w:t>
            </w: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gridSpan w:val="2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469"/>
        </w:trPr>
        <w:tc>
          <w:tcPr>
            <w:tcW w:w="280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4. Гимнастика с элементами акробатики</w:t>
            </w:r>
          </w:p>
        </w:tc>
        <w:tc>
          <w:tcPr>
            <w:tcW w:w="619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288"/>
        </w:trPr>
        <w:tc>
          <w:tcPr>
            <w:tcW w:w="280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288"/>
        </w:trPr>
        <w:tc>
          <w:tcPr>
            <w:tcW w:w="280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Вариативная часть</w:t>
            </w:r>
          </w:p>
        </w:tc>
        <w:tc>
          <w:tcPr>
            <w:tcW w:w="619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566"/>
        </w:trPr>
        <w:tc>
          <w:tcPr>
            <w:tcW w:w="280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1.Спортивные игры (пионербол</w:t>
            </w: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288"/>
        </w:trPr>
        <w:tc>
          <w:tcPr>
            <w:tcW w:w="280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2. Кроссовая подготовка</w:t>
            </w:r>
          </w:p>
        </w:tc>
        <w:tc>
          <w:tcPr>
            <w:tcW w:w="619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F5" w:rsidRPr="00BE135C" w:rsidTr="00E139F5">
        <w:trPr>
          <w:trHeight w:val="218"/>
        </w:trPr>
        <w:tc>
          <w:tcPr>
            <w:tcW w:w="2802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Сетка  часов</w:t>
            </w:r>
          </w:p>
        </w:tc>
        <w:tc>
          <w:tcPr>
            <w:tcW w:w="619" w:type="dxa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27" w:type="dxa"/>
            <w:gridSpan w:val="3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16</w:t>
            </w:r>
          </w:p>
        </w:tc>
        <w:tc>
          <w:tcPr>
            <w:tcW w:w="1492" w:type="dxa"/>
            <w:gridSpan w:val="2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16</w:t>
            </w:r>
          </w:p>
        </w:tc>
        <w:tc>
          <w:tcPr>
            <w:tcW w:w="1492" w:type="dxa"/>
            <w:gridSpan w:val="4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22</w:t>
            </w:r>
          </w:p>
        </w:tc>
        <w:tc>
          <w:tcPr>
            <w:tcW w:w="1845" w:type="dxa"/>
            <w:gridSpan w:val="4"/>
          </w:tcPr>
          <w:p w:rsidR="00E139F5" w:rsidRPr="00BE135C" w:rsidRDefault="00E139F5" w:rsidP="00E139F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16</w:t>
            </w:r>
          </w:p>
        </w:tc>
      </w:tr>
    </w:tbl>
    <w:p w:rsidR="00E139F5" w:rsidRDefault="00E139F5" w:rsidP="00E139F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F5" w:rsidRDefault="00E139F5" w:rsidP="00E139F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F5" w:rsidRDefault="00E139F5" w:rsidP="00E139F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F5" w:rsidRDefault="00E139F5" w:rsidP="00E139F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F5" w:rsidRDefault="00E139F5" w:rsidP="00E139F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F5" w:rsidRDefault="00E139F5" w:rsidP="00E139F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F5" w:rsidRDefault="00E139F5" w:rsidP="00E139F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F5" w:rsidRPr="009017E7" w:rsidRDefault="00E139F5" w:rsidP="00E139F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F5" w:rsidRDefault="00E139F5" w:rsidP="00E139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9F5" w:rsidRDefault="00E139F5" w:rsidP="00E139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9F5" w:rsidRDefault="00E139F5" w:rsidP="00E139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139F5" w:rsidSect="00E139F5">
          <w:pgSz w:w="11906" w:h="16838" w:code="9"/>
          <w:pgMar w:top="1134" w:right="851" w:bottom="1134" w:left="992" w:header="709" w:footer="709" w:gutter="0"/>
          <w:cols w:space="708"/>
          <w:docGrid w:linePitch="360"/>
        </w:sectPr>
      </w:pPr>
    </w:p>
    <w:p w:rsidR="00E139F5" w:rsidRDefault="00E139F5" w:rsidP="00E139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9F5" w:rsidRPr="00AC2336" w:rsidRDefault="00E139F5" w:rsidP="00E139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7E7">
        <w:rPr>
          <w:rFonts w:ascii="Times New Roman" w:hAnsi="Times New Roman" w:cs="Times New Roman"/>
          <w:b/>
          <w:sz w:val="28"/>
          <w:szCs w:val="28"/>
        </w:rPr>
        <w:t>2 КАЛЕНД</w:t>
      </w:r>
      <w:r>
        <w:rPr>
          <w:rFonts w:ascii="Times New Roman" w:hAnsi="Times New Roman" w:cs="Times New Roman"/>
          <w:b/>
          <w:sz w:val="28"/>
          <w:szCs w:val="28"/>
        </w:rPr>
        <w:t xml:space="preserve">АРНО-ТЕМАТИЧЕСКОЕ ПЛАНИРОВАНИЕ </w:t>
      </w:r>
      <w:r w:rsidR="00FB5CF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5"/>
        <w:tblW w:w="0" w:type="auto"/>
        <w:tblLook w:val="04A0"/>
      </w:tblPr>
      <w:tblGrid>
        <w:gridCol w:w="1322"/>
        <w:gridCol w:w="582"/>
        <w:gridCol w:w="551"/>
        <w:gridCol w:w="1914"/>
        <w:gridCol w:w="1662"/>
        <w:gridCol w:w="1498"/>
        <w:gridCol w:w="1569"/>
        <w:gridCol w:w="1347"/>
        <w:gridCol w:w="2648"/>
        <w:gridCol w:w="1693"/>
      </w:tblGrid>
      <w:tr w:rsidR="00E139F5" w:rsidRPr="00A441AE" w:rsidTr="00E139F5">
        <w:trPr>
          <w:trHeight w:val="270"/>
        </w:trPr>
        <w:tc>
          <w:tcPr>
            <w:tcW w:w="1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элементов урока</w:t>
            </w: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5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Планируемы результаты</w:t>
            </w:r>
          </w:p>
        </w:tc>
      </w:tr>
      <w:tr w:rsidR="00E139F5" w:rsidRPr="00A441AE" w:rsidTr="00E139F5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6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6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E139F5" w:rsidRPr="00A441AE" w:rsidTr="00E139F5">
        <w:trPr>
          <w:trHeight w:val="135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часа  1 четверть</w:t>
            </w:r>
          </w:p>
        </w:tc>
      </w:tr>
      <w:tr w:rsidR="00E139F5" w:rsidRPr="00A441AE" w:rsidTr="00E139F5">
        <w:trPr>
          <w:trHeight w:val="1470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на уроках л/а. Требования к одежде и обуви на уроках физкультуры. Низкий старт.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правилам безопасности на уроках л/а. История л/а. Низкий старт. Бег с ускорением от 30 до 50 м. Круговая эстафета.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правила безопасности при занятиях легкой атлетикой, историю легкой атлетики, требования к одежде и обуви на уроках, технику низкого старта.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слушать и слышать друг друга, уметь работать в группе.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определять новый уровень отношения к самому себе, как субъекту деятельности, находить необходимую информацию.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рассказать об правилах безопасности на уроках л/а, выполнять низкий старт.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разных социальных ситуациях.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низкого старта. Стартовый разгон. Влияние легкоатлетических упражнений на укрепление здоровья и основные системы организма. Тест - челночный бег 4х9м.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Низкий старт. Бег с ускорением от 30 до 50 метров. Тест - челночный бег 4х9м. Медленный бег до 2 мин.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короткую дистанцию, правила проведения челночного бега 4х9 м с высокого старта. Знать о влиянии л/а упражнений на организм человека.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обеспечивать бесконфликтную совместную работу, слушать и слышать друг друга.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адекватно понимать взрослого и сверстника, сохранять заданную цель.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проходить тестирование челночного бега 4х9 м. с высокого старта, выполнять низкий старт, иметь представление о влиянии л/а упражнений на организм человека.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прыжка длину с 7-9 шагов разбега. Стартовый разгон с низкого старта. Тест – подтягивание на перекладине из положения вис (м); сгибание и разгибание рук в упоре лежа от пола (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Скоростной бег до 50м с низкого старта. Прыжок в длину с 7-9 шагов разбега. Тест – подтягивание на перекладине из положения вис (м); сгибание и разгибание рук в упоре лежа от пола (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), бег в равномерном темпе до 2 мин.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прыжка в длину с разбега, правила проведения тестирования подтягивания на перекладине, сгибания и разгибания рук в упоре лежа от пола; знать отличия техники бега на короткую дистанцию от бега на длинную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Коммуникативные:с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контролировать свою деятельность по результату, осуществлять по образцу и заданному правилу.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уметь выполнять прыжок в длину с разбега, проходить тестирование подтягивания на перекладине, сгибания и разгибания рук в упоре лежа от пола.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разбега. Контроль выполнения низкого старта. Правила соревнований в беге, прыжках и метаниях.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Низкий старт. Прыжок в длину с 7-9 шагов разбега. Круговая эстафета. Бег в равномерном темпе до 4 мин. Правила соревнований в беге, прыжках и метаниях.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правила выполнения контрольного упражнения техника низкого старта, технику прыжка в длину с разбега; знать правила соревнований в беге, прыжках и метаниях.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Коммуникативные:представлять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конкретное содержание и сообщать его в устной форме, добывать недостающую информацию с помощью вопросов. 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контролировать свою деятельность по результату, сохранять заданную цель.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низкий старт, прыжок в длину с разбега, применять знания правил соревнований по легкой атлетике.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7-9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шагов разбега. Бег на время 60 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на время 60м. Прыжки в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длину с 7-9 шагов разбега.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 поисковый,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правила выполне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контрольного упражнения в беге 60 время с низкого старта, технику прыжка в длину с разбега.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Коммуникативные:с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полнотой 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точностью выражать свои мысли в соответствии с задачами и условиями коммуникации.  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контролировать свою деятельность по результату, сохранять заданную цель.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контрольное упражнение -  бег 60 м с низкого старта, прыгать в  длину с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7-9 шагов разбега; метание малого мяча с 3-х шагов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разбега. Тест - прыжок в длину с места на результат.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 длину с 7 – 9 шагов разбега. Метание малого мяча с места на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заданное расстояние. Эстафеты. Бег в равномерном темпе до 4 мин. Тест - прыжок в длину с места на результат.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выполнения прыжка в длину с места; технику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метания малого мяча с 3-шагов разбега.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Коммуникативные:добывать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недостающую информацию с помощью вопросов, слушать и слышать друг друга 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учителя.  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адекватно понимать оценку взрослого и сверстника, сохранять заданную цель.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Познавательные:выполнять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длину с места, демонстрировать прыжок в длину с разбега, метание малого мяча с 3 – шагов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с 3 шагов разбега. Прыжок в длину с 7-9 шагов разбега. Тест – поднимание туловища за 30 сек. из положения лежа на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спине.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Метание малого мяча с 3 шагов разбега на заданное расстояние. Прыжок в длину с 7-9 шагов разбега. Бег в равномерном темпе до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мин. Тест – поднимание туловища за 30 сек. из положения лежа на спине.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выполнения теста -  поднимание туловища за 30 сек. из положения лежа на спине; технику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метания малого мяча с 3-х шагов разбега; технику прыжка в длину с разбега.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Коммуникативные:уметь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группе, слушать и слышать друг друга и учителя.  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видеть ошибку и исправлять ее по указанию взрослого, сохранять заданную цель.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Познавательные:вы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полнять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тест - поднимание туловища за 30 сек. из положения лежа на спине; демонстрировать метание малого мяча, прыжок в длину с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сотрудничества со сверстниками и взрослыми в разных социальных ситуациях.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с 3 шагов разбега.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Прыжокв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длину с разбега на результат;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Прыжок в длину с 7-9 шагов разбега на результат. Метание малого мяча с 3 шагов разбега на заданное расстояние. Бег в равномерном темпе до 6 мин.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- прыжок в длину с разбега; технику метания малого мяча с 3 шагов разбега на заданное расстояние,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 бега на длинную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Коммуникативные:представлять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конкретное содержание и сообщать его в устной форме.  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контролировать свою деятельность по результату, сохранять заданную цель.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прыжок в длину с разбега на результат; выполнять метание малого мяча в цель, бег на длинную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представлений о нравственных нормах.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с 3 шагов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Метание3 шагов разбега в коридор 5-6 м на заданное расстояние. Бег в равномерном темпе 1500м. Подвижная игра на местности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игровой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метания малого мяча на дальность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разбега; правила подвижной игры «Лапта»; технику бега на длинную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Коммуникативные:эффективно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 и способствовать продуктивной кооперации.  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Регулятивные:формировать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видеть указанную ошибку и исправлять ее в соответствии с требованиями.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метание малого мяча на дальность, играть в подвижную игру «Лапта», пробегать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длительного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бега.Метание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малого мяча на результат с 3 – шагов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Метание малого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мяча на результат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 Бег в равномерном темпе 1500м.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 поисковый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наглядный, соревновательный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 на длинную дистанцию и ее отличительные признаки от техники бега на короткую дистанцию, правила выполнения контрольного упражнения - метание малого мяча на дальность.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Коммуникативные:эффективно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сотрудничать и способствовать продуктивной кооперации.  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Регулятивные:контролировать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по результату, сохранять заданную цель.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метание малого мяча на дальность, пробегать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Бег 1500 м2000м. б/у времени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Бег 1500 м б/у времени. Подвижная игра на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местности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 поисковый, наглядный,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соревновательный, игровой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технику бега на длинную дистанци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и ее отличительные признаки от техники бега на короткую дистанцию, правила подвижной игры «Лапта».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Коммуникативные:содействовать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сверстникам в достижении цели, устанавливать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рабочие отношения.  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Регулятивные:контролировать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по результату, сохранять заданную цель.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играть в подвижную игру «Лапта», пробегать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E139F5" w:rsidRPr="00A441AE" w:rsidTr="00E139F5">
        <w:trPr>
          <w:trHeight w:val="3969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Отработка задолженностей по л/а.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Игры, эстафеты с использованием легкоатлетического инвентаря. Подвижная игра на местности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правила и условия проведения эстафет и подвижных игр.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Коммуникативные:с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полнотой и точностью выражать свои мысли в соответствии задачами и условиями коммуникации.  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Регулятивные:определять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новый уровень отношения к самому себе как субъекту деятельности.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играть в игры, пробегать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E139F5" w:rsidRPr="00A441AE" w:rsidTr="00E139F5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a5"/>
              <w:tblpPr w:leftFromText="180" w:rightFromText="180" w:vertAnchor="text" w:horzAnchor="margin" w:tblpY="1"/>
              <w:tblOverlap w:val="never"/>
              <w:tblW w:w="0" w:type="auto"/>
              <w:tblLook w:val="04A0"/>
            </w:tblPr>
            <w:tblGrid>
              <w:gridCol w:w="426"/>
              <w:gridCol w:w="221"/>
              <w:gridCol w:w="221"/>
              <w:gridCol w:w="1686"/>
              <w:gridCol w:w="2502"/>
              <w:gridCol w:w="1839"/>
              <w:gridCol w:w="1929"/>
              <w:gridCol w:w="1686"/>
              <w:gridCol w:w="1964"/>
              <w:gridCol w:w="2086"/>
            </w:tblGrid>
            <w:tr w:rsidR="00E139F5" w:rsidRPr="00A441AE" w:rsidTr="00E139F5">
              <w:tc>
                <w:tcPr>
                  <w:tcW w:w="14560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Гимнастика –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часов  2 четверть</w:t>
                  </w:r>
                </w:p>
              </w:tc>
            </w:tr>
            <w:tr w:rsidR="00E139F5" w:rsidRPr="00A441AE" w:rsidTr="00E139F5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безопасности на уроках гимнастики.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Значение гимнастических упражнений для сохранения правильной осанки, развития силовых способностей и гибкости. Группировка. Два кувырка вперед слитно. Тест – наклон вперед из положения стоя; прыжок в длину с места на результат.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Правила безопасности и страховки во время занятий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физическими упражнениями на уроках гимнастики. Группировка, перекаты в группировке. Два кувырка вперед слитно. Тест – наклон вперед из положения стоя; прыжок в длину с места.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Объяснительно-иллюстративный,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наглядный, соревновательный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 технику безопасности на уроках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гимнастики; знать, как выполнять два кувырка вперед слитно; правила выполнения теста - наклон вперед из положения стоя; прыжок в длину с места.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Коммуникативные: добывать недостающую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информацию с помощью вопросов; формировать навыки работы в группе с узкой специализацией, точно выражать свои мысли в соответствии с поставленными задачами.</w:t>
                  </w:r>
                </w:p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Регулятивные: уметь сохранять заданную цель, контролировать свою деятельность по результату.</w:t>
                  </w:r>
                </w:p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Познавательные: уметь объяснить технику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безопасности на занятиях гимнастики; выполнять группировку, выполнять два кувырка вперед слитно, демонстрировать тест - наклон вперед из положения стоя; прыжок в длину с места.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мотивов учебной деятельности,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E139F5" w:rsidRPr="00A441AE" w:rsidTr="00E139F5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кувырка назад из положения упор присев. Два кувырка вперед слитно. Тест – подтягивание на перекладине (м); сгибание и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разгибание рук в упоре лежа от пола (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Строевой шаг, размыкание и смыкание на 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месте.Кувырок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назад из положения упор присев. Два кувырка вперед слитно. Повторение акробатических упражнений за 7 класс. Тест – подтягивание на перекладине из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положения вис (м); сгибание и разгибание рук в упоре лежа от пола (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Знать, как выполнять строевые упражнения, технику кувырок назад из положения упор присев; правила прохождения теста - подтягивания на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перекладине, сгибание и разгибание рук в упоре лежа от пола.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Коммуникативные: слушать и слышать учителя, товарищей, уважительно относиться к другой точке зрения.</w:t>
                  </w:r>
                </w:p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Регулятивные: формировать умение видеть указанную ошибку и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исправлять ее в соответствии с требованиями.</w:t>
                  </w:r>
                </w:p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 выполнять кувырок назад; тест -  подтягивание на перекладине, сгибание и разгибание рук в упоре лежа от пола.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поступки, формирование установки на безопасный и здоровый образ жизни.</w:t>
                  </w:r>
                </w:p>
              </w:tc>
            </w:tr>
            <w:tr w:rsidR="00E139F5" w:rsidRPr="00A441AE" w:rsidTr="00E139F5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двух кувырков вперед слитно, кувырок назад из положения упор присев; «мост» из положения стоя с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помощью. Тест – челночный бег 4х9м.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Размыкание и смыкание на месте. Два кувырка вперед слитно; «мост» из положения стоя с помощью. Тест – челночный бег 4х9м.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Знать, как выполнять строевые упражнения, технику выполнения двух кувырков вперед слитно, «мост» с помощью партнера из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положения стоя; правила прохождения теста - челночный бег 4х9м.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Коммуникативные: использовать и излагать ранее изученное содержание в устной форме, выражать свои мысли в соответствии с задачами и условиями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коммуникации.</w:t>
                  </w:r>
                </w:p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Регулятивные: формировать умение сохранять заданную цель, контролировать свою деятельность по результату.</w:t>
                  </w:r>
                </w:p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 выполнять два кувырка вперед слитно, «мост» из положения стоя с помощью партнера; проходить тестирование челночного бега 4х9 м.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ответственности за свои поступки на основе представлений о нравственных нормах.</w:t>
                  </w:r>
                </w:p>
              </w:tc>
            </w:tr>
            <w:tr w:rsidR="00E139F5" w:rsidRPr="00A441AE" w:rsidTr="00E139F5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Акробатическая комбинация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из ранее освоенных элементов гимнастики. Контроль выполнения два кувырка вперед слитно. «Мост» из положения стоя с помощью.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Составление с помощью учителя простейших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акробатических 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комбинаций.Выполнение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обязанностей командира отделения; установка и уборка снарядов. Контроль выполнения двух кувырков вперед слитно.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Индивидуальный, фронтальный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Частично- поисковый, наглядный,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Знать, как выполнять контрольно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е упражнение –два кувырка вперед слитно; обязанности командира отделения, правила установки и уборки снарядов, как составлять акробатическую комбинацию; 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Коммуникативные: устанавливать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рабочие упражнения, оказывать посильную помощь товарищу при выполнении физических упражнений.</w:t>
                  </w:r>
                </w:p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Регулятивные: формировать умение сохранять заданную цель, контролировать свою деятельность по результату.</w:t>
                  </w:r>
                </w:p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Познавательные: демонстрировать два кувырка вперед слитно; выполнять акробатическую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комбинацию.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мотивов учебной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E139F5" w:rsidRPr="00A441AE" w:rsidTr="00E139F5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Контроль выполнения кувырка назад из положения упор присев. Акробатическая комбинация из ранее изученных элементов акробатики.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110-115см/.Контроль выполнения кувырка назад из положения упор присев. Акробатическая комбинация из ранее изученных элементов акробатики.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 технику опорного прыжка, как выполнять акробатическую комбинацию; правила выполнения контрольного упражнения – кувырок назад из положения упор присев. 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устанавливать рабочие упражнения, оказывать посильную помощь товарищу при выполнении физических упражнений.</w:t>
                  </w:r>
                </w:p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Регулятивные: уметь адекватно понимать оценку взрослого и сверстников.</w:t>
                  </w:r>
                </w:p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 выполнять акробатическую комбинацию, опорный прыжок, кувырок назад.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E139F5" w:rsidRPr="00A441AE" w:rsidTr="00E139F5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22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Акробатическая комбинация из ранее изученных элементов акробатики. Тест – поднимание туловища за 30 сек. из положения лежа на спине.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110-115см/.Акробатическая комбинация из ранее изученных элементов акробатики. Тест - поднимание туловища за 30 сек. из положения лежа на спине.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выполнения опорного прыжка, акробатической комбинации; правила тестирования поднимания туловища за 30 сек из положения лежа на спине.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обладать умением вести дискуссию, обсуждать содержание и результаты совместной деятельности.</w:t>
                  </w:r>
                </w:p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Регулятивные: формировать опыт 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саморегуляции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эмоциональных и функциональных состояний.</w:t>
                  </w:r>
                </w:p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Познавательные: уметь объяснять и выполнять акробатическую комбинацию, опорный прыжок;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проходить тестирование поднимания туловища за 30 сек. из положения лежа на спине.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      </w:r>
                </w:p>
              </w:tc>
            </w:tr>
            <w:tr w:rsidR="00E139F5" w:rsidRPr="00A441AE" w:rsidTr="00E139F5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23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Контроль выполнения акробатической комбинации из ранее изученных элементов акробатики.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110-115см/.Акробатическая комбинация из ранее изученных элементов акробатики.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опорного прыжка, правила выполнения контрольного упражнения – акробатическая комбинация.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обладать умением вести дискуссию, обсуждать содержание и результаты совместной деятельности.</w:t>
                  </w:r>
                </w:p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Регулятивные: формировать умение самостоятельно выделять и формулировать познавательную цель.</w:t>
                  </w:r>
                </w:p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ые: уметь демонстрировать акробатическую комбинацию в целом, опорный прыжок. 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      </w:r>
                </w:p>
              </w:tc>
            </w:tr>
            <w:tr w:rsidR="00E139F5" w:rsidRPr="00A441AE" w:rsidTr="00E139F5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24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техники опорного прыжка: прыжок ноги врозь /козел в ширину, высота 110-115см/.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 Круговая тренировка. Игры и эстафеты с использованием гимнастического инвентаря.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Знать, как выполнять технику опорного прыжка, круговую тренировку, правила и условия игр и эстафет.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      </w:r>
                </w:p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Регулятивные: формировать умение самостоятельн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 выделять и формулировать познавательную цель.</w:t>
                  </w:r>
                </w:p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 выполнять опорный прыжок, играть в подвижную игру.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E139F5" w:rsidRPr="00A441AE" w:rsidTr="00E139F5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лазанья по канату в два приема(м);</w:t>
                  </w:r>
                </w:p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гимнастическом бревне (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 в два приема (м); упражнения на гимнастическом бревне (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 упражнения с гимнастической скамейкой. 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лазанья по канату в два приема; правила выполнения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слушать и слышать друг друга, уметь работать в группе.</w:t>
                  </w:r>
                </w:p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Регулятивные: адекватно понимать оценку взрослого и сверстника, сохранять заданную цель.</w:t>
                  </w:r>
                </w:p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ые: выполнять лазанье по канату в два приема, упражнения на равновесие на гимнастическом бревне, играть в подвижную игру.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E139F5" w:rsidRPr="00A441AE" w:rsidTr="00E139F5">
              <w:tc>
                <w:tcPr>
                  <w:tcW w:w="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26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лазанья по канату в два приема(м); упражнения на гимнастическом бревне (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 в два приема(м); упражнения на гимнастическом бревне (</w:t>
                  </w:r>
                  <w:proofErr w:type="spellStart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 упражнения с гимнастической скамейкой. 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9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лазанья по канату в два приема; правила выполнения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Коммуникативные: с достаточной полнотой и точностью выражать свои мысли в соответствии с задачами и условиями коммуникации.</w:t>
                  </w:r>
                </w:p>
                <w:p w:rsidR="00E139F5" w:rsidRPr="00A441AE" w:rsidRDefault="00E139F5" w:rsidP="00E139F5">
                  <w:pPr>
                    <w:spacing w:after="2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Регулятивные: осуществлять свою деятельность по образцу и заданному </w:t>
                  </w: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правилу.</w:t>
                  </w:r>
                </w:p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 выполнять лазанье по канату в два приема, упражнения на равновесие на гимнастическом бревне, играть в подвижную игру.</w:t>
                  </w:r>
                </w:p>
              </w:tc>
              <w:tc>
                <w:tcPr>
                  <w:tcW w:w="20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139F5" w:rsidRPr="00A441AE" w:rsidRDefault="00E139F5" w:rsidP="00E139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1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      </w:r>
                </w:p>
              </w:tc>
            </w:tr>
          </w:tbl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часов 2четверть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баскетбола. Краткая характеристика вида спорта. Техника передвижений остановок, поворотов и стоек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на уроках баскетбола. Основные правила игры. История возникновения вида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спорта. Стойка игрока. Перемещение в стойке приставными шагами, боком, лицом и спиной вперед. Эстафеты. Подвижная игра «Невод»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требования инструкций по технике безопасности на уроках баскетбола, историю развития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баскетбола, правила игры, технику перемещений в стойке игрока, правила выполнения эстафет и подвижной игры.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сохранять доброжелательное отношение друг к другу, оказывать посильную помощь товарищу при выполнении физических упражнений.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формировать умение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выделять и формулировать познавательную цель.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выполнять стойку игрока, перемещения в стойке; эстафеты с элементами спортивных игры,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умения обобщать, анализировать, творчески применять полученные знания в самостоятел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ьных занятиях физической культурой.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ведения мяча на месте и в движении.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Перемещения в стойке приставными шагами, боком, лицом и спиной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вперед.Ведение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мяча на месте и в движении в низкой, средней и высокой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стойке.Эста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феты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. Подвижная игра «Салки с ведением мяча».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ведения мяча на месте и в движении в различных стойках; правила подвижной игры.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Коммуникативные:использовать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формировать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сохранять заданную цель, контролировать свою деятельность по результату.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выполнять ведение мяча в различных стойках; эстафеты с элементами спортивных игр,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передачи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иловли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мяча. Ведение мяча в низкой, средней, высокой стойке.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прыжком. Ловля и передача мяча двумя руками от груди и одной рукой от плеча на месте и в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движении.Ведение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мяча на месте и в движении в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низкой, средней и высокой стойке. Игра в мини – баскетбол по упрощенным правилам.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ведения мяча, передачи и ловли мяча от груди двумя руками и одной рукой от плеча на месте и в движении;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эффективно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формировать умение самостоятельно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выделять и формировать познавательную деятельность, искать и выделять необходимую информацию, осуществлять контроль. 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ведение мяча в различных стойках; передачу и ловлю мяча на месте и в движении,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деятельности, умения обобщать, анализировать, творчески применять полученные знания в самостоятельных занятиях физической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Индивидуальная техника защиты. Повороты на месте без мяча и с мячом.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Вырывание и выбивание мяча. Повороты на месте без мяча и с мячом. Комбинация из освоенных элементов ловля,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передача, ведение. Взаимодействие двух игроков «Отдай мяч и выходи». Игровое упражнение 2х1. Игра в мини-баскетбол по упрощенным правилам.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вырывание и выбивание мяча, учет техники поворотов с мячом;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комбинации из освоенных элементов ловли, передачи и ведения мяча; взаимодействие двух игроков в упражнении 2х1;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уметь слушать и слышать учителя, товарищей, уважительно относиться к другой точке зрения, устанавливать рабочие отношения.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видеть указанную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ошибку и исправлять ее в соответствии с требованиями.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выполнять передачу и ловлю, ведение мяча; эстафеты с элементами спортивных игр, передачу и ловлю мяча на месте и в движении, взаимодействовать в упражнении 2х1,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людям, развитие навыков сотрудничества со сверстниками и взрослыми в разных социальных ситуациях.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броска мяча. Контроль техники ведения мяча в движении.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Броски одной и двумя руками с места и в движении (после ведения, после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ловли) без сопротивления защитника в кольцо. Ведение мяча на месте и в движении в низкой, средней и высокой стойке. Тактика свободного нападения. Игра в мини-баскетбол по упрощенным правилам.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броска мяча одной и двумя руками с места и в движени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и, тактику свободного нападения, правила игры в мини-баскетбол; правила выполнения контрольного упражнения по ведению мяча.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владеть культурой речи, ведением диалога, проявлять к собеседнику внимание, интерес и уважение.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контролировать свою деятельность по результату, развивать новые виды деятельности и сотрудничества.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броски одной и двумя руками с места и в движении; передачу и ловлю мяча на месте и в движении, тактику свободного нападения,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деятельности, умения обобщать, анализировать, творчески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полученные знания в самостоятельных занятиях физической культурой.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перемещений, владения мячом и развитие координационных способностей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 Контроль техники передачи и ловли мяча в парах.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Комбинация из освоенных элементов техники перемещений и владения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мячом. Контроль техники передачи и ловли мяча в парах. Тактика свободного нападения. Игра в мини-баскетбол по упрощенным правилам.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технику перемещений и владения мячом, тактику свободно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нападения, правила игры в мини-баскетбол, правила выполнения контрольного упражнения по передаче и ловле мяча в парах.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уметь слушать и слышать учителя, товарищей, уважительно относиться к другой точке зрения,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рабочие отношения.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видеть указанную ошибку и исправлять ее в соответствии с требованиями.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демонстрировать перемещения и владение мячом; тактику свободного нападения, играть в мини-баскетбол, выполнять контрольное упражнение по передаче и ловле мяча.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E139F5" w:rsidRPr="00A441AE" w:rsidTr="00E139F5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Баскетбол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часов   3 четверть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баскетбола.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перемещений, владения мячом 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координационных способностей.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Инструктаж по правилам безопасности. Комбинация из освоенных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перемещений и владения мячом. Игра по упрощенным правилам мини-баскетбола.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Объяснительно-иллюстративный, наглядный, сопряжённый,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требования к правилам безопасности на уроках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баскетбола, технику перемещений и владения мячом,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слушать и слышать друг друга и учителя, представлять конкретное содержание и сообщать его в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устной форме.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самостоятельно выделять и формулировать познавательную цели, сохранять заданную цель.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выполнять перемещения и освоенные технические приемы и действия,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отношения учащихся к занятиям физической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ведения мяча с изменением направления и высоты отскока.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 перемещений и владения мячом. Ведения мяча с изменением направлени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и высоты отскока. Игра по упрощенным правилам мини-баскетбола.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Знатьтехнику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перемещений и владения мячом,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добывать недостающую информацию с помощью вопросов, слушать и слышать друг друга и учителя.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уметь адекватно понимать оценку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взрослого и сверстника.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применять изученные технические приемы и действия в игре,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осознание личностного смысла учения, развитие навыков сотрудниче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передачи и ловли мяча в движении.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элементов: ловля, передача, ведение, бросок. Игра по упрощенным правилам мини-баскетбола.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освоенных ранее технических приемов и действий,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уметь слушать и слышать учителя, товарищей, уважительно относиться к другой точке зрения.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видеть ошибку и исправлять ее по указанию взрослого.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изученные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игры в баскетбол на практике,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Контроль умения выполнять ведение мяча с изменением направления и высоты отскока. Техника броска мяча в кольцо в движении.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элементов: ловля, передача, ведение, бросок. Контроль умения выполнять ведение мяча с изменением направления и высоты отскока. Игра по упрощенным правилам мини-баскетбола.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 по передаче и ловле мяча; знать технику ведения и броска мяча,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устанавливать рабочие отношения, содействовать сверстникам в достижении цели.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самостоятельно выделять формулировать познавательную цели, сохранять заданную цель.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применять ведение и бросок мяча в игровых заданиях, выполнять передачу и ловлю мяча,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жизни.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Тактика игры. Нападение быстрым прорывом. Контроль умения выполнять передачу и ловлю мяча в движении.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Нападение быстрым прорывом Комбинация из освоенных элементов техники перемещения и владения мячом. Игровое упражнение 2х1 «отдай мяч и выйди». Игра по упрощенным правилам в мини-баскетбол.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перемещений и владения мячом; знать, как выполнять контрольное упражнение – ведение мяча в движении;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эффективно сотрудничать и способствовать продуктивной кооперации.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видеть ошибку и исправлять ее по указанию взрослого, сохранять заданную цель.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Познавательные:демонстрировать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перемещений и владения мячом, уметь выполнять ведение мяча в движении,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Развитие 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Учебная игра в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мини-баскетбол.Комплексное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психомоторных способностей.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и игровые задания (3:2, 3:3); игра по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упрощенным правилам мини-баскетбола.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Частично-поисковый, наглядный,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выполнения ранее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освоенных технических приемов и действий из игры баскетбол; знать правила игры в мини-баскетбол.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достаточной полнотой и точностью выражать свои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 в соответствии с задачами и условиями коммуникации.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контролировать свою деятельность по результату, определять новый уровень отношения к самому себе как субъекту деятельности.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применять умения и знания из области баскетбола в игровых действиях, играть в мини-баскетбол.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E139F5" w:rsidRPr="00A441AE" w:rsidTr="00E139F5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Волейбол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3четверть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волейбола. Техника передвижени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й, остановок, поворотов и стоек. Передача мяча сверху двумя руками. Тест – челночный бег 4х9м.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Комбинации из освоенных элементов техники передвижен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ий. Передача мяча сверху двумя руками через сетку. Игра в мини-волейбол по упрощенным правилам. Тест – челночный бег 4х9м.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Объяснительно-иллюстративный, наглядный,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требования техники безопасности на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занятиях по волейболу; знать технику перемещений и стоек волейболиста, передачи мяча сверху двумя руками; правила выполнения теста – челночный бег 4х9м.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уметь слушать и слышать учителя, товарищей, уважительно относиться к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 точке зрения.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уметь адекватно понимать оценку взрослого и сверстника.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тест – челночный бег 4х9 м; демонстрировать перемещения и передачу мяча сверху двумя руками,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отношения учащихся к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приема и передач мяча сверху двумя руками. Тест – подтягивание на перекладине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положения вис (м); сгибание и разгибание рук в упоре лежа от пола (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Передача мяча сверху двумя руками; через сетку. Упражнения по овладению 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совершенствованию в технике перемещений и владения мячом. Игра в мини-волейбол. Тест – подтягивание на перекладине из положения вис (м); сгибание и разгибание рук в упоре лежа от пола (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тест- подтягивание на перекладине из положен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вис (м); сгибание и разгибание рук в упоре лежа от пола (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); знать технику перемещений и владения мячом,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обеспечивать бесконфликтную совместную работу.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определять новый уровень отношения к самому себе как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субъекту деятельности.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применять освоенные технические приемы и действия в игровых заданиях, выполнять тест – подтягивание на перекладине из положения вис (м); сгибание и разгибание рук в упоре лежа от пола (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приема мяча снизу двумя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руками.Тест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– поднимание туловища за 30 сек. из положения лежа на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спине.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мяча снизу двумя руками на месте и после перемещения вперед; то же через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сетку. Игра в мини-волейбол по упрощенным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правилам.Тест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– поднимание туловища за 30 сек. из положения лежа на спине.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тест – поднимание туловища за 30 сек. из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лежа на спине; знать технику приема мяча снизу двумя руками, правила игры в мини-гандбол.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эффективно сотрудничать и способствовать продуктивной кооперации, слушать и слышать друг друга 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осуществлять действие по образцу и заданному правилу.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прием мяча снизу двумя руками, тест - поднимание туловища за 30 сек из положения лежа на спине,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умения максимально проявлять свои физические способности (качества) при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упражнений по физической культуре.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нижней прямой подачи. Контроль техники выполнения передачи мяча сверху двумя руками.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Нижняя прямая подача мяча с расстояния 3-6 м от сетки. Передача и прием мяча в парах через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сетку.Контроль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техники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передачи мяча сверху двумя руками. Игры с ограниченным числом игроков (3:3) на укороченных площадках.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– передача мяча над собой сверху двумя руками;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 нижней прямой подачи с расстояния 3-6 м от сетки,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эффективно сотрудничать и способствовать продуктивной кооперации, слушать и слышать друг друга и учителя.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сохранять заданную цель, видеть ошибку и исправлять ее по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указанию взрослого.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передачу мяча над собой сверху двумя руками, нижнюю прямую подачу,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44-45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прямого нападающего удара. Тест – прыжок в длину с места на результат.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освоенных элементов волейбола: прием, передача. Тест – прыжок в длину с места на результат. Прямой нападающий удар после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подбрасывания мяча партнером. Игра в мини-волейбол.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 – прыжок в длину с места; знать технику прямого нападающего удара, правила игры в мини-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осознавать самого себя как движущую силу своего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научения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, свою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способность к преодолению препятствий и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демонстрировать прямой нападающий удар, передачу мяча снизу двумя руками над собой, играть в мини-волейбол; выполнять тест – прыжок в длину с места.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деятельности, формирование смысла учения, развитие этических чувств, умения находить компромиссы при принятии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общих решений.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46-47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прямого нападающего удара. Контроль техники выполнения приема и передачи мяча снизу двумя руками.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освоенных элементов техники перемещений и владения мячом. Позиционное нападение без изменения позиций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игроков. Контроль техники выполнения приема и передачи мяча снизу двумя руками.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удар.Игра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по упрощенным правилам в мини-волейбол.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перемещений и владения мячом, позиционное нападение без изменения позиций игроков, правила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в мини-волейбол; знать, как выполнять контрольное упражнение – передача мяча сверху двумя руками в парах. 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обеспечивать бесконфликтную совместную работу.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сохранять заданную цель, видеть ошибку и исправлять ее по указанию взрослого.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применять освоенные игровые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и приемы в игре, выполнять передачу мяча сверху двумя руками в парах,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отношения учащихся к занятиям физической культурой, накопление необходимых знаний, умений в использовании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48-49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Учебная игра в мини-волейбол. Развитие координационных способностей. Контроль техники выполнения нижней подачи через сетку с 5м.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Игры и игровые задания с ограниченным числом игроков (2:2; 3:3) и на укороченных площадках. Упражнения по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совершенствованию в технике перемещений и владения мячом при приеме и передаче мяча. Контроль техники выполнения нижней подачи через сетку с 5м. Игра по упрощенным правилам в мини-волейбол.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– нижнюю прямую подачу мяча через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сетку с расстояния 5-7м.; знать технику перемещений и владения мячом,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новый уровень отношения к самому себе как субъекту деятельности, находить необходимую информацию.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Познавательные:знать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и уметь объяснять правила игры в мини-волейбол, применять изученные технические приемы и действия в игре.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50-51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Тактика игры. Позиционное нападение без изменения позиций игроков (6:0).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освоенных элементов: прием, передача, удар. Позиционное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нападение без изменения позиций игроков. Развитие координационных способностей. Игра по упрощенным правилам в мини-волейбол.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перемещения и владения мячом, правила игры в мини-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с достаточной полнотой и точностью выражать свои мысли в соответствии с задачами и условиями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коммуникации.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сохранять заданную цель, контролировать свою деятельность по результату.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выполнять ранее изученные элементы волейбола в игре, демонстрировать знания правил игры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умения максимально проявлять свои физические способности (качества) при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упражнений по физической культуре.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52-53-54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Учебная игра в мини-волейбол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Игра по упрощенным правилам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мини-волейбола.Развитие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координационных и кондиционных способностей.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выполнения волейбольных упражнений, правила игры в мини-волейбол.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обеспечивать бесконфликтную совместную деятельность, слушать и слышать друг друга.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осуществлять действие по заданному образцу и правилу, сохранять заданную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применять умения и знания из области волейбола на практике, играть в мини-волейбол.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E139F5" w:rsidRPr="00A441AE" w:rsidTr="00E139F5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F60A9C" w:rsidRDefault="00E139F5" w:rsidP="00E139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A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Легкая атлетика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F60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4четверть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легкой атлетики. Техника низкого старта.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правилам безопасности на уроках легкой атлетики. Низкий старт. Бег с ускорением от 30 до 40м. Круговая эстафета до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требования к безопасности на уроках легкой атлетики, технику низкого старта; знать технику бега на коротку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дистанцию и ее отличия от техники бега на длинную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Коммуникативные:уметь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учителя, товарищей, уважительно относиться к другой точке зрения.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осознавать самого себя как движущую силу своего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научения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, свою способность к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преодолению препятствий и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самокоррекции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уметь рассказать о требованиях к безопасности на уроках легкой атлетики, выполнять низкий старт, выполнять бег на короткую дистанцию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отношения учащихся к занятиям физической культурой, накопление необходимых знаний, умений в использовании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57-58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низкого старта. Скоростной бег до 50м.Тест – наклон вперед из положения стоя.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Низкий старт. Бег с ускорением до 50 м. Тест – наклон вперед из положения стоя. Круговая эстафета до 150м.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короткую дистанцию; знать, как выполнять тест – наклон вперед из положения стоя.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уметь слушать и слышать друг друга и учителя, устанавливать рабочие отношения.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сохранять заданную цель, осуществлять итоговый и пошаговый контроль.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бег на короткую дистанцию, тест -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 вперед из положения стоя.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ситуациях, умений не создавать конфликты и находить выходы из спорных ситуаций.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разбега. Скоростной бег до 60м. Прыжок в длину с разбега. Тест -   подтягивание на перекладине из положения вис (м); сгибание и разгибание рук из положения упор лежа (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Эстафеты, старты из различных исходных положений, бег с максимальной скоростью до 50 м. Прыжок в длину с разбега. Тест -   подтягивание на перекладине из положения вис (м); сгибание и разгибание рук из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упор лежа (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 – подтягивание на перекладине из положения вис, сгибание и разгибание рук в упоре лежа от пола; знать технику прыжка в длину с разбега.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уметь проектировать траектории развития через включение в новые виды деятельности.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проходить тестирование – челночный бег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4х9м., выполнять прыжок в длину с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о нравственных нормах.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разбега.Тест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- челночный бег 4х9м на результат.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7-9 шагов разбега,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. Тест - челночный бег 4х9м на результат. Бег в равномерном темпе до 1500 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прыжка в длину с разбега; как выполнять тест – челночный бег 4х9м на результат.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добывать недостающую информацию с помощью вопросов, слушать и слышат учителя.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видеть ошибку и исправлять ее по указанию взрослого, сохранять заданную цель.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проходить тестирование челночного бега 4х9м., выполнять прыжок в длину с разбега.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Бег 60 м на время. Техника прыжка в длину с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60 м на результат. Прыжок в длину с 7-9 шагов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разбега. Игра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Частично-поисковый, наглядный,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как выполнять бег на время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60м; знать технику прыжка в длину с разбега; правила подвижной игры.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представлять конкретное содержание и способствовать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продуктивной кооперации, добывать недостающую информацию с помощью вопросов. 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осуществлять действие по образцу и заданному правилу, сохранять заданную цель.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бег 60 м на время, демонстрировать прыжок в длину с разбега,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отношения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 Прыжок в длину с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  Прыжок в длину с разбега. Бег в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равномерном темпе до 1500 м. Игра «Борьба за флаг».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метания малого мяча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разбега; правила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подвижной игры; знать технику бега на длинную дистанцию и ее отличия от техники бега на короткую дистанцию.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с достаточной полнотой и точностью выражать свои мысли в соответствии с задачами и условиями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коммуникации.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осуществлять действие по образцу и заданному правилу, видеть ошибку и исправлять ее по указанию взрослого.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демонстрировать метание малого мяча, играть в подвижную игру, бежать длинную дистанцию.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формирование личностного смысла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разбега. Тест – прыжок в длину с места на результат.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разбега. Метание малого мяча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 на заданное расстояние. Тест –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длину с места на результат. Бег по пересеченной местности с преодолением препятствий до 1500 м.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Частично-поисковый, наглядный, соревновательный, 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прыжка в длину с разбега, метания малого мяча; как выполнять тест – прыжок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длину с места.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слушать и слышать друг друга и учителя, устанавливать рабочие отношения.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самостоятельно выделять и формулировать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цели.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прыжок в длину с разбега, метание малого мяча, тест – прыжок в длину с места.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деятельности, формирование смысла учения, развитие этических чувств,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находить компромиссы при принятии общих решений.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 на результат. Техника метания малого мяча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разбега. Прыжок в длину с 7-9 шагов разбега на результат. Подвижная игра «Лапта».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упражнение- прыжок в длину с разбега на результат; знать технику метания малого мяча с 3-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разбега, правила игры в «Лапту».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устанавливать рабочие отношения, эффективно сотрудничать и способствовать продуктивной кооперации.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видеть ошибку и исправлять ее по указанию взрослого.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метание малого мяча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шагов разбега, демонстрировать прыжок в длину с разбега, играть в игру «Лапта».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3 – шагов разбега. Тест – поднимание туловища за 30 сек.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на заданное расстояние, на дальность. Тест – поднимание туловища за 30 сек. Равномерный бег 1500 м по пересеченной местности. Игра на местности «Борьба за флаг».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 технику метания малого мяча на заданное расстояние; правила игры на местности «Борьба за флаг». Знать, как выполнять тест – поднимание туловища за 30 сек из положения лежа на спине.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осуществлять действие по образцу и заданному правилу, контролировать свою деятельность по результату.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выполнять тест – поднимание туловища за 30 сек из положения лежа на спине; пробегать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длинную дистанцию, демонстрировать метание малого мяча,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с 3 – </w:t>
            </w:r>
            <w:proofErr w:type="spellStart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 шагов разбега на результат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результат. Равномерный бег 1500 м по пересеченной местности.  Игра на местности «Борьба за флаг»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 по метанию малого мяча на результат; технику бега на длинную дистанцию; правила игры «Борьба за флаг».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Коммуникативные: добывать недостающую информацию с помощью вопросов, устанавливать рабочие отношения.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осуществлять действие по образцу и заданному правилу.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демонстрировать метание малого мяча на результат, выполнять продолжительный бег,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E139F5" w:rsidRPr="00A441AE" w:rsidTr="00E139F5"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 xml:space="preserve">Бег в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равномерном темпе до 1500 м по пересеченной местности.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в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равномерном темпе 1500м по пересеченной местности с преодолением препятствий.  Игра «Найди предмет».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альный, фронтальный, групповой.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поисковый, наглядный, соревновательный, игровой.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выполнять технику бега на длинную дистанцию, правила игры «Найди предмет».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достаточной полнотой и точностью выражать свои мысли в соответствии с задачами и условиями коммуникации. устанавливать рабочие отношения, работать в группе.</w:t>
            </w:r>
          </w:p>
          <w:p w:rsidR="00E139F5" w:rsidRPr="00A441AE" w:rsidRDefault="00E139F5" w:rsidP="00E139F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Регулятивные: контролировать свою деятельность по результату, адекватно понимать оценку взрослого и сверстника.</w:t>
            </w:r>
          </w:p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t>Познавательные: выполнять бег на длинную дистанцию, играть в подвижную игру.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9F5" w:rsidRPr="00A441AE" w:rsidRDefault="00E139F5" w:rsidP="00E13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A4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</w:tbl>
    <w:p w:rsidR="00E139F5" w:rsidRDefault="00E139F5" w:rsidP="00E1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F5" w:rsidRDefault="00E139F5" w:rsidP="00E1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F5" w:rsidRDefault="00E139F5" w:rsidP="00E1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F5" w:rsidRPr="001D30E7" w:rsidRDefault="00E139F5" w:rsidP="00E13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</w:t>
      </w:r>
    </w:p>
    <w:p w:rsidR="00E139F5" w:rsidRPr="001D30E7" w:rsidRDefault="00E139F5" w:rsidP="00E13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E7">
        <w:rPr>
          <w:rFonts w:ascii="Times New Roman" w:hAnsi="Times New Roman" w:cs="Times New Roman"/>
          <w:b/>
          <w:sz w:val="28"/>
          <w:szCs w:val="28"/>
        </w:rPr>
        <w:t>воспитания и социализации на ступени ООО и СОО в соответствии с ФГОС</w:t>
      </w:r>
    </w:p>
    <w:p w:rsidR="00E139F5" w:rsidRPr="001D30E7" w:rsidRDefault="00E139F5" w:rsidP="00E13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E7"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</w:p>
    <w:tbl>
      <w:tblPr>
        <w:tblStyle w:val="a5"/>
        <w:tblW w:w="15876" w:type="dxa"/>
        <w:tblInd w:w="-1026" w:type="dxa"/>
        <w:tblLook w:val="04A0"/>
      </w:tblPr>
      <w:tblGrid>
        <w:gridCol w:w="444"/>
        <w:gridCol w:w="102"/>
        <w:gridCol w:w="1330"/>
        <w:gridCol w:w="4975"/>
        <w:gridCol w:w="1483"/>
        <w:gridCol w:w="7542"/>
      </w:tblGrid>
      <w:tr w:rsidR="00E139F5" w:rsidRPr="001D30E7" w:rsidTr="00E139F5">
        <w:trPr>
          <w:trHeight w:val="1159"/>
        </w:trPr>
        <w:tc>
          <w:tcPr>
            <w:tcW w:w="535" w:type="dxa"/>
            <w:gridSpan w:val="2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9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5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8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Целевая аудитория (кол-во чел.)</w:t>
            </w:r>
          </w:p>
        </w:tc>
        <w:tc>
          <w:tcPr>
            <w:tcW w:w="7643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139F5" w:rsidRPr="001D30E7" w:rsidTr="00E139F5">
        <w:trPr>
          <w:trHeight w:val="403"/>
        </w:trPr>
        <w:tc>
          <w:tcPr>
            <w:tcW w:w="15876" w:type="dxa"/>
            <w:gridSpan w:val="6"/>
          </w:tcPr>
          <w:p w:rsidR="00E139F5" w:rsidRPr="001D30E7" w:rsidRDefault="00E139F5" w:rsidP="00E1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E139F5" w:rsidRPr="001D30E7" w:rsidTr="00E139F5">
        <w:trPr>
          <w:trHeight w:val="385"/>
        </w:trPr>
        <w:tc>
          <w:tcPr>
            <w:tcW w:w="44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25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48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E139F5" w:rsidRPr="001D30E7" w:rsidTr="00E139F5">
        <w:trPr>
          <w:trHeight w:val="403"/>
        </w:trPr>
        <w:tc>
          <w:tcPr>
            <w:tcW w:w="15876" w:type="dxa"/>
            <w:gridSpan w:val="6"/>
          </w:tcPr>
          <w:p w:rsidR="00E139F5" w:rsidRPr="001D30E7" w:rsidRDefault="00E139F5" w:rsidP="00E1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</w:tr>
      <w:tr w:rsidR="00E139F5" w:rsidRPr="001D30E7" w:rsidTr="00E139F5">
        <w:trPr>
          <w:trHeight w:val="403"/>
        </w:trPr>
        <w:tc>
          <w:tcPr>
            <w:tcW w:w="44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025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Малая Зарница</w:t>
            </w:r>
          </w:p>
        </w:tc>
        <w:tc>
          <w:tcPr>
            <w:tcW w:w="148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E139F5" w:rsidRPr="001D30E7" w:rsidTr="00E139F5">
        <w:trPr>
          <w:trHeight w:val="385"/>
        </w:trPr>
        <w:tc>
          <w:tcPr>
            <w:tcW w:w="44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0" w:type="dxa"/>
            <w:gridSpan w:val="2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25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Соревнования по допризывной молодежи</w:t>
            </w:r>
          </w:p>
        </w:tc>
        <w:tc>
          <w:tcPr>
            <w:tcW w:w="148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E139F5" w:rsidRPr="001D30E7" w:rsidTr="00E139F5">
        <w:trPr>
          <w:trHeight w:val="385"/>
        </w:trPr>
        <w:tc>
          <w:tcPr>
            <w:tcW w:w="44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0" w:type="dxa"/>
            <w:gridSpan w:val="2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025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48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E139F5" w:rsidRPr="001D30E7" w:rsidTr="00E139F5">
        <w:trPr>
          <w:trHeight w:val="403"/>
        </w:trPr>
        <w:tc>
          <w:tcPr>
            <w:tcW w:w="15876" w:type="dxa"/>
            <w:gridSpan w:val="6"/>
          </w:tcPr>
          <w:p w:rsidR="00E139F5" w:rsidRPr="001D30E7" w:rsidRDefault="00E139F5" w:rsidP="00E1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научных знаний среди детей</w:t>
            </w:r>
          </w:p>
        </w:tc>
      </w:tr>
      <w:tr w:rsidR="00E139F5" w:rsidRPr="001D30E7" w:rsidTr="00E139F5">
        <w:trPr>
          <w:trHeight w:val="403"/>
        </w:trPr>
        <w:tc>
          <w:tcPr>
            <w:tcW w:w="44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25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Олимпиады по физической культуре</w:t>
            </w:r>
          </w:p>
        </w:tc>
        <w:tc>
          <w:tcPr>
            <w:tcW w:w="148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E139F5" w:rsidRPr="001D30E7" w:rsidTr="00E139F5">
        <w:trPr>
          <w:trHeight w:val="403"/>
        </w:trPr>
        <w:tc>
          <w:tcPr>
            <w:tcW w:w="15876" w:type="dxa"/>
            <w:gridSpan w:val="6"/>
          </w:tcPr>
          <w:p w:rsidR="00E139F5" w:rsidRPr="001D30E7" w:rsidRDefault="00E139F5" w:rsidP="00E1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 и формирование культуры здоровья</w:t>
            </w:r>
          </w:p>
        </w:tc>
      </w:tr>
      <w:tr w:rsidR="00E139F5" w:rsidRPr="001D30E7" w:rsidTr="00E139F5">
        <w:trPr>
          <w:trHeight w:val="805"/>
        </w:trPr>
        <w:tc>
          <w:tcPr>
            <w:tcW w:w="44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025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Праздник «Уроки здоровья»</w:t>
            </w:r>
          </w:p>
        </w:tc>
        <w:tc>
          <w:tcPr>
            <w:tcW w:w="148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E139F5" w:rsidRPr="001D30E7" w:rsidTr="00E139F5">
        <w:trPr>
          <w:trHeight w:val="805"/>
        </w:trPr>
        <w:tc>
          <w:tcPr>
            <w:tcW w:w="44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0" w:type="dxa"/>
            <w:gridSpan w:val="2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025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48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E139F5" w:rsidRPr="001D30E7" w:rsidTr="00E139F5">
        <w:trPr>
          <w:trHeight w:val="805"/>
        </w:trPr>
        <w:tc>
          <w:tcPr>
            <w:tcW w:w="44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025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spellEnd"/>
          </w:p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spellEnd"/>
          </w:p>
        </w:tc>
        <w:tc>
          <w:tcPr>
            <w:tcW w:w="148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643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9F5" w:rsidRPr="001D30E7" w:rsidTr="00E139F5">
        <w:trPr>
          <w:trHeight w:val="403"/>
        </w:trPr>
        <w:tc>
          <w:tcPr>
            <w:tcW w:w="15876" w:type="dxa"/>
            <w:gridSpan w:val="6"/>
          </w:tcPr>
          <w:p w:rsidR="00E139F5" w:rsidRPr="001D30E7" w:rsidRDefault="00E139F5" w:rsidP="00E1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 и профессиональное самоопределение</w:t>
            </w:r>
          </w:p>
        </w:tc>
      </w:tr>
      <w:tr w:rsidR="00E139F5" w:rsidRPr="001D30E7" w:rsidTr="00E139F5">
        <w:trPr>
          <w:trHeight w:val="385"/>
        </w:trPr>
        <w:tc>
          <w:tcPr>
            <w:tcW w:w="44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25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установки инвентаря на </w:t>
            </w:r>
            <w:r w:rsidRPr="001D3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спортплощадках</w:t>
            </w:r>
          </w:p>
        </w:tc>
        <w:tc>
          <w:tcPr>
            <w:tcW w:w="148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E139F5" w:rsidRPr="001D30E7" w:rsidTr="00E139F5">
        <w:trPr>
          <w:trHeight w:val="403"/>
        </w:trPr>
        <w:tc>
          <w:tcPr>
            <w:tcW w:w="15876" w:type="dxa"/>
            <w:gridSpan w:val="6"/>
          </w:tcPr>
          <w:p w:rsidR="00E139F5" w:rsidRPr="001D30E7" w:rsidRDefault="00E139F5" w:rsidP="00E1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E139F5" w:rsidRPr="001D30E7" w:rsidTr="00E139F5">
        <w:trPr>
          <w:trHeight w:val="403"/>
        </w:trPr>
        <w:tc>
          <w:tcPr>
            <w:tcW w:w="44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25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Зарница</w:t>
            </w:r>
          </w:p>
        </w:tc>
        <w:tc>
          <w:tcPr>
            <w:tcW w:w="148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Учителя физ.культ.</w:t>
            </w:r>
          </w:p>
        </w:tc>
      </w:tr>
      <w:tr w:rsidR="00E139F5" w:rsidRPr="001D30E7" w:rsidTr="00E139F5">
        <w:trPr>
          <w:trHeight w:val="403"/>
        </w:trPr>
        <w:tc>
          <w:tcPr>
            <w:tcW w:w="15876" w:type="dxa"/>
            <w:gridSpan w:val="6"/>
          </w:tcPr>
          <w:p w:rsidR="00E139F5" w:rsidRPr="001D30E7" w:rsidRDefault="00E139F5" w:rsidP="00E1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направление</w:t>
            </w:r>
          </w:p>
        </w:tc>
      </w:tr>
      <w:tr w:rsidR="00E139F5" w:rsidRPr="001D30E7" w:rsidTr="00E139F5">
        <w:trPr>
          <w:trHeight w:val="788"/>
        </w:trPr>
        <w:tc>
          <w:tcPr>
            <w:tcW w:w="44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5025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Защита индивидуальных итоговых проектов</w:t>
            </w:r>
          </w:p>
        </w:tc>
        <w:tc>
          <w:tcPr>
            <w:tcW w:w="148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</w:p>
        </w:tc>
      </w:tr>
      <w:tr w:rsidR="00E139F5" w:rsidRPr="001D30E7" w:rsidTr="00E139F5">
        <w:trPr>
          <w:trHeight w:val="403"/>
        </w:trPr>
        <w:tc>
          <w:tcPr>
            <w:tcW w:w="15876" w:type="dxa"/>
            <w:gridSpan w:val="6"/>
          </w:tcPr>
          <w:p w:rsidR="00E139F5" w:rsidRPr="001D30E7" w:rsidRDefault="00E139F5" w:rsidP="00E1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E139F5" w:rsidRPr="001D30E7" w:rsidTr="00E139F5">
        <w:trPr>
          <w:trHeight w:val="420"/>
        </w:trPr>
        <w:tc>
          <w:tcPr>
            <w:tcW w:w="44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25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Мастер-класс «Качество судейства»</w:t>
            </w:r>
          </w:p>
        </w:tc>
        <w:tc>
          <w:tcPr>
            <w:tcW w:w="1484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E139F5" w:rsidRPr="001D30E7" w:rsidRDefault="00E139F5" w:rsidP="00E1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E7">
              <w:rPr>
                <w:rFonts w:ascii="Times New Roman" w:hAnsi="Times New Roman" w:cs="Times New Roman"/>
                <w:sz w:val="28"/>
                <w:szCs w:val="28"/>
              </w:rPr>
              <w:t>МО учителей ф.к.</w:t>
            </w:r>
          </w:p>
        </w:tc>
      </w:tr>
    </w:tbl>
    <w:p w:rsidR="00E139F5" w:rsidRPr="001D30E7" w:rsidRDefault="00E139F5" w:rsidP="00E139F5">
      <w:pPr>
        <w:rPr>
          <w:rFonts w:ascii="Times New Roman" w:hAnsi="Times New Roman" w:cs="Times New Roman"/>
          <w:sz w:val="28"/>
          <w:szCs w:val="28"/>
        </w:rPr>
      </w:pPr>
    </w:p>
    <w:p w:rsidR="00E139F5" w:rsidRPr="001D30E7" w:rsidRDefault="00E139F5" w:rsidP="00E139F5">
      <w:pPr>
        <w:rPr>
          <w:rFonts w:ascii="Times New Roman" w:hAnsi="Times New Roman" w:cs="Times New Roman"/>
          <w:sz w:val="28"/>
          <w:szCs w:val="28"/>
        </w:rPr>
      </w:pP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C2336">
        <w:rPr>
          <w:rFonts w:ascii="Times New Roman" w:hAnsi="Times New Roman" w:cs="Times New Roman"/>
          <w:b/>
          <w:bCs/>
          <w:sz w:val="28"/>
          <w:szCs w:val="28"/>
          <w:lang w:bidi="ru-RU"/>
        </w:rPr>
        <w:t>3.УЧЕБНО-МЕТОДИЧЕСКОЕ И МАТЕРИАЛЬНО-ТЕХНИЧЕСКОЕ ОБЕСПЕЧЕНИЕ</w:t>
      </w:r>
      <w:r w:rsidRPr="00A441AE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A441AE">
        <w:rPr>
          <w:rFonts w:ascii="Times New Roman" w:hAnsi="Times New Roman" w:cs="Times New Roman"/>
          <w:iCs/>
          <w:sz w:val="28"/>
          <w:szCs w:val="28"/>
          <w:lang w:bidi="ru-RU"/>
        </w:rPr>
        <w:t>Библиотечный фонд (книгопечатная продукция):</w:t>
      </w:r>
    </w:p>
    <w:p w:rsidR="00E139F5" w:rsidRPr="00A441AE" w:rsidRDefault="00E139F5" w:rsidP="00E139F5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Федеральный государственный образователь</w:t>
      </w:r>
      <w:r w:rsidRPr="00A441AE">
        <w:rPr>
          <w:rFonts w:ascii="Times New Roman" w:hAnsi="Times New Roman" w:cs="Times New Roman"/>
          <w:sz w:val="28"/>
          <w:szCs w:val="28"/>
          <w:lang w:bidi="ru-RU"/>
        </w:rPr>
        <w:softHyphen/>
        <w:t>ный стандарт основного общего образования;</w:t>
      </w:r>
    </w:p>
    <w:p w:rsidR="00E139F5" w:rsidRPr="00A441AE" w:rsidRDefault="00E139F5" w:rsidP="00E139F5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стандарт основного общего образования по физической культуре;</w:t>
      </w:r>
    </w:p>
    <w:p w:rsidR="00E139F5" w:rsidRPr="00A441AE" w:rsidRDefault="00E139F5" w:rsidP="00E139F5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примерная программа по физической культуре основного общего образования (5-9 классы);</w:t>
      </w:r>
    </w:p>
    <w:p w:rsidR="00E139F5" w:rsidRPr="00A441AE" w:rsidRDefault="00E139F5" w:rsidP="00E139F5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рабочие программы по физической культуре;</w:t>
      </w:r>
    </w:p>
    <w:p w:rsidR="00E139F5" w:rsidRPr="00A441AE" w:rsidRDefault="00E139F5" w:rsidP="00E139F5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учебники по физической культуре (рекомен</w:t>
      </w:r>
      <w:r w:rsidRPr="00A441AE">
        <w:rPr>
          <w:rFonts w:ascii="Times New Roman" w:hAnsi="Times New Roman" w:cs="Times New Roman"/>
          <w:sz w:val="28"/>
          <w:szCs w:val="28"/>
          <w:lang w:bidi="ru-RU"/>
        </w:rPr>
        <w:softHyphen/>
        <w:t>дованные Министерством образования);</w:t>
      </w:r>
    </w:p>
    <w:p w:rsidR="00E139F5" w:rsidRPr="00A441AE" w:rsidRDefault="00E139F5" w:rsidP="00E139F5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методические издания по физической культу</w:t>
      </w:r>
      <w:r w:rsidRPr="00A441AE">
        <w:rPr>
          <w:rFonts w:ascii="Times New Roman" w:hAnsi="Times New Roman" w:cs="Times New Roman"/>
          <w:sz w:val="28"/>
          <w:szCs w:val="28"/>
          <w:lang w:bidi="ru-RU"/>
        </w:rPr>
        <w:softHyphen/>
        <w:t>ре для учителей.</w:t>
      </w: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iCs/>
          <w:sz w:val="28"/>
          <w:szCs w:val="28"/>
          <w:lang w:bidi="ru-RU"/>
        </w:rPr>
        <w:t>Демонстрационные печатные материалы:</w:t>
      </w:r>
    </w:p>
    <w:p w:rsidR="00E139F5" w:rsidRPr="00A441AE" w:rsidRDefault="00E139F5" w:rsidP="00E139F5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таблицы стандартов физического развития и физической подготовленности;</w:t>
      </w: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Учебно-практическое и учебно-лабораторное обо</w:t>
      </w:r>
      <w:r w:rsidRPr="00A441AE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рудование:</w:t>
      </w:r>
    </w:p>
    <w:p w:rsidR="00E139F5" w:rsidRPr="00A441AE" w:rsidRDefault="00E139F5" w:rsidP="00E139F5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стенка гимнастическая;</w:t>
      </w:r>
    </w:p>
    <w:p w:rsidR="00E139F5" w:rsidRPr="00A441AE" w:rsidRDefault="00E139F5" w:rsidP="00E139F5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бревно г</w:t>
      </w:r>
      <w:r w:rsidRPr="00A441AE">
        <w:rPr>
          <w:rFonts w:ascii="Times New Roman" w:hAnsi="Times New Roman" w:cs="Times New Roman"/>
          <w:sz w:val="28"/>
          <w:szCs w:val="28"/>
          <w:u w:val="single"/>
          <w:lang w:bidi="ru-RU"/>
        </w:rPr>
        <w:t>имн</w:t>
      </w:r>
      <w:r w:rsidRPr="00A441AE">
        <w:rPr>
          <w:rFonts w:ascii="Times New Roman" w:hAnsi="Times New Roman" w:cs="Times New Roman"/>
          <w:sz w:val="28"/>
          <w:szCs w:val="28"/>
          <w:lang w:bidi="ru-RU"/>
        </w:rPr>
        <w:t>астическое напольное;</w:t>
      </w:r>
    </w:p>
    <w:p w:rsidR="00E139F5" w:rsidRPr="00A441AE" w:rsidRDefault="00E139F5" w:rsidP="00E139F5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41AE">
        <w:rPr>
          <w:rFonts w:ascii="Times New Roman" w:hAnsi="Times New Roman" w:cs="Times New Roman"/>
          <w:sz w:val="28"/>
          <w:szCs w:val="28"/>
          <w:lang w:bidi="ru-RU"/>
        </w:rPr>
        <w:t>скамейки гимнастические;</w:t>
      </w: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брусья гимнастические;</w:t>
      </w: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канат для лазанья с механизмом крепления;</w:t>
      </w: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маты гимнастические;</w:t>
      </w: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мячи малые (теннисные);</w:t>
      </w: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скакалки гимнастические;</w:t>
      </w: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обручи гимнастические;</w:t>
      </w: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рулетка измерительная;</w:t>
      </w: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щиты баскетбольные с кольцами;</w:t>
      </w: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мячи баскетбольные;</w:t>
      </w: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стойки волейбольные, сетки волейбольные, мячи волейбольные;</w:t>
      </w: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ворота для мини-футбола;</w:t>
      </w: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мячи футбольные;</w:t>
      </w:r>
    </w:p>
    <w:p w:rsidR="00E139F5" w:rsidRPr="00A441AE" w:rsidRDefault="00E139F5" w:rsidP="00E13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компрессор для накачивания мячей;</w:t>
      </w:r>
    </w:p>
    <w:p w:rsidR="00E139F5" w:rsidRPr="00B469C5" w:rsidRDefault="00E139F5" w:rsidP="00E13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1AE">
        <w:rPr>
          <w:rFonts w:ascii="Times New Roman" w:hAnsi="Times New Roman" w:cs="Times New Roman"/>
          <w:sz w:val="28"/>
          <w:szCs w:val="28"/>
        </w:rPr>
        <w:t>•</w:t>
      </w:r>
      <w:r w:rsidRPr="00A441AE">
        <w:rPr>
          <w:rFonts w:ascii="Times New Roman" w:hAnsi="Times New Roman" w:cs="Times New Roman"/>
          <w:sz w:val="28"/>
          <w:szCs w:val="28"/>
        </w:rPr>
        <w:tab/>
        <w:t>аптечка медицинская.</w:t>
      </w:r>
    </w:p>
    <w:p w:rsidR="00E139F5" w:rsidRDefault="00E139F5" w:rsidP="00E139F5"/>
    <w:p w:rsidR="00900C84" w:rsidRDefault="00900C84" w:rsidP="00900C84"/>
    <w:p w:rsidR="00900C84" w:rsidRDefault="00900C84" w:rsidP="00900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00C84" w:rsidRDefault="00900C84" w:rsidP="0090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учёта рабочей программы воспитания в рабочей программе по физической культуре.</w:t>
      </w:r>
    </w:p>
    <w:p w:rsidR="00900C84" w:rsidRDefault="00900C84" w:rsidP="00900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 МБОУ «СОШ №2» ПГО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через использование воспитательного потенциала уроков физической культуры. </w:t>
      </w:r>
    </w:p>
    <w:p w:rsidR="00900C84" w:rsidRDefault="00900C84" w:rsidP="00900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работа осуществляется в следующих формах: </w:t>
      </w:r>
    </w:p>
    <w:p w:rsidR="00900C84" w:rsidRDefault="00900C84" w:rsidP="00900C84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соблюдать на уроке общепринятые нормы поведения, 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900C84" w:rsidRDefault="00900C84" w:rsidP="00900C84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Привлечение внимания обучающихся к ценностному аспекту изучаемых на уроках предметов, явлений, событий через:  демонстрацию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примеров ответственного, гражданского</w:t>
      </w:r>
      <w:r>
        <w:sym w:font="Symbol" w:char="00BE"/>
      </w:r>
      <w:r>
        <w:rPr>
          <w:rFonts w:ascii="Times New Roman" w:hAnsi="Times New Roman"/>
          <w:sz w:val="28"/>
          <w:szCs w:val="28"/>
        </w:rPr>
        <w:t xml:space="preserve"> поведения, проявления человеколюбия и добросердечности — использование на уроках информации, затрагивающей важные социальные, нравственные, этические вопросы.</w:t>
      </w:r>
    </w:p>
    <w:p w:rsidR="00900C84" w:rsidRDefault="00900C84" w:rsidP="00900C84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воспитательных возможностей содержания учебного предмета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для формирования у обучающихся российских традиционных духовно-нравственных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ценностей через подбор соответствующих проблемных ситуаций для обсуждения в классе.</w:t>
      </w:r>
    </w:p>
    <w:p w:rsidR="00900C84" w:rsidRDefault="00900C84" w:rsidP="00900C84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Инициирование обсуждений, высказываний своего мнения, выработки своего личностного отношения к изучаемым событиям, лицам. </w:t>
      </w:r>
    </w:p>
    <w:p w:rsidR="00900C84" w:rsidRDefault="00900C84" w:rsidP="00900C84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900C84" w:rsidRDefault="00900C84" w:rsidP="00900C84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:rsidR="00900C84" w:rsidRDefault="00900C84" w:rsidP="00900C84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Применение групповой работы или работы в парах, которые способствуют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развитию навыков командной работы и взаимодействию с другими обучающимися.  </w:t>
      </w:r>
    </w:p>
    <w:p w:rsidR="00900C84" w:rsidRDefault="00900C84" w:rsidP="00900C84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Выбор и использование на уроках методов, методик, технологий, оказывающих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воспитательное воздействие на личность в соответствии с воспитательным идеалом, целью и задачами воспитания.  </w:t>
      </w:r>
    </w:p>
    <w:p w:rsidR="00900C84" w:rsidRDefault="00900C84" w:rsidP="00900C84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Инициирование и поддержка исследовательской деятельности школьников в 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900C84" w:rsidRDefault="00900C84" w:rsidP="00900C84">
      <w:pPr>
        <w:pStyle w:val="af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900C84" w:rsidRDefault="00900C84" w:rsidP="00900C84"/>
    <w:p w:rsidR="002E5437" w:rsidRPr="00900C84" w:rsidRDefault="002E5437" w:rsidP="00E139F5">
      <w:pPr>
        <w:rPr>
          <w:b/>
        </w:rPr>
      </w:pPr>
    </w:p>
    <w:sectPr w:rsidR="002E5437" w:rsidRPr="00900C84" w:rsidSect="00E139F5">
      <w:pgSz w:w="16838" w:h="11906" w:orient="landscape" w:code="9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F003249"/>
    <w:multiLevelType w:val="hybridMultilevel"/>
    <w:tmpl w:val="B7249840"/>
    <w:lvl w:ilvl="0" w:tplc="822AE7A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B0525D"/>
    <w:multiLevelType w:val="hybridMultilevel"/>
    <w:tmpl w:val="F9A2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F0921"/>
    <w:multiLevelType w:val="hybridMultilevel"/>
    <w:tmpl w:val="DF3815F8"/>
    <w:lvl w:ilvl="0" w:tplc="822AE7A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A445B3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2B48232A"/>
    <w:multiLevelType w:val="multilevel"/>
    <w:tmpl w:val="66D8E202"/>
    <w:lvl w:ilvl="0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1">
    <w:nsid w:val="2EF47F13"/>
    <w:multiLevelType w:val="hybridMultilevel"/>
    <w:tmpl w:val="583A3F0E"/>
    <w:lvl w:ilvl="0" w:tplc="540A6A32">
      <w:start w:val="1"/>
      <w:numFmt w:val="decimal"/>
      <w:lvlText w:val="%1."/>
      <w:lvlJc w:val="left"/>
      <w:pPr>
        <w:ind w:left="1561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693BBB"/>
    <w:multiLevelType w:val="hybridMultilevel"/>
    <w:tmpl w:val="1898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330E5"/>
    <w:multiLevelType w:val="multilevel"/>
    <w:tmpl w:val="12221C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635F738A"/>
    <w:multiLevelType w:val="hybridMultilevel"/>
    <w:tmpl w:val="D4EC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7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6F707D84"/>
    <w:multiLevelType w:val="hybridMultilevel"/>
    <w:tmpl w:val="BB58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213C8"/>
    <w:multiLevelType w:val="hybridMultilevel"/>
    <w:tmpl w:val="06F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17"/>
  </w:num>
  <w:num w:numId="20">
    <w:abstractNumId w:val="14"/>
  </w:num>
  <w:num w:numId="21">
    <w:abstractNumId w:val="16"/>
  </w:num>
  <w:num w:numId="22">
    <w:abstractNumId w:val="7"/>
  </w:num>
  <w:num w:numId="23">
    <w:abstractNumId w:val="19"/>
  </w:num>
  <w:num w:numId="24">
    <w:abstractNumId w:val="1"/>
  </w:num>
  <w:num w:numId="25">
    <w:abstractNumId w:val="2"/>
  </w:num>
  <w:num w:numId="26">
    <w:abstractNumId w:val="3"/>
  </w:num>
  <w:num w:numId="27">
    <w:abstractNumId w:val="9"/>
  </w:num>
  <w:num w:numId="28">
    <w:abstractNumId w:val="4"/>
  </w:num>
  <w:num w:numId="29">
    <w:abstractNumId w:val="5"/>
  </w:num>
  <w:num w:numId="30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1">
    <w:abstractNumId w:val="1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2">
    <w:abstractNumId w:val="11"/>
  </w:num>
  <w:num w:numId="33">
    <w:abstractNumId w:val="13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9F5"/>
    <w:rsid w:val="00281D45"/>
    <w:rsid w:val="002E5437"/>
    <w:rsid w:val="003416F3"/>
    <w:rsid w:val="00364C04"/>
    <w:rsid w:val="0081551E"/>
    <w:rsid w:val="00855716"/>
    <w:rsid w:val="00900C84"/>
    <w:rsid w:val="00AC59F3"/>
    <w:rsid w:val="00D94EFD"/>
    <w:rsid w:val="00DF73B6"/>
    <w:rsid w:val="00E139F5"/>
    <w:rsid w:val="00FB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39F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39F5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9F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9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39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39F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E139F5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39F5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21">
    <w:name w:val="Основной текст (2)_"/>
    <w:basedOn w:val="a0"/>
    <w:link w:val="22"/>
    <w:rsid w:val="00E139F5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39F5"/>
    <w:pPr>
      <w:shd w:val="clear" w:color="auto" w:fill="FFFFFF"/>
      <w:spacing w:after="0" w:line="178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a3">
    <w:name w:val="Основной текст_"/>
    <w:basedOn w:val="a0"/>
    <w:link w:val="11"/>
    <w:rsid w:val="00E139F5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E139F5"/>
    <w:pPr>
      <w:shd w:val="clear" w:color="auto" w:fill="FFFFFF"/>
      <w:spacing w:after="0" w:line="168" w:lineRule="exact"/>
    </w:pPr>
    <w:rPr>
      <w:rFonts w:eastAsiaTheme="minorHAnsi"/>
      <w:sz w:val="17"/>
      <w:szCs w:val="17"/>
      <w:lang w:eastAsia="en-US"/>
    </w:rPr>
  </w:style>
  <w:style w:type="character" w:customStyle="1" w:styleId="9pt">
    <w:name w:val="Основной текст + 9 pt;Полужирный"/>
    <w:basedOn w:val="a3"/>
    <w:rsid w:val="00E139F5"/>
    <w:rPr>
      <w:b/>
      <w:bCs/>
      <w:sz w:val="18"/>
      <w:szCs w:val="18"/>
    </w:rPr>
  </w:style>
  <w:style w:type="character" w:styleId="a4">
    <w:name w:val="Hyperlink"/>
    <w:basedOn w:val="a0"/>
    <w:uiPriority w:val="99"/>
    <w:unhideWhenUsed/>
    <w:rsid w:val="00E139F5"/>
    <w:rPr>
      <w:color w:val="0000FF"/>
      <w:u w:val="single"/>
    </w:rPr>
  </w:style>
  <w:style w:type="table" w:styleId="a5">
    <w:name w:val="Table Grid"/>
    <w:basedOn w:val="a1"/>
    <w:uiPriority w:val="59"/>
    <w:rsid w:val="00E13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39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E139F5"/>
    <w:rPr>
      <w:b/>
      <w:bCs/>
    </w:rPr>
  </w:style>
  <w:style w:type="paragraph" w:styleId="a7">
    <w:name w:val="Normal (Web)"/>
    <w:basedOn w:val="a"/>
    <w:unhideWhenUsed/>
    <w:rsid w:val="00E139F5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No Spacing"/>
    <w:qFormat/>
    <w:rsid w:val="00E139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E139F5"/>
    <w:rPr>
      <w:i/>
      <w:iCs/>
    </w:rPr>
  </w:style>
  <w:style w:type="paragraph" w:styleId="aa">
    <w:name w:val="header"/>
    <w:basedOn w:val="a"/>
    <w:link w:val="ab"/>
    <w:uiPriority w:val="99"/>
    <w:unhideWhenUsed/>
    <w:rsid w:val="00E1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39F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1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39F5"/>
    <w:rPr>
      <w:rFonts w:eastAsiaTheme="minorEastAsia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E139F5"/>
    <w:rPr>
      <w:rFonts w:ascii="Segoe UI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E139F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link w:val="af"/>
    <w:uiPriority w:val="99"/>
    <w:semiHidden/>
    <w:rsid w:val="00E139F5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139F5"/>
    <w:pPr>
      <w:spacing w:after="160" w:line="256" w:lineRule="auto"/>
      <w:ind w:left="708"/>
    </w:pPr>
    <w:rPr>
      <w:rFonts w:ascii="Calibri" w:eastAsia="Calibri" w:hAnsi="Calibri" w:cs="Times New Roman"/>
      <w:lang w:eastAsia="en-US"/>
    </w:rPr>
  </w:style>
  <w:style w:type="paragraph" w:customStyle="1" w:styleId="5">
    <w:name w:val="Основной текст5"/>
    <w:basedOn w:val="a"/>
    <w:rsid w:val="00E139F5"/>
    <w:pPr>
      <w:shd w:val="clear" w:color="auto" w:fill="FFFFFF"/>
      <w:spacing w:after="0" w:line="211" w:lineRule="exact"/>
      <w:ind w:hanging="580"/>
    </w:pPr>
    <w:rPr>
      <w:rFonts w:eastAsiaTheme="minorHAnsi"/>
      <w:lang w:eastAsia="en-US"/>
    </w:rPr>
  </w:style>
  <w:style w:type="character" w:customStyle="1" w:styleId="9pt0">
    <w:name w:val="Основной текст + 9 pt"/>
    <w:aliases w:val="Полужирный"/>
    <w:basedOn w:val="a3"/>
    <w:rsid w:val="00E139F5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75</Pages>
  <Words>14965</Words>
  <Characters>85305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2022-01-20T00:29:00Z</dcterms:created>
  <dcterms:modified xsi:type="dcterms:W3CDTF">2022-10-17T03:44:00Z</dcterms:modified>
</cp:coreProperties>
</file>