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30" w:rsidRDefault="00E43830" w:rsidP="00E43830">
      <w:pPr>
        <w:spacing w:before="30" w:after="3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 общеобразовательное учреждение</w:t>
      </w:r>
    </w:p>
    <w:p w:rsidR="00E43830" w:rsidRDefault="00E43830" w:rsidP="00E43830">
      <w:pPr>
        <w:spacing w:before="30" w:after="3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средняя  общеобразовательная школа  №2 </w:t>
      </w:r>
    </w:p>
    <w:p w:rsidR="00E43830" w:rsidRDefault="00E43830" w:rsidP="00E43830">
      <w:pPr>
        <w:spacing w:before="30" w:after="3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Партизанского городского округа</w:t>
      </w:r>
    </w:p>
    <w:p w:rsidR="00E43830" w:rsidRDefault="00E43830" w:rsidP="00E43830">
      <w:pPr>
        <w:spacing w:before="30" w:after="3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3830" w:rsidRDefault="00E43830" w:rsidP="00E43830">
      <w:pPr>
        <w:spacing w:before="30" w:after="3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</w:t>
      </w:r>
    </w:p>
    <w:p w:rsidR="00E43830" w:rsidRDefault="00E43830" w:rsidP="00E43830">
      <w:pPr>
        <w:spacing w:before="30" w:after="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3830" w:rsidRDefault="00E43830" w:rsidP="00E43830">
      <w:pPr>
        <w:spacing w:before="30" w:after="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3830" w:rsidRDefault="00E43830" w:rsidP="00E43830">
      <w:pPr>
        <w:spacing w:before="30" w:after="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3830" w:rsidRDefault="00E43830" w:rsidP="00E43830">
      <w:pPr>
        <w:spacing w:before="30" w:after="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3830" w:rsidRDefault="00E43830" w:rsidP="00E43830">
      <w:pPr>
        <w:spacing w:before="30" w:after="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3830" w:rsidRDefault="00E43830" w:rsidP="00E43830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Рабочая программа </w:t>
      </w:r>
    </w:p>
    <w:p w:rsidR="00E43830" w:rsidRDefault="00E43830" w:rsidP="00E43830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биологии</w:t>
      </w:r>
    </w:p>
    <w:p w:rsidR="00E43830" w:rsidRDefault="00E43830" w:rsidP="00E43830">
      <w:pPr>
        <w:spacing w:before="30" w:after="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7 класса</w:t>
      </w:r>
    </w:p>
    <w:p w:rsidR="00E43830" w:rsidRDefault="00E43830" w:rsidP="00E43830">
      <w:pPr>
        <w:spacing w:before="30" w:after="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E43830" w:rsidRDefault="00E43830" w:rsidP="00E43830">
      <w:pPr>
        <w:spacing w:before="30" w:after="3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43830" w:rsidRDefault="00E43830" w:rsidP="00E43830">
      <w:pPr>
        <w:spacing w:before="30" w:after="3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E43830" w:rsidRDefault="00E43830" w:rsidP="00E43830">
      <w:pPr>
        <w:shd w:val="clear" w:color="auto" w:fill="FFFFFF"/>
        <w:spacing w:before="30" w:after="30"/>
        <w:ind w:right="5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43830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30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30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30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30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30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30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30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30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30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30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30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30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30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Партизанск</w:t>
      </w:r>
    </w:p>
    <w:p w:rsidR="00E43830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091A2A">
        <w:rPr>
          <w:rFonts w:ascii="Times New Roman" w:hAnsi="Times New Roman" w:cs="Times New Roman"/>
          <w:b/>
          <w:sz w:val="24"/>
          <w:szCs w:val="24"/>
        </w:rPr>
        <w:t>8</w:t>
      </w:r>
    </w:p>
    <w:p w:rsidR="003C44DD" w:rsidRDefault="00E43830" w:rsidP="00DF3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3C44DD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биологии составлена на основе федерального образовательного стандарта, учитывая новые методы, технологии и требования, предъявляемые к учебной деятельности в преддверии ФГОС ООО; учебного плана, примерной программы основного общего образования по биологии с учетом авторской программы «Природоведение. Биология. Экология. 5-11 классы»И.Н.Пономарёва, Т.С. Сухова, В.И. Строганов и др.  Вентана-Граф, 2008 г.</w:t>
      </w: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комплекса:</w:t>
      </w:r>
    </w:p>
    <w:p w:rsidR="003C44DD" w:rsidRDefault="003C44DD" w:rsidP="003C4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3C44DD" w:rsidRDefault="003C44DD" w:rsidP="003C4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В.М. Константинов, В.Г. Бабенко, В.С. Кучменко.  «Биология. Животные»  Учебник для 7 класса, М.:Вента-Граф, 2008- 2012г;</w:t>
      </w:r>
    </w:p>
    <w:p w:rsidR="003C44DD" w:rsidRDefault="003C44DD" w:rsidP="003C4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Тихонова, В.Б. Захаров, В.А. Игнатов, «Дидактические карточки-задания по биологии 7 класс»,М.:Вента-Граф, 2010 г.;</w:t>
      </w:r>
    </w:p>
    <w:p w:rsidR="003C44DD" w:rsidRDefault="003C44DD" w:rsidP="003C4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>«Школа 1С» Биология 7 класс;</w:t>
      </w:r>
    </w:p>
    <w:p w:rsidR="003C44DD" w:rsidRDefault="003C44DD" w:rsidP="003C4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 Бабенко, Д.В. Богомолов, С.П. Шаталова, А.О. Шубин «Экология животных 7 класс», М.:Вента-Граф, 2008 г.;</w:t>
      </w:r>
    </w:p>
    <w:p w:rsidR="003C44DD" w:rsidRDefault="003C44DD" w:rsidP="003C4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Суматохин, В.С. Кучменко, «Рабочая тетрадь 7 класс № 1-2», », М.:Вента-Граф, 2012 г.;</w:t>
      </w:r>
    </w:p>
    <w:p w:rsidR="003C44DD" w:rsidRDefault="003C44DD" w:rsidP="003C4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ученика:</w:t>
      </w:r>
    </w:p>
    <w:p w:rsidR="003C44DD" w:rsidRDefault="003C44DD" w:rsidP="003C4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В.М. Константинов, В.Г. Бабенко, В.С. Кучменко.  «Бмология. Животные»  Учебник для 7 класса, М.:Вента-Граф, 2008- 2012г;</w:t>
      </w:r>
    </w:p>
    <w:p w:rsidR="003C44DD" w:rsidRDefault="003C44DD" w:rsidP="003C4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Суматохин, В.С. Кучменко, «Рабочая тетрадь 7 класс № 1-2», », М.:Вента-Граф, 2012 г.;</w:t>
      </w:r>
    </w:p>
    <w:p w:rsidR="003C44DD" w:rsidRDefault="003C44DD" w:rsidP="003C44D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данной авторской программы и учебно-методического комплекса обусловлен тем, что данная программа включает в себя: сведения о многообразии животного мира и его систематике, в ней отражены родственные отношения между организмами и история развития животного мира. В процессе обучения у учащихся складываются представления о целостности организма как биосистемы, взаимосвязях между органами в системах и систем органов между собой. На конкретном материале учащиеся имеют возможность изучать биогеоценотическое и практическое значение животных, необходимость рационального использования и охраны животного мира. Экологические понятия вводятся с первых уроков при ознакомлении с многообразным проявлением свойств организмов, взаимосвязями животных с окружающей средой.</w:t>
      </w: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понимания учащимися родственных отношений между организмами, системы животного мира, которая отражает длительную эволюцию животных, изучение ведется в эволюционной последовательности по мере усложнения от простейших организмов к млекопитающим.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 и с учетом возрастных особенностей развития учащихся.</w:t>
      </w: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в рабочей программе последовательность требований к каждому уроку соответствует усложнению проверяемых видов деятельности. Система уроков ориентирована не на передачу «готовых знаний», 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анализу, подбору информации и ее грамотному представлению. </w:t>
      </w: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68 часов в год (2 часа в неделю).</w:t>
      </w: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Программой предусмотрено проведение:</w:t>
      </w:r>
    </w:p>
    <w:p w:rsidR="003C44DD" w:rsidRDefault="003C44DD" w:rsidP="003C44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Проверочных/контрольных работ – 13 (из них с применением электронных тестов - 9);</w:t>
      </w:r>
    </w:p>
    <w:p w:rsidR="003C44DD" w:rsidRDefault="003C44DD" w:rsidP="003C44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Лабораторных работ – 10 (из них в виде интерактивной работы - 6);</w:t>
      </w:r>
    </w:p>
    <w:p w:rsidR="003C44DD" w:rsidRDefault="003C44DD" w:rsidP="003C44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Практических/самостоятельных работ – 15 (из них с использованием ИКТ - 8);</w:t>
      </w:r>
    </w:p>
    <w:p w:rsidR="003C44DD" w:rsidRDefault="003C44DD" w:rsidP="003C44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C44DD" w:rsidRDefault="003C44DD" w:rsidP="003C44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имеет целью развитие у учащихся понимания величайшей ценности жизни, ценности биологического разнообразия и способствует решению следующих задач изучения биологии на 2 ступени образования:</w:t>
      </w:r>
    </w:p>
    <w:p w:rsidR="003C44DD" w:rsidRDefault="003C44DD" w:rsidP="003C44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природы;</w:t>
      </w:r>
    </w:p>
    <w:p w:rsidR="003C44DD" w:rsidRDefault="003C44DD" w:rsidP="003C44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3C44DD" w:rsidRDefault="003C44DD" w:rsidP="003C44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технологической грамотности, т.е. умения решать учебные и практические задачи  с использованием информационных и коммуникационных технологий;</w:t>
      </w:r>
    </w:p>
    <w:p w:rsidR="003C44DD" w:rsidRDefault="003C44DD" w:rsidP="003C44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учащимся, используя ИКТ, научиться поиску информации, ее анализу и использованию, а также оценке информации;</w:t>
      </w:r>
    </w:p>
    <w:p w:rsidR="003C44DD" w:rsidRDefault="003C44DD" w:rsidP="003C44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возможности использования ИКТ технологий для представления своего проекта или исследовательской работы;</w:t>
      </w:r>
    </w:p>
    <w:p w:rsidR="003C44DD" w:rsidRDefault="003C44DD" w:rsidP="003C44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приобретения опыта разнообразной практической деятельности, опыта познания и самопознания в процессе изучения окружающего мира;</w:t>
      </w:r>
    </w:p>
    <w:p w:rsidR="003C44DD" w:rsidRDefault="003C44DD" w:rsidP="003C44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ответственности, самостоятельности и инициативности учащихся через включение их в позитивную созидательную экологическую деятельность;</w:t>
      </w:r>
    </w:p>
    <w:p w:rsidR="003C44DD" w:rsidRDefault="003C44DD" w:rsidP="003C44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интересами и способностями ребенка.</w:t>
      </w: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составлена для реализации курса «Биология. Животные», который является частью курса «Биология», изучаемого в средней школе с 6 по 11 класс и разработан в логике концентрической структуры.</w:t>
      </w: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Ключевая идея курса заключается в повышении биологической грамотности учащихся.</w:t>
      </w: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курса биологии требует особой организации учебной деятельности школьников в форме:</w:t>
      </w:r>
    </w:p>
    <w:p w:rsidR="003C44DD" w:rsidRDefault="003C44DD" w:rsidP="003C44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индивидуальной работы с увеличительными приборами;</w:t>
      </w:r>
    </w:p>
    <w:p w:rsidR="003C44DD" w:rsidRDefault="003C44DD" w:rsidP="003C44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индивидуальной или групповой работы во время лабораторных  и практических работ с живыми объектами, коллекциями живых организмов или муляжами;</w:t>
      </w:r>
    </w:p>
    <w:p w:rsidR="003C44DD" w:rsidRDefault="003C44DD" w:rsidP="003C44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интерактивной лабораторной работы;</w:t>
      </w:r>
    </w:p>
    <w:p w:rsidR="003C44DD" w:rsidRDefault="003C44DD" w:rsidP="003C44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индивидуальной или групповой исследовательской работы;</w:t>
      </w:r>
    </w:p>
    <w:p w:rsidR="003C44DD" w:rsidRDefault="003C44DD" w:rsidP="003C44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в живую природы или заочной экскурсии с использованием видео или презентаций учителя или учащихся;</w:t>
      </w:r>
    </w:p>
    <w:p w:rsidR="003C44DD" w:rsidRDefault="003C44DD" w:rsidP="003C4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Биологическое образование играет важную роль, как в практической, так и в духовной жизни общества.</w:t>
      </w: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Практическая сторона биологического образования связана с формированием познавательных качеств личности, связанных с усвоением основ научных знаний, овладением методами исследования природы, формированием универсальных умений на основе практической деятельности, духовная – с эстетическим, эмоциональным и общекультурным развитием человека, как личности.</w:t>
      </w:r>
    </w:p>
    <w:p w:rsidR="003C44DD" w:rsidRDefault="003C44DD" w:rsidP="003C44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полезность изучения биологии обусловлена тем, что биология – это фундаментальная наука, которая является основой для многих отраслей. К ним можно отнести селекцию и генетику, биотехнологию, медицину, а также отрасли производств, которые непосредственно связаны с различными живыми организмами, как то, сельское хозяйство, очистка сточных вод, строительство, создание технических устройств и систем на основе принципов организации, свойств, функций и структур живой природы. Велика роль биологических знаний для сохранения жизни на Земле и защите биоразнообразия.</w:t>
      </w:r>
    </w:p>
    <w:p w:rsidR="003C44DD" w:rsidRDefault="003C44DD" w:rsidP="003C44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Духовная сторона связана с творческим отражением природы, т.е. с культурой и моральной стороной развития личности.</w:t>
      </w:r>
    </w:p>
    <w:p w:rsidR="003C44DD" w:rsidRDefault="003C44DD" w:rsidP="003C44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базовой биологической подготовки невозможно стать образованным человеком, так как биология - это неотъемлемая составная часть естественнонаучного образования на всех ступенях образования. Биологическое образование вносит свой вклад в защиту окружающей среды, в развитие направлений природопользования и познание законов природы.</w:t>
      </w:r>
    </w:p>
    <w:p w:rsidR="003C44DD" w:rsidRDefault="003C44DD" w:rsidP="003C44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биологии дает возможность с использованием системно-деятельностного подхода формировать у учащихся универсальные учебные действия:</w:t>
      </w:r>
    </w:p>
    <w:p w:rsidR="003C44DD" w:rsidRDefault="003C44DD" w:rsidP="003C44D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– знание основных принципов и правил отношения к живой природе; мотивация, направленная на ее изучение, с помощью новейших технологий, умение доказывать и защищать свои идеи, объективно оценивать работу окружающих, использовать возможности ресурсов единой образовательной информационной среды для самообразования и подготовки к проверочным работам;</w:t>
      </w:r>
    </w:p>
    <w:p w:rsidR="003C44DD" w:rsidRDefault="003C44DD" w:rsidP="003C44D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- умение видеть проблему, ставить учебную задачу, планировать работу и корректировать ее по мере выполнения учебной задачи;</w:t>
      </w:r>
    </w:p>
    <w:p w:rsidR="003C44DD" w:rsidRDefault="003C44DD" w:rsidP="003C44D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- умение ставить вопросы, выдвигать гипотезы, классифицировать, наблюдать, проводить эксперименты, делать выводы и заключения, структурировать материал, объяснять, работать с разными источниками информации, в том числе с ресурсами сети Интернет, анализировать и оценивать информацию, преобразовывать ее из одной формы в другую.</w:t>
      </w:r>
    </w:p>
    <w:p w:rsidR="003C44DD" w:rsidRDefault="003C44DD" w:rsidP="003C44D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– умение работать в паре и в команде, организация совместной работы, умение адекватно использовать речевые средства для дискуссии или представления предметного содержания, представлять информацию в электронном виде с использованием привычных форматов приложений (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C44DD" w:rsidRDefault="003C44DD" w:rsidP="003C44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Новизна данной программы определяется тем, что она построена на принципиально новой содержательной основе – биоцентризме и полицентризме в раскрытии свойств живой природы, ее закономерностей и многомерности разнообразия уровней организации жизни, особенностей разных сред жизни; на основе понимания биологии как науки и явления культуры. В данной программе усилена практическая направленность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учащихся, что способствует развитию естественнонаучного мировоззрения и экологического мышления. </w:t>
      </w:r>
    </w:p>
    <w:p w:rsidR="003C44DD" w:rsidRDefault="003C44DD" w:rsidP="003C44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процесса обучения в рамках данной программы предполагается применение следующих педагогических методов, технологий и систем оценивания: </w:t>
      </w:r>
    </w:p>
    <w:p w:rsidR="003C44DD" w:rsidRDefault="003C44DD" w:rsidP="003C44DD">
      <w:pPr>
        <w:pStyle w:val="c5"/>
        <w:numPr>
          <w:ilvl w:val="0"/>
          <w:numId w:val="6"/>
        </w:numPr>
        <w:shd w:val="clear" w:color="auto" w:fill="FFFFFF"/>
        <w:spacing w:before="0" w:after="0" w:line="276" w:lineRule="auto"/>
      </w:pPr>
      <w:r>
        <w:rPr>
          <w:rStyle w:val="c1"/>
        </w:rPr>
        <w:t>развивающее обучение;</w:t>
      </w:r>
    </w:p>
    <w:p w:rsidR="003C44DD" w:rsidRDefault="003C44DD" w:rsidP="003C44DD">
      <w:pPr>
        <w:pStyle w:val="c5"/>
        <w:numPr>
          <w:ilvl w:val="0"/>
          <w:numId w:val="6"/>
        </w:numPr>
        <w:shd w:val="clear" w:color="auto" w:fill="FFFFFF"/>
        <w:spacing w:before="0" w:after="0" w:line="276" w:lineRule="auto"/>
      </w:pPr>
      <w:r>
        <w:rPr>
          <w:rStyle w:val="c1"/>
        </w:rPr>
        <w:t>проблемное обучение;</w:t>
      </w:r>
    </w:p>
    <w:p w:rsidR="003C44DD" w:rsidRDefault="003C44DD" w:rsidP="003C44DD">
      <w:pPr>
        <w:pStyle w:val="c5"/>
        <w:numPr>
          <w:ilvl w:val="0"/>
          <w:numId w:val="6"/>
        </w:numPr>
        <w:shd w:val="clear" w:color="auto" w:fill="FFFFFF"/>
        <w:spacing w:before="0" w:after="0" w:line="276" w:lineRule="auto"/>
      </w:pPr>
      <w:r>
        <w:rPr>
          <w:rStyle w:val="c1"/>
        </w:rPr>
        <w:t>разноуровневое обучение;</w:t>
      </w:r>
    </w:p>
    <w:p w:rsidR="003C44DD" w:rsidRDefault="003C44DD" w:rsidP="003C44DD">
      <w:pPr>
        <w:pStyle w:val="c5"/>
        <w:numPr>
          <w:ilvl w:val="0"/>
          <w:numId w:val="6"/>
        </w:numPr>
        <w:shd w:val="clear" w:color="auto" w:fill="FFFFFF"/>
        <w:spacing w:before="0" w:after="0" w:line="276" w:lineRule="auto"/>
        <w:rPr>
          <w:rStyle w:val="c1"/>
        </w:rPr>
      </w:pPr>
      <w:r>
        <w:rPr>
          <w:rStyle w:val="c1"/>
        </w:rPr>
        <w:t>коллективную систему обучения;</w:t>
      </w:r>
    </w:p>
    <w:p w:rsidR="003C44DD" w:rsidRDefault="003C44DD" w:rsidP="003C44DD">
      <w:pPr>
        <w:pStyle w:val="c5"/>
        <w:numPr>
          <w:ilvl w:val="0"/>
          <w:numId w:val="6"/>
        </w:numPr>
        <w:shd w:val="clear" w:color="auto" w:fill="FFFFFF"/>
        <w:spacing w:before="0" w:after="0" w:line="276" w:lineRule="auto"/>
        <w:rPr>
          <w:rStyle w:val="c1"/>
        </w:rPr>
      </w:pPr>
      <w:r>
        <w:rPr>
          <w:rStyle w:val="c1"/>
        </w:rPr>
        <w:t>технологию изучения изобретательских задач (ТРИЗ);</w:t>
      </w:r>
    </w:p>
    <w:p w:rsidR="003C44DD" w:rsidRDefault="003C44DD" w:rsidP="003C44DD">
      <w:pPr>
        <w:pStyle w:val="c5"/>
        <w:numPr>
          <w:ilvl w:val="0"/>
          <w:numId w:val="6"/>
        </w:numPr>
        <w:shd w:val="clear" w:color="auto" w:fill="FFFFFF"/>
        <w:spacing w:before="0" w:after="0" w:line="276" w:lineRule="auto"/>
      </w:pPr>
      <w:r>
        <w:rPr>
          <w:rStyle w:val="c1"/>
        </w:rPr>
        <w:t>исследовательские методы в обучении;</w:t>
      </w:r>
    </w:p>
    <w:p w:rsidR="003C44DD" w:rsidRDefault="003C44DD" w:rsidP="003C44DD">
      <w:pPr>
        <w:pStyle w:val="c5"/>
        <w:numPr>
          <w:ilvl w:val="0"/>
          <w:numId w:val="6"/>
        </w:numPr>
        <w:shd w:val="clear" w:color="auto" w:fill="FFFFFF"/>
        <w:spacing w:before="0" w:after="0" w:line="276" w:lineRule="auto"/>
      </w:pPr>
      <w:r>
        <w:rPr>
          <w:rStyle w:val="c1"/>
        </w:rPr>
        <w:t>проектные методы обучения;</w:t>
      </w:r>
    </w:p>
    <w:p w:rsidR="003C44DD" w:rsidRDefault="003C44DD" w:rsidP="003C44DD">
      <w:pPr>
        <w:pStyle w:val="c5"/>
        <w:numPr>
          <w:ilvl w:val="0"/>
          <w:numId w:val="6"/>
        </w:numPr>
        <w:shd w:val="clear" w:color="auto" w:fill="FFFFFF"/>
        <w:tabs>
          <w:tab w:val="left" w:pos="1418"/>
          <w:tab w:val="left" w:pos="1560"/>
        </w:tabs>
        <w:spacing w:before="0" w:after="0" w:line="276" w:lineRule="auto"/>
      </w:pPr>
      <w:r>
        <w:rPr>
          <w:rStyle w:val="c1"/>
        </w:rPr>
        <w:t>технологию использования в обучении игровых методов: ролевых, деловых и других видов обучающих игр;</w:t>
      </w:r>
    </w:p>
    <w:p w:rsidR="003C44DD" w:rsidRDefault="003C44DD" w:rsidP="003C44DD">
      <w:pPr>
        <w:pStyle w:val="c5"/>
        <w:numPr>
          <w:ilvl w:val="0"/>
          <w:numId w:val="6"/>
        </w:numPr>
        <w:shd w:val="clear" w:color="auto" w:fill="FFFFFF"/>
        <w:spacing w:before="0" w:after="0" w:line="276" w:lineRule="auto"/>
      </w:pPr>
      <w:r>
        <w:rPr>
          <w:rStyle w:val="c1"/>
        </w:rPr>
        <w:t>обучение в сотрудничестве (командная, групповая работа);</w:t>
      </w:r>
    </w:p>
    <w:p w:rsidR="003C44DD" w:rsidRDefault="003C44DD" w:rsidP="003C44DD">
      <w:pPr>
        <w:pStyle w:val="c5"/>
        <w:numPr>
          <w:ilvl w:val="0"/>
          <w:numId w:val="6"/>
        </w:numPr>
        <w:shd w:val="clear" w:color="auto" w:fill="FFFFFF"/>
        <w:spacing w:before="0" w:after="0" w:line="276" w:lineRule="auto"/>
        <w:rPr>
          <w:rStyle w:val="c1"/>
        </w:rPr>
      </w:pPr>
      <w:r>
        <w:rPr>
          <w:rStyle w:val="c1"/>
        </w:rPr>
        <w:t>информационно-коммуникационные технологии;</w:t>
      </w:r>
    </w:p>
    <w:p w:rsidR="003C44DD" w:rsidRDefault="003C44DD" w:rsidP="003C44DD">
      <w:pPr>
        <w:pStyle w:val="c5"/>
        <w:numPr>
          <w:ilvl w:val="1"/>
          <w:numId w:val="6"/>
        </w:numPr>
        <w:shd w:val="clear" w:color="auto" w:fill="FFFFFF"/>
        <w:spacing w:before="0" w:after="0" w:line="276" w:lineRule="auto"/>
      </w:pPr>
      <w:r>
        <w:t>презентационные технологии;</w:t>
      </w:r>
    </w:p>
    <w:p w:rsidR="003C44DD" w:rsidRDefault="003C44DD" w:rsidP="003C44DD">
      <w:pPr>
        <w:pStyle w:val="c5"/>
        <w:numPr>
          <w:ilvl w:val="1"/>
          <w:numId w:val="6"/>
        </w:numPr>
        <w:shd w:val="clear" w:color="auto" w:fill="FFFFFF"/>
        <w:spacing w:before="0" w:after="0" w:line="276" w:lineRule="auto"/>
      </w:pPr>
      <w:r>
        <w:t>цифровой микроскоп;</w:t>
      </w:r>
    </w:p>
    <w:p w:rsidR="003C44DD" w:rsidRDefault="003C44DD" w:rsidP="003C44DD">
      <w:pPr>
        <w:pStyle w:val="c5"/>
        <w:numPr>
          <w:ilvl w:val="1"/>
          <w:numId w:val="6"/>
        </w:numPr>
        <w:shd w:val="clear" w:color="auto" w:fill="FFFFFF"/>
        <w:spacing w:before="0" w:after="0" w:line="276" w:lineRule="auto"/>
      </w:pPr>
      <w:r>
        <w:t>системы голосования для оценивания работы и составления рейтинга учащихся;</w:t>
      </w:r>
    </w:p>
    <w:p w:rsidR="003C44DD" w:rsidRDefault="003C44DD" w:rsidP="003C44DD">
      <w:pPr>
        <w:pStyle w:val="c5"/>
        <w:numPr>
          <w:ilvl w:val="1"/>
          <w:numId w:val="6"/>
        </w:numPr>
        <w:shd w:val="clear" w:color="auto" w:fill="FFFFFF"/>
        <w:spacing w:before="0" w:after="0" w:line="276" w:lineRule="auto"/>
      </w:pPr>
      <w:r>
        <w:t>элементы дистанционного образования (работа с тестами на сайте преподавателя при подготовке к контрольным работам);</w:t>
      </w:r>
    </w:p>
    <w:p w:rsidR="003C44DD" w:rsidRDefault="003C44DD" w:rsidP="003C44DD">
      <w:pPr>
        <w:pStyle w:val="c5"/>
        <w:numPr>
          <w:ilvl w:val="1"/>
          <w:numId w:val="6"/>
        </w:numPr>
        <w:shd w:val="clear" w:color="auto" w:fill="FFFFFF"/>
        <w:spacing w:before="0" w:after="0" w:line="276" w:lineRule="auto"/>
      </w:pPr>
      <w:r>
        <w:t>дистанционные олимпиады (повышение мотивации к учению и самообразованию);</w:t>
      </w:r>
    </w:p>
    <w:p w:rsidR="003C44DD" w:rsidRDefault="003C44DD" w:rsidP="003C44DD">
      <w:pPr>
        <w:pStyle w:val="c5"/>
        <w:numPr>
          <w:ilvl w:val="1"/>
          <w:numId w:val="6"/>
        </w:numPr>
        <w:shd w:val="clear" w:color="auto" w:fill="FFFFFF"/>
        <w:spacing w:before="0" w:after="0" w:line="276" w:lineRule="auto"/>
      </w:pPr>
      <w:r>
        <w:t>программные педагогические средства (1С: Школа Биология. Животные);</w:t>
      </w:r>
    </w:p>
    <w:p w:rsidR="003C44DD" w:rsidRDefault="003C44DD" w:rsidP="003C44DD">
      <w:pPr>
        <w:pStyle w:val="c5"/>
        <w:numPr>
          <w:ilvl w:val="1"/>
          <w:numId w:val="6"/>
        </w:numPr>
        <w:shd w:val="clear" w:color="auto" w:fill="FFFFFF"/>
        <w:spacing w:before="0" w:after="0" w:line="276" w:lineRule="auto"/>
      </w:pPr>
      <w:r>
        <w:t>электронные тесты с использованием АИС «Знак»;</w:t>
      </w:r>
    </w:p>
    <w:p w:rsidR="003C44DD" w:rsidRDefault="003C44DD" w:rsidP="003C44DD">
      <w:pPr>
        <w:pStyle w:val="c5"/>
        <w:numPr>
          <w:ilvl w:val="1"/>
          <w:numId w:val="6"/>
        </w:numPr>
        <w:shd w:val="clear" w:color="auto" w:fill="FFFFFF"/>
        <w:spacing w:before="0" w:after="0" w:line="276" w:lineRule="auto"/>
      </w:pPr>
      <w:r>
        <w:t>мобильный класс (для проведения лабораторных работ, работы с нелинейными текстами и подготовке исследовательских и проектных работ);</w:t>
      </w:r>
    </w:p>
    <w:p w:rsidR="003C44DD" w:rsidRDefault="003C44DD" w:rsidP="003C44DD">
      <w:pPr>
        <w:pStyle w:val="c5"/>
        <w:numPr>
          <w:ilvl w:val="0"/>
          <w:numId w:val="6"/>
        </w:numPr>
        <w:shd w:val="clear" w:color="auto" w:fill="FFFFFF"/>
        <w:spacing w:before="0" w:after="0" w:line="276" w:lineRule="auto"/>
      </w:pPr>
      <w:r>
        <w:rPr>
          <w:rStyle w:val="c1"/>
        </w:rPr>
        <w:t>здоровьесберегающие технологии;</w:t>
      </w: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по предмету предусматривается в формах экскурсий, исследовательской и проектной работы, предметных и межпредметных игр и конкурсов, олимпиад очных и дистанционных.</w:t>
      </w:r>
    </w:p>
    <w:p w:rsidR="003C44DD" w:rsidRDefault="003C44DD" w:rsidP="003C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Уставом ГБОУ СОШ № 588 в форме тестирования, в рамках подготовки учащихся к последующей сдаче ГИА и ЕГЭ.</w:t>
      </w:r>
    </w:p>
    <w:p w:rsidR="00DF3268" w:rsidRDefault="00DF3268" w:rsidP="003C44DD">
      <w:pPr>
        <w:rPr>
          <w:rFonts w:ascii="Times New Roman" w:hAnsi="Times New Roman" w:cs="Times New Roman"/>
          <w:sz w:val="24"/>
          <w:szCs w:val="24"/>
        </w:rPr>
      </w:pPr>
    </w:p>
    <w:p w:rsidR="00DF3268" w:rsidRDefault="00DF3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268" w:rsidRDefault="00DF3268" w:rsidP="00DF326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11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DF3268" w:rsidRDefault="00DF3268" w:rsidP="00DF326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1985"/>
        <w:gridCol w:w="1984"/>
        <w:gridCol w:w="2127"/>
        <w:gridCol w:w="1842"/>
        <w:gridCol w:w="958"/>
      </w:tblGrid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основное содержание урока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 (на уровне УД)</w:t>
            </w:r>
          </w:p>
        </w:tc>
        <w:tc>
          <w:tcPr>
            <w:tcW w:w="2127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2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Задания для учащихся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5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Общие сведения о мире животных – 6 ч.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Зоология – наука о животных</w:t>
            </w:r>
          </w:p>
          <w:p w:rsidR="00DF3268" w:rsidRDefault="00DF3268" w:rsidP="00DF3268">
            <w:pPr>
              <w:pStyle w:val="a4"/>
              <w:numPr>
                <w:ilvl w:val="0"/>
                <w:numId w:val="7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Зоология – система наук о животных.</w:t>
            </w:r>
          </w:p>
          <w:p w:rsidR="00DF3268" w:rsidRDefault="00DF3268" w:rsidP="00DF3268">
            <w:pPr>
              <w:pStyle w:val="a4"/>
              <w:numPr>
                <w:ilvl w:val="0"/>
                <w:numId w:val="7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сходства и различия животных и растений.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7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 и их значение.</w:t>
            </w:r>
          </w:p>
        </w:tc>
        <w:tc>
          <w:tcPr>
            <w:tcW w:w="1984" w:type="dxa"/>
          </w:tcPr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звлечение необходимой информации из текста (П)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нализ, синтез, сравнение, обобщение (П)</w:t>
            </w:r>
          </w:p>
          <w:p w:rsidR="00DF3268" w:rsidRPr="00DA6B1D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ыражение своих мыслей с достаточной полнотой и точностью (К)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3"/>
            </w:r>
          </w:p>
        </w:tc>
        <w:tc>
          <w:tcPr>
            <w:tcW w:w="2127" w:type="dxa"/>
          </w:tcPr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онимание зоологии как системы наук</w:t>
            </w:r>
          </w:p>
          <w:p w:rsidR="00DF3268" w:rsidRPr="00DA6B1D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ыявление сходств и различий между растениями и животными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онимание и объяснение роли животных в природе и жизни человека</w:t>
            </w:r>
          </w:p>
        </w:tc>
        <w:tc>
          <w:tcPr>
            <w:tcW w:w="1842" w:type="dxa"/>
          </w:tcPr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остроение кластера «Древо наук»</w:t>
            </w:r>
          </w:p>
          <w:p w:rsidR="00DF3268" w:rsidRPr="00DA6B1D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аполнение таблицы по заданным критериям (работа в паре)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бсуждение в группе и составление краткого плана ответа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Среды жизни  и места обитания животных. Взаимосвязи животных в природе. </w:t>
            </w:r>
          </w:p>
          <w:p w:rsidR="00DF3268" w:rsidRDefault="00DF3268" w:rsidP="00DF3268">
            <w:pPr>
              <w:pStyle w:val="a4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 обитания животных.</w:t>
            </w:r>
          </w:p>
          <w:p w:rsidR="00DF3268" w:rsidRDefault="00DF3268" w:rsidP="00DF3268">
            <w:pPr>
              <w:pStyle w:val="a4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обитания.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животными.</w:t>
            </w:r>
          </w:p>
        </w:tc>
        <w:tc>
          <w:tcPr>
            <w:tcW w:w="1984" w:type="dxa"/>
          </w:tcPr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ланирование учебного сотрудничества с учителем и сверстниками (К)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звлечение необходимой информации из текста (П)</w:t>
            </w:r>
          </w:p>
          <w:p w:rsidR="00DF3268" w:rsidRPr="00DA6B1D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сознанное и произвольное построение речевого высказывания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2127" w:type="dxa"/>
          </w:tcPr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остановка учебной задачи</w:t>
            </w:r>
          </w:p>
          <w:p w:rsidR="00DF3268" w:rsidRPr="00DA6B1D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становление взаимосвязей между внешним видом организма и средой его обитания</w:t>
            </w:r>
          </w:p>
          <w:p w:rsidR="00DF3268" w:rsidRPr="00DD2346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онимание взаимосвязей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взаимозависимостей животных в природе</w:t>
            </w:r>
          </w:p>
        </w:tc>
        <w:tc>
          <w:tcPr>
            <w:tcW w:w="1842" w:type="dxa"/>
          </w:tcPr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</w:p>
          <w:p w:rsidR="00DF3268" w:rsidRPr="00DA6B1D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аполнение таблицы по заданным критериям (индивидуальная работа)</w:t>
            </w:r>
          </w:p>
          <w:p w:rsidR="00DF3268" w:rsidRPr="00DD2346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 взаимоотношений на основе знаков </w:t>
            </w:r>
          </w:p>
          <w:p w:rsidR="00DF3268" w:rsidRPr="00DD2346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«+»,  «-» и «о»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Место и роль животных в природных сообществах.</w:t>
            </w:r>
          </w:p>
          <w:p w:rsidR="00DF3268" w:rsidRDefault="00DF3268" w:rsidP="00DF3268">
            <w:pPr>
              <w:pStyle w:val="a4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Взаимосвязи живых организмов.</w:t>
            </w:r>
          </w:p>
          <w:p w:rsidR="00DF3268" w:rsidRDefault="00DF3268" w:rsidP="00DF3268">
            <w:pPr>
              <w:pStyle w:val="a4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сообщества.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питания.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(П), самоопределение (Л)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 (П)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цели урока и постановка учебной задачи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и применение в речи понятий биоценоз, экосистема, цепь питания и ее компоненты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существования сетей питания 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обнаружение  и формулирован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уч. задач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 взаимосвязей компонентов биоценоза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цепей питания (интерактивная игра)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животных. Основные систематические группы.</w:t>
            </w:r>
          </w:p>
          <w:p w:rsidR="00DF3268" w:rsidRDefault="00DF3268" w:rsidP="00DF3268">
            <w:pPr>
              <w:pStyle w:val="a4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животных.</w:t>
            </w:r>
          </w:p>
          <w:p w:rsidR="00DF3268" w:rsidRDefault="00DF3268" w:rsidP="00DF3268">
            <w:pPr>
              <w:pStyle w:val="a4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классификации.</w:t>
            </w:r>
          </w:p>
          <w:p w:rsidR="00DF3268" w:rsidRPr="00F670A9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(П), самоопределение (Л)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(П)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текста (П)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урока и постановка учебной задачи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таксономические единицы животного мира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речи систематических единиц и умение составлять схему соподчинения различных таксонов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обнаружение  и формулирование уч. задач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последовательной цепочки соподчинения основных систематических категорий в царстве животных на конкретном примере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DF3268">
            <w:pPr>
              <w:pStyle w:val="a4"/>
              <w:numPr>
                <w:ilvl w:val="0"/>
                <w:numId w:val="11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Природоохранные территории.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11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человека на животных.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текстов, извлечение необходимой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общее дело (Л)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 второстепенной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материала (Л)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находить необходимую информацию в нелинейном тексте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кратко и лаконично информацию по определенному плану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работы в группе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выводы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охраны животного мира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 – собрать и структурировать информацию о природоохранных территориях Ленинградской области.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краткий устный доклад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заповедника или заказника по плану, предложенному учителем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зоологии. Обобщение знаний по теме.</w:t>
            </w:r>
          </w:p>
          <w:p w:rsidR="00DF3268" w:rsidRDefault="00DF3268" w:rsidP="00DF3268">
            <w:pPr>
              <w:pStyle w:val="a4"/>
              <w:numPr>
                <w:ilvl w:val="0"/>
                <w:numId w:val="12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Ученые – зоологи мира.</w:t>
            </w:r>
          </w:p>
          <w:p w:rsidR="00DF3268" w:rsidRDefault="00DF3268" w:rsidP="00DF3268">
            <w:pPr>
              <w:pStyle w:val="a4"/>
              <w:numPr>
                <w:ilvl w:val="0"/>
                <w:numId w:val="12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экспедиций в изучении мира животных.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12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текстов, извлечение необходимой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обобщение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 оценка (Р)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урока и постановка учебной задачи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краткой истории развития науки и вклад ученых-зоологов  в развитие науки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проблемные задачи на основании изученного материала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заполнению таблицы «Ученые-зоологи мира» 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задач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установление закономерностей, последовательности событий и на соответствие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5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Строение тела животных – 3 ч.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Клетка.</w:t>
            </w:r>
          </w:p>
          <w:p w:rsidR="00DF3268" w:rsidRDefault="00DF3268" w:rsidP="00DF3268">
            <w:pPr>
              <w:pStyle w:val="a4"/>
              <w:numPr>
                <w:ilvl w:val="0"/>
                <w:numId w:val="1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Цитология – наука о клетке.</w:t>
            </w:r>
          </w:p>
          <w:p w:rsidR="00DF3268" w:rsidRDefault="00DF3268" w:rsidP="00DF3268">
            <w:pPr>
              <w:pStyle w:val="a4"/>
              <w:numPr>
                <w:ilvl w:val="0"/>
                <w:numId w:val="1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строения клеток и выполняемых функций.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1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Органоиды клеток и их функции.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размышлений, выведение следствий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обобщение, моделирование, преобразование модели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текстов, извлечение необходимой информации (П)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 по теме: «Цитология»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сравнивать строение растительной и животной клетки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структуру, функции органоидов клетки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о клетке как о целостной биологической системе</w:t>
            </w:r>
          </w:p>
        </w:tc>
        <w:tc>
          <w:tcPr>
            <w:tcW w:w="1842" w:type="dxa"/>
          </w:tcPr>
          <w:p w:rsidR="00DF3268" w:rsidRPr="00DA6B1D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6B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Проверочная работа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на соответствие (внешнее строение клетки и выполняемая функция)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модели растительной клетки и преобразование ее в животную, путем добавления или удаления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органоидов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  <w:p w:rsidR="00DF3268" w:rsidRDefault="00DF3268" w:rsidP="00DF3268">
            <w:pPr>
              <w:pStyle w:val="a4"/>
              <w:numPr>
                <w:ilvl w:val="0"/>
                <w:numId w:val="1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тканей животных и их типы.</w:t>
            </w:r>
          </w:p>
          <w:p w:rsidR="00DF3268" w:rsidRDefault="00DF3268" w:rsidP="00DF3268">
            <w:pPr>
              <w:pStyle w:val="a4"/>
              <w:numPr>
                <w:ilvl w:val="0"/>
                <w:numId w:val="1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тканей.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1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процессов жизнедеятельности.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аналогия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 (Р)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общее дело (Л)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назвать и характеризовать виды тканей животных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 и объяснять связь между строением и выполняемыми функциями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парах сменного состава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изученный материал с использованием рисунков и схем учебника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и рисункам учебника изучить тип ткани, особенности его строения, связь строения и функций.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Передвигаясь по классу, собрать информацию о строении и функциях других типов тканей, пользуясь объяснениями одноклассников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органов. Обобщение знаний по теме.</w:t>
            </w:r>
          </w:p>
          <w:p w:rsidR="00DF3268" w:rsidRDefault="00DF3268" w:rsidP="00DF3268">
            <w:pPr>
              <w:pStyle w:val="a4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– часть организма, взаимосвязь органов.</w:t>
            </w:r>
          </w:p>
          <w:p w:rsidR="00DF3268" w:rsidRDefault="00DF3268" w:rsidP="00DF3268">
            <w:pPr>
              <w:pStyle w:val="a4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органов, их взаимосвязь.</w:t>
            </w:r>
          </w:p>
          <w:p w:rsidR="00DF3268" w:rsidRDefault="00DF3268" w:rsidP="00DF3268">
            <w:pPr>
              <w:pStyle w:val="a4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строения животного организма.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аналогия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коррекция,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(Р)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Моделирование, преобразование модели (П)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деятельность органов и систем органов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о свойствах тканей для объяснения жизнедеятельности органов и организма в целом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о взаимосвязи органов и систем органов в организме,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обеспечивающих жизнедеятельность организма, связь со средой обитания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проблемных задач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с использованием текста учебника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– заполнение пропусков в тексте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модели «Уровни организации»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терминологии, изученной на предыдущих уроках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96" w:type="dxa"/>
            <w:gridSpan w:val="5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Подцарство Простейшие, или Одноклеточные животные – 4 ч.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Тип Саркодовые и Жгутиконосцы. Класс Саркодовые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DF3268">
            <w:pPr>
              <w:pStyle w:val="a4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об одноклеточных животных.</w:t>
            </w:r>
          </w:p>
          <w:p w:rsidR="00DF3268" w:rsidRDefault="00DF3268" w:rsidP="00DF3268">
            <w:pPr>
              <w:pStyle w:val="a4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 обитания представителей класса Саркодовые.</w:t>
            </w:r>
          </w:p>
          <w:p w:rsidR="00DF3268" w:rsidRDefault="00DF3268" w:rsidP="00DF3268">
            <w:pPr>
              <w:pStyle w:val="a4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одноклеточных животных.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Жизнедеятельность амебы протея.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Моделирование, преобразование модели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и аргументация своего мнения (К)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основные признаки простейших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и процессы жизнедеятельности амебы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взаимосвязи строения и жизнедеятельности амебы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амебы как клетки и организма</w:t>
            </w:r>
          </w:p>
        </w:tc>
        <w:tc>
          <w:tcPr>
            <w:tcW w:w="1842" w:type="dxa"/>
          </w:tcPr>
          <w:p w:rsidR="00DF3268" w:rsidRPr="00203080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Проверочная работа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 «Передвижение амебы» и «Питание амебы»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модели амебы и заполнение клетки органоидами, объясняя их роль в жизни клетки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сенквейна на тему: «Амеба»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Класс Жгутиконосцы</w:t>
            </w:r>
          </w:p>
          <w:p w:rsidR="00DF3268" w:rsidRDefault="00DF3268" w:rsidP="00DF3268">
            <w:pPr>
              <w:pStyle w:val="a4"/>
              <w:numPr>
                <w:ilvl w:val="0"/>
                <w:numId w:val="17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представителей класса Жгутиконосцы.</w:t>
            </w:r>
          </w:p>
          <w:p w:rsidR="00DF3268" w:rsidRDefault="00DF3268" w:rsidP="00DF3268">
            <w:pPr>
              <w:pStyle w:val="a4"/>
              <w:numPr>
                <w:ilvl w:val="0"/>
                <w:numId w:val="17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эвглены зеленой, ее отличия от амебы.</w:t>
            </w:r>
          </w:p>
          <w:p w:rsidR="00DF3268" w:rsidRDefault="00DF3268" w:rsidP="00DF3268">
            <w:pPr>
              <w:pStyle w:val="a4"/>
              <w:numPr>
                <w:ilvl w:val="0"/>
                <w:numId w:val="17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Жизнедеятельность эвглены зеленой.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17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Колониальные жгутиковые (вольвокс)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аналогия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признаки эвглены, которые роднят ее с растениями и с животными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и процессы жизнедеятельности эвглены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взаимосвязи строения и жизнедеятельности эвглены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эвглену на иллюстрациях и в видеофрагментах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особенности строения колониальных животных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проблемных задач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 «Передвижение и строение эвглены»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«Сходство эвглены с царством растений и животных»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«ПОПС-формула»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считаю, что…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потому, что…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могу доказать это на примере…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исходя из этого я делаю вывод …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Тип Инфузории, или Ресничные. Лабораторная работа № 1 «Строение и передвижение инфузории-туфельки»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DF3268">
            <w:pPr>
              <w:pStyle w:val="a4"/>
              <w:numPr>
                <w:ilvl w:val="0"/>
                <w:numId w:val="1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Инфузории – наиболее сложноорганизованные представители простейших.</w:t>
            </w:r>
          </w:p>
          <w:p w:rsidR="00DF3268" w:rsidRDefault="00DF3268" w:rsidP="00DF3268">
            <w:pPr>
              <w:pStyle w:val="a4"/>
              <w:numPr>
                <w:ilvl w:val="0"/>
                <w:numId w:val="1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обитания, приспособления к ней.</w:t>
            </w:r>
          </w:p>
          <w:p w:rsidR="00DF3268" w:rsidRDefault="00DF3268" w:rsidP="00DF3268">
            <w:pPr>
              <w:pStyle w:val="a4"/>
              <w:numPr>
                <w:ilvl w:val="0"/>
                <w:numId w:val="1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инфузории-туфельки.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1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Жизнедеятельность инфузорий.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аналогия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признаки инфузории-туфельки, как простейшего организма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и жизнедеятельности инфузории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инфузорию на микропрепарате, рисунке,  в видеофрагменте и на фото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с микроскопом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готовить микропрепараты и рассматривать их под микроскопом</w:t>
            </w:r>
          </w:p>
        </w:tc>
        <w:tc>
          <w:tcPr>
            <w:tcW w:w="1842" w:type="dxa"/>
          </w:tcPr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с использованием готовых микропрепаратов или в виде интерактивной работы ( с использованием мобильного класса) – работа в паре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 «Передвижение инфузории-туфельки»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приема – «Я. Мы.  Дело» - по Т. Шамовой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Многообразие простейших.</w:t>
            </w:r>
          </w:p>
          <w:p w:rsidR="00DF3268" w:rsidRDefault="00DF3268" w:rsidP="00DF3268">
            <w:pPr>
              <w:pStyle w:val="a4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современных простейших организмов.</w:t>
            </w:r>
          </w:p>
          <w:p w:rsidR="00DF3268" w:rsidRDefault="00DF3268" w:rsidP="00DF3268">
            <w:pPr>
              <w:pStyle w:val="a4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Общность происхождения одноклеточных животных.</w:t>
            </w:r>
          </w:p>
          <w:p w:rsidR="00DF3268" w:rsidRDefault="00DF3268" w:rsidP="00DF3268">
            <w:pPr>
              <w:pStyle w:val="a4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Паразитические одноклеточные. Меры борьбы и профилактика заражений.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простейших в природе и жизни человека.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коррекция и оценка (Р)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общее дело (Л)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понимание причин успеха/ неуспеха выполненной работы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общие признаки Простейших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свободноживущих и паразитических одноклеточных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простейших на рисунках, фотографиях, на микропрепаратах.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о жизнедеятельности простейших для создания условий хранения продуктов питания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необходимость профилактики заболеваний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Урок-конференция, посвященный многообразию простейших.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групп учащихся со своим мини-проектом по теме: «Паразитические простейшие – возбудители заболеваний»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заполнение таблицы по заданным критериям (индивидуальная работа)</w:t>
            </w:r>
          </w:p>
          <w:p w:rsidR="00DF3268" w:rsidRPr="00DD2346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 группы каждым учащимся с использованием системы голосования, составление рейтинга групп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«Пять открытий»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открыл для себя…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меня удивило…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возникли неожиданные мысли о …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узнал…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мне в жизни пригодится…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96" w:type="dxa"/>
            <w:gridSpan w:val="5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Подцарство Многоклеточные. Тип Кишечнополостные – 3 ч.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Кишечнополостные. Общая характеристика.</w:t>
            </w:r>
          </w:p>
          <w:p w:rsidR="00DF3268" w:rsidRDefault="00DF3268" w:rsidP="00DF3268">
            <w:pPr>
              <w:pStyle w:val="a4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кишечнополостных – многоклеточных двуслойных животных.</w:t>
            </w:r>
          </w:p>
          <w:p w:rsidR="00DF3268" w:rsidRDefault="00DF3268" w:rsidP="00DF3268">
            <w:pPr>
              <w:pStyle w:val="a4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 и симметрия тела.</w:t>
            </w:r>
          </w:p>
          <w:p w:rsidR="00DF3268" w:rsidRPr="00734171" w:rsidRDefault="00DF3268" w:rsidP="00DF3268">
            <w:pPr>
              <w:pStyle w:val="a4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формы кишечнополостных.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BE0E8E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текстов, извлечение необходимой информации (П)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характерные черты Кишечнополостных.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причины возникновения лучевой симметрии тела.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примере различные жизненные формы Кишечнополостных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изученной теме.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 -  «цель появления лучевой симметрии у Кишечнополостных»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интерактивная работа «Особенности внешнего строения пресноводной гидры»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 учебника и работа с текстом – вставить пропущенные слова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«Сенквейн»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Пресноводная гидра. Особенности строения.</w:t>
            </w:r>
          </w:p>
          <w:p w:rsidR="00DF3268" w:rsidRDefault="00DF3268" w:rsidP="00DF3268">
            <w:pPr>
              <w:pStyle w:val="a4"/>
              <w:numPr>
                <w:ilvl w:val="0"/>
                <w:numId w:val="2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слоя клеток тела и типы клеток.</w:t>
            </w:r>
          </w:p>
          <w:p w:rsidR="00DF3268" w:rsidRDefault="00DF3268" w:rsidP="00DF3268">
            <w:pPr>
              <w:pStyle w:val="a4"/>
              <w:numPr>
                <w:ilvl w:val="0"/>
                <w:numId w:val="2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3417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73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передвижения 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пресноводной гидры.</w:t>
            </w:r>
          </w:p>
          <w:p w:rsidR="00DF3268" w:rsidRPr="00734171" w:rsidRDefault="00DF3268" w:rsidP="00DF3268">
            <w:pPr>
              <w:pStyle w:val="a4"/>
              <w:numPr>
                <w:ilvl w:val="0"/>
                <w:numId w:val="2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жизнедеятельности пресноводной гидры.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текстов, извлечение необходимой информации (П)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характерные черты Кишечнополостных на примере Гидры пресноводной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гидру как низшее многоклеточное животное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связь строения клеток гидры  с их функциями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опыты с кишечнополостными животными на примере безусловного рефлекса у гидры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об усложнение органического мира в процессе эволюции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проблемной задачи –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обеспечивается жизнедеятельность при отсутствии тканей»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«Строение клеток и их функции»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«Пик понимания»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Морские Кишечнополостные. Обобщение знаний по теме.</w:t>
            </w:r>
          </w:p>
          <w:p w:rsidR="00DF3268" w:rsidRDefault="00DF3268" w:rsidP="00DF3268">
            <w:pPr>
              <w:pStyle w:val="a4"/>
              <w:numPr>
                <w:ilvl w:val="0"/>
                <w:numId w:val="2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классы кишечнополостных.</w:t>
            </w:r>
          </w:p>
          <w:p w:rsidR="00DF3268" w:rsidRDefault="00DF3268" w:rsidP="00DF3268">
            <w:pPr>
              <w:pStyle w:val="a4"/>
              <w:numPr>
                <w:ilvl w:val="0"/>
                <w:numId w:val="2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многоклеточных животных и современных кишечнополостных от древних колониальных одноклеточных.</w:t>
            </w:r>
          </w:p>
          <w:p w:rsidR="00DF3268" w:rsidRDefault="00DF3268" w:rsidP="00DF3268">
            <w:pPr>
              <w:pStyle w:val="a4"/>
              <w:numPr>
                <w:ilvl w:val="0"/>
                <w:numId w:val="2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 различных Кишечнополостных.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аналогия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понимание причин успеха/ неуспеха выполненной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характерные черты классов кишечнополостных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представителей разных классов кишечнополостных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о жизнедеятельности кишечнополостных для здоровья человека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кишечнополостных в природе и в жизни человека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Урок-мастерская «Путешествие по пресноводным и морским водоемам» (работа в группах)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 – Гидроидные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 – Коралловые полипы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гр. – Медузы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гр. – Роль в природе 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гр. – Роль в жизни человека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ведут судовой журнал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(где были, кого встретили, что интересного узнали)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«Плюс-минус-интересно»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896" w:type="dxa"/>
            <w:gridSpan w:val="5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Типы: Плоские черви, Круглые черви, Кольчатые черви – 6 ч.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Тип Плоские черви. Белая планария.</w:t>
            </w:r>
          </w:p>
          <w:p w:rsidR="00DF3268" w:rsidRDefault="00DF3268" w:rsidP="00DF3268">
            <w:pPr>
              <w:pStyle w:val="a4"/>
              <w:numPr>
                <w:ilvl w:val="0"/>
                <w:numId w:val="2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Плоских червях.</w:t>
            </w:r>
          </w:p>
          <w:p w:rsidR="00DF3268" w:rsidRDefault="00DF3268" w:rsidP="00DF3268">
            <w:pPr>
              <w:pStyle w:val="a4"/>
              <w:numPr>
                <w:ilvl w:val="0"/>
                <w:numId w:val="2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обитания и представители типа.</w:t>
            </w:r>
          </w:p>
          <w:p w:rsidR="00DF3268" w:rsidRDefault="00DF3268" w:rsidP="00DF3268">
            <w:pPr>
              <w:pStyle w:val="a4"/>
              <w:numPr>
                <w:ilvl w:val="0"/>
                <w:numId w:val="2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строения, обусловленные средой обитания;</w:t>
            </w:r>
          </w:p>
          <w:p w:rsidR="00DF3268" w:rsidRDefault="00DF3268" w:rsidP="00DF3268">
            <w:pPr>
              <w:pStyle w:val="a4"/>
              <w:numPr>
                <w:ilvl w:val="0"/>
                <w:numId w:val="2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и процессов жизнедеятельности.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2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более высокой организации в сравнении с кишечнополостными.</w:t>
            </w:r>
          </w:p>
        </w:tc>
        <w:tc>
          <w:tcPr>
            <w:tcW w:w="1984" w:type="dxa"/>
          </w:tcPr>
          <w:p w:rsidR="00DF3268" w:rsidRPr="0048441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1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оценка процесса и результатов деятельности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 (Л)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Фиксирование индивидуального затруднения в пробном действии (Р)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Контроль (Р)</w:t>
            </w: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Коррекция (Р)</w:t>
            </w:r>
          </w:p>
          <w:p w:rsidR="00DF3268" w:rsidRPr="00DD2346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Оценка (Р)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признаки типа Плоские черви и черты приспособленности к среде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и процессов жизнедеятельности.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представителей свободноживущих плоских червей.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черты повышения организации плоских червей по сравнению с кишечнополостными.</w:t>
            </w:r>
          </w:p>
        </w:tc>
        <w:tc>
          <w:tcPr>
            <w:tcW w:w="1842" w:type="dxa"/>
          </w:tcPr>
          <w:p w:rsidR="00DF3268" w:rsidRPr="00203080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Проверочная работа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кластеров  «Слои тела, ткани и органы»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«Сравнительная характеристика плоских червей и кишечнополостных» по вопросам учителя.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верные утверждения (самопроверка)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Разнообразие плоских червей: Сосальщики и Цепни.</w:t>
            </w:r>
          </w:p>
          <w:p w:rsidR="00DF3268" w:rsidRDefault="00DF3268" w:rsidP="00DF3268">
            <w:pPr>
              <w:pStyle w:val="a4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обитания паразитических червей.</w:t>
            </w:r>
          </w:p>
          <w:p w:rsidR="00DF3268" w:rsidRDefault="00DF3268" w:rsidP="00DF3268">
            <w:pPr>
              <w:pStyle w:val="a4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 в связи со средой обитания.</w:t>
            </w:r>
          </w:p>
          <w:p w:rsidR="00DF3268" w:rsidRDefault="00DF3268" w:rsidP="00DF3268">
            <w:pPr>
              <w:pStyle w:val="a4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паразитов.</w:t>
            </w:r>
          </w:p>
          <w:p w:rsidR="00DF3268" w:rsidRDefault="00DF3268" w:rsidP="00DF3268">
            <w:pPr>
              <w:pStyle w:val="a4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плоских червей.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современных плоских червей.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текстов, извлечение необходимой информации (П)</w:t>
            </w:r>
          </w:p>
          <w:p w:rsidR="00DF3268" w:rsidRDefault="00DF3268" w:rsidP="00395271"/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 (Л)</w:t>
            </w:r>
          </w:p>
          <w:p w:rsidR="00DF3268" w:rsidRPr="00F334CC" w:rsidRDefault="00DF3268" w:rsidP="00395271"/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признаки паразитических червей.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паразитических червей.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о жизнедеятельности и строении для борьбы с паразитическими червями.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профилактики заражения гельминтовыми заболеваниями.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задачи- «Обеспечение дыхания и возможность размножения внутри другого организма»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 с понятием  -эндопаразиты.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  - особенности строения в связи с паразитическим образом жизни.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приема: «Пять открытий»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85" w:type="dxa"/>
          </w:tcPr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Тип Круглые черви. Класс Нематоды.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текстов,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извлечение необходимой информации (П)</w:t>
            </w:r>
          </w:p>
          <w:p w:rsidR="00DF3268" w:rsidRDefault="00DF3268" w:rsidP="00395271"/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 (Л)</w:t>
            </w:r>
          </w:p>
          <w:p w:rsidR="00DF3268" w:rsidRPr="00F334CC" w:rsidRDefault="00DF3268" w:rsidP="00395271"/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основные признаки круглых червей.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и процессов жизнедеятельности круглых червей.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представителей круглых червей среди живых и фиксированных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объектах, таблицах, фотографиях, рисунках.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черты усложнения круглых червей по сравнению с плоскими червями.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профилактики заражения гельминтовыми заболеваниями.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задачи- «Обеспечение кислородного дыхания личинки аскариды, при развитии внутри организма человека.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  - особенности строения в связи с паразитическим образом жизни.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приема: «ПОПС-формула»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985" w:type="dxa"/>
          </w:tcPr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Класс Многощетинковые.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текстов, извлечение необходимой информации (П)</w:t>
            </w:r>
          </w:p>
          <w:p w:rsidR="00DF3268" w:rsidRDefault="00DF3268" w:rsidP="00395271"/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 (Л)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признаки кольчатых червей, черты их приспособленности к среде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и процессы жизнедеятельности.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значение кольчатых червей в природе, жизни человека и хозяйственной деятельности.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черты организации кольчатых червей.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представителей кольчатых червей среди живых и фиксированных объектах,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таблицах, фотографиях, рисунках.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 - «Если поделить червя на две части, то каждая часть существует самостоятельно»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терминами –гидроскелет, целом.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сменного состава – каждая пара изучает особенность строения систем органов по плану предложенному учителем.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приема «Сенквейн»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1985" w:type="dxa"/>
          </w:tcPr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Класс Малощетинковые черви. Лабораторная работа № 2 «Внешнее строение дождевого червя». Лабораторная работа № 3 «Внутреннее строение дождевого червя».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аналогия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результатов деятельности (П)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признаки кольчатых червей, черты их приспособленности к среде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и процессы жизнедеятельности.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значение кольчатых червей в природе, жизни человека и хозяйственной деятельности.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черты организации кольчатых червей.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представителей кольчатых червей среди живых и фиксированных объектах, таблицах, фотографиях, рисунках.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роль охраны природных сообществ в сохранении биологического разнообразия.</w:t>
            </w:r>
          </w:p>
        </w:tc>
        <w:tc>
          <w:tcPr>
            <w:tcW w:w="1842" w:type="dxa"/>
          </w:tcPr>
          <w:p w:rsidR="00DF3268" w:rsidRPr="00E10A10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Pr="00E10A10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0119EF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терминами –муфта, известковые железы, гирудин, гирудотерапия.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 «Передвижение дождевого червя, раздражимость»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интерактивной </w:t>
            </w:r>
            <w:r w:rsidRPr="00203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мобильного класса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virtulab</w:t>
            </w:r>
            <w:r w:rsidRPr="00011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0119EF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приема: «Рефлексивная мишень»</w:t>
            </w:r>
          </w:p>
          <w:p w:rsidR="00DF3268" w:rsidRPr="000119EF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0119EF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985" w:type="dxa"/>
          </w:tcPr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Адекватное понимание причин успеха/неуспеха в учебной деятельности (Л)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(П)</w:t>
            </w: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Учет разных мнений (К)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черты усложнения организмов от плоских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кольчатым червям.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представителей разных классов  среди живых и фиксированных объектов.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роль червей в природе.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соблюдения личной гигиены на основе полученных знаний.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меры профилактики заражения эндопаразитами.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Урок-конкурс «Ты-мне, я -тебе»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группах, каждая группа готовит задания для других групп, по заранее оговоренному сценарию.</w:t>
            </w:r>
          </w:p>
          <w:p w:rsidR="00DF3268" w:rsidRDefault="00DF3268" w:rsidP="00DF3268">
            <w:pPr>
              <w:pStyle w:val="a4"/>
              <w:numPr>
                <w:ilvl w:val="0"/>
                <w:numId w:val="2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ответ (строение)</w:t>
            </w:r>
          </w:p>
          <w:p w:rsidR="00DF3268" w:rsidRDefault="00DF3268" w:rsidP="00DF3268">
            <w:pPr>
              <w:pStyle w:val="a4"/>
              <w:numPr>
                <w:ilvl w:val="0"/>
                <w:numId w:val="2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  <w:p w:rsidR="00DF3268" w:rsidRDefault="00DF3268" w:rsidP="00DF3268">
            <w:pPr>
              <w:pStyle w:val="a4"/>
              <w:numPr>
                <w:ilvl w:val="0"/>
                <w:numId w:val="2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Ребус.</w:t>
            </w:r>
          </w:p>
          <w:p w:rsidR="00DF3268" w:rsidRDefault="00DF3268" w:rsidP="00DF3268">
            <w:pPr>
              <w:pStyle w:val="a4"/>
              <w:numPr>
                <w:ilvl w:val="0"/>
                <w:numId w:val="2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соответствие.</w:t>
            </w:r>
          </w:p>
          <w:p w:rsidR="00DF3268" w:rsidRDefault="00DF3268" w:rsidP="00DF3268">
            <w:pPr>
              <w:pStyle w:val="a4"/>
              <w:numPr>
                <w:ilvl w:val="0"/>
                <w:numId w:val="2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по иллюстрации и объясни свой выбор.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C37A44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приема: «Лист наблюдения»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96" w:type="dxa"/>
            <w:gridSpan w:val="5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Тип Моллюски – 4 ч.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Моллюски.</w:t>
            </w:r>
          </w:p>
          <w:p w:rsidR="00DF3268" w:rsidRDefault="00DF3268" w:rsidP="00DF3268">
            <w:pPr>
              <w:pStyle w:val="a4"/>
              <w:numPr>
                <w:ilvl w:val="0"/>
                <w:numId w:val="2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Моллюски.</w:t>
            </w:r>
          </w:p>
          <w:p w:rsidR="00DF3268" w:rsidRDefault="00DF3268" w:rsidP="00DF3268">
            <w:pPr>
              <w:pStyle w:val="a4"/>
              <w:numPr>
                <w:ilvl w:val="0"/>
                <w:numId w:val="2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строение моллюсков.</w:t>
            </w:r>
          </w:p>
          <w:p w:rsidR="00DF3268" w:rsidRDefault="00DF3268" w:rsidP="00DF3268">
            <w:pPr>
              <w:pStyle w:val="a4"/>
              <w:numPr>
                <w:ilvl w:val="0"/>
                <w:numId w:val="2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моллюсков.</w:t>
            </w:r>
          </w:p>
          <w:p w:rsidR="00DF3268" w:rsidRDefault="00DF3268" w:rsidP="00DF3268">
            <w:pPr>
              <w:pStyle w:val="a4"/>
              <w:numPr>
                <w:ilvl w:val="0"/>
                <w:numId w:val="2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моллюсков.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2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моллюсков.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текстов, извлечение необходимой информации (П)</w:t>
            </w:r>
          </w:p>
          <w:p w:rsidR="00DF3268" w:rsidRDefault="00DF3268" w:rsidP="00395271"/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критерия успешности (Л)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общие черты типа Моллюсков.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наиболее распространенных видов моллюсков.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общие черты моллюсков.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моллюсков в природе и в учебных пособиях.</w:t>
            </w:r>
          </w:p>
        </w:tc>
        <w:tc>
          <w:tcPr>
            <w:tcW w:w="1842" w:type="dxa"/>
          </w:tcPr>
          <w:p w:rsidR="00DF3268" w:rsidRPr="009C0E13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0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Электронное тестирование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 – «От какой группы животных могли произойти моллюски в процессе эволюции»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текстом по плану учителя «Усложнение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моллюсков»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– вставить пропущенные слова в текст и последующая проверка.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985" w:type="dxa"/>
          </w:tcPr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Класс Брюхоногие моллюски.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текстов, извлечение необходимой информации (П)</w:t>
            </w:r>
          </w:p>
          <w:p w:rsidR="00DF3268" w:rsidRDefault="00DF3268" w:rsidP="00395271"/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 (Л)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характерные черты Брюхоногих моллюсков в связи со средой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наиболее распространенных видов Брюхоногих моллюсков.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Брюхоногих моллюсков в природе и в учебных пособиях.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поведением брюхоногих моллюсков.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 – «Каким образом осуществляется дыхание водных брюхоногих»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терминами – раковина, устье, вершина, мантия, мантийная полость.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– заполнение таблицы «Функции органов и частей тела обыкновенногопрудовика»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«Сенквейн»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Д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вустворчатые моллюски. Лабораторная работа № 4 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«Внешнее строение раковин пресноводных и морских моллюсков»</w:t>
            </w:r>
          </w:p>
          <w:p w:rsidR="00DF3268" w:rsidRDefault="00DF3268" w:rsidP="00DF3268">
            <w:pPr>
              <w:pStyle w:val="a4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Оспбенности внешнего строения.</w:t>
            </w:r>
          </w:p>
          <w:p w:rsidR="00DF3268" w:rsidRDefault="00DF3268" w:rsidP="00DF3268">
            <w:pPr>
              <w:pStyle w:val="a4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пищеварения и способы питания.</w:t>
            </w:r>
          </w:p>
          <w:p w:rsidR="00DF3268" w:rsidRDefault="00DF3268" w:rsidP="00DF3268">
            <w:pPr>
              <w:pStyle w:val="a4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внутренних органов.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двустворчатых моллюсков в природе, значение в жизни человека.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аналогия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характерные черты Двустворчатых моллюсков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со средой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наиболее распространенных видов Двустворчатых моллюсков.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Двустворчатых моллюсков в природе и в учебных пособиях.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и основные меры по охране моллюсков.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проблемной задачи – «Возможности расселения на большие территории  при минимальной скорости перемещения»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Выполнение лабораторной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парах. Работа с натуральными объектами и интерактивной лабораторной работой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virtulab</w:t>
            </w:r>
            <w:r w:rsidRPr="00011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с использованием мобильного класса.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 «Многообразие двустворчатых моллюсков»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 учебника – заполнение таблицы с последующей проверкой «Функции органов и частей тела беззубки»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приема: «Рефлексивная мишень»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Головоногие моллюски. Обобщение знаний по теме.</w:t>
            </w:r>
          </w:p>
          <w:p w:rsidR="00DF3268" w:rsidRDefault="00DF3268" w:rsidP="00DF3268">
            <w:pPr>
              <w:pStyle w:val="a4"/>
              <w:numPr>
                <w:ilvl w:val="0"/>
                <w:numId w:val="2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Моллюски.</w:t>
            </w:r>
          </w:p>
          <w:p w:rsidR="00DF3268" w:rsidRDefault="00DF3268" w:rsidP="00DF3268">
            <w:pPr>
              <w:pStyle w:val="a4"/>
              <w:numPr>
                <w:ilvl w:val="0"/>
                <w:numId w:val="2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классы Моллюсков.</w:t>
            </w:r>
          </w:p>
          <w:p w:rsidR="00DF3268" w:rsidRDefault="00DF3268" w:rsidP="00DF3268">
            <w:pPr>
              <w:pStyle w:val="a4"/>
              <w:numPr>
                <w:ilvl w:val="0"/>
                <w:numId w:val="2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Головоногие – наиболее высокоорганизованные моллюски.</w:t>
            </w:r>
          </w:p>
          <w:p w:rsidR="00DF3268" w:rsidRPr="00D16538" w:rsidRDefault="00DF3268" w:rsidP="00DF3268">
            <w:pPr>
              <w:pStyle w:val="a4"/>
              <w:numPr>
                <w:ilvl w:val="0"/>
                <w:numId w:val="2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моллюсков в природе.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Целеполагание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текстов, извлечение необходимой информации (П)</w:t>
            </w:r>
          </w:p>
          <w:p w:rsidR="00DF3268" w:rsidRDefault="00DF3268" w:rsidP="00395271"/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 (Л)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общие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черты типа Моллюсков.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наиболее распространенных видов моллюсков.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общие черты моллюсков.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моллюсков в природе и в учебных пособиях.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черты головоногих моллюсков как наиболее высокоорганизованных.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 – «Почему осьминог Пауль мог предсказывать события»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 по морям и океанам «В поисках головоногих моллюсков»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урока дети заполняют судовой журнал по плану предложенному учителем – работа в группах.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 – заполнить пропуски в тексте.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приема: «Пять открытий»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XII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96" w:type="dxa"/>
            <w:gridSpan w:val="5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Тип Членистоногие – 7 ч.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Класс Ракообразные.</w:t>
            </w:r>
          </w:p>
          <w:p w:rsidR="00DF3268" w:rsidRDefault="00DF3268" w:rsidP="00DF3268">
            <w:pPr>
              <w:pStyle w:val="a4"/>
              <w:numPr>
                <w:ilvl w:val="0"/>
                <w:numId w:val="29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Членистоногих</w:t>
            </w:r>
          </w:p>
          <w:p w:rsidR="00DF3268" w:rsidRDefault="00DF3268" w:rsidP="00DF3268">
            <w:pPr>
              <w:pStyle w:val="a4"/>
              <w:numPr>
                <w:ilvl w:val="0"/>
                <w:numId w:val="29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Ракообразных.</w:t>
            </w:r>
          </w:p>
          <w:p w:rsidR="00DF3268" w:rsidRDefault="00DF3268" w:rsidP="00DF3268">
            <w:pPr>
              <w:pStyle w:val="a4"/>
              <w:numPr>
                <w:ilvl w:val="0"/>
                <w:numId w:val="29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внешнее строение речного рака.</w:t>
            </w:r>
          </w:p>
          <w:p w:rsidR="00DF3268" w:rsidRDefault="00DF3268" w:rsidP="00DF3268">
            <w:pPr>
              <w:pStyle w:val="a4"/>
              <w:numPr>
                <w:ilvl w:val="0"/>
                <w:numId w:val="29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черты усложнения.</w:t>
            </w:r>
          </w:p>
          <w:p w:rsidR="00DF3268" w:rsidRDefault="00DF3268" w:rsidP="00DF3268">
            <w:pPr>
              <w:pStyle w:val="a4"/>
              <w:numPr>
                <w:ilvl w:val="0"/>
                <w:numId w:val="29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29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ракообразных и их роль в природе.</w:t>
            </w:r>
          </w:p>
        </w:tc>
        <w:tc>
          <w:tcPr>
            <w:tcW w:w="1984" w:type="dxa"/>
          </w:tcPr>
          <w:p w:rsidR="00DF3268" w:rsidRPr="0048441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Структурирован</w:t>
            </w: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оценка процесса и результатов деятельности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 (Л)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Фиксирование индивидуального затруднения в пробном действии (Р)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основные классы Членистоногих.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и процессов жизнедеятельност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представителей Класса ракообразные.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черты приспособленности ракообразных к среде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представителей ракообразных в природе, на таблицах и рисунках. </w:t>
            </w:r>
          </w:p>
        </w:tc>
        <w:tc>
          <w:tcPr>
            <w:tcW w:w="1842" w:type="dxa"/>
          </w:tcPr>
          <w:p w:rsidR="00DF3268" w:rsidRPr="009C0E13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0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Проверочная работа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подготовленной учебной презентации учащиеся заполняют кластеры «Многообразие членистоногих», последующая проверка.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терминами – хитиновый покров, наружный скелет, головогрудь, фасетка, мозаичное зрение, гемолимфа.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17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– заполнение таблицы «Черты приспособленности речного рака к водному образу жизни»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– выпишите верные утверждения – взаимопроверка.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«Сенквейн»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 - таблица «Многообразие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Ракообразных»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Класс Паукообразные.</w:t>
            </w:r>
          </w:p>
          <w:p w:rsidR="00DF3268" w:rsidRDefault="00DF3268" w:rsidP="00DF3268">
            <w:pPr>
              <w:pStyle w:val="a4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обитания паукообразных.</w:t>
            </w:r>
          </w:p>
          <w:p w:rsidR="00DF3268" w:rsidRDefault="00DF3268" w:rsidP="00DF3268">
            <w:pPr>
              <w:pStyle w:val="a4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 в связи со средой обитания.</w:t>
            </w:r>
          </w:p>
          <w:p w:rsidR="00DF3268" w:rsidRDefault="00DF3268" w:rsidP="00DF3268">
            <w:pPr>
              <w:pStyle w:val="a4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строения и функций систем органов паукообразных.</w:t>
            </w:r>
          </w:p>
          <w:p w:rsidR="00DF3268" w:rsidRDefault="00DF3268" w:rsidP="00DF3268">
            <w:pPr>
              <w:pStyle w:val="a4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паукообразных.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паукообразных.</w:t>
            </w:r>
          </w:p>
        </w:tc>
        <w:tc>
          <w:tcPr>
            <w:tcW w:w="1984" w:type="dxa"/>
          </w:tcPr>
          <w:p w:rsidR="00DF3268" w:rsidRPr="0048441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1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оценка процесса и результатов деятельности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 (Л)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Адекватное понимание причин успеха/неуспеха в учебной деятельности (Л)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и процессов жизнедеятельности представителей Класса паукообразные.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черты приспособленности паукообразных к среде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представителей паукообразных в природе, на таблицах и рисунках.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 – «как дышит в воде паук-серебрянка»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по таблице в форме программированного опроса.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терминами – хелицеры, ногощупальца.ю паутинные бородавки, внекишечное пищеварение.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раскрашивание разными цветами схемы строения паука-крестовика и выполнение подписей к схеме. Самопроверка по образцу.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таблицы- работа в парах «Черты приспособленности паукообразных к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обитания», последующая проверка.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– решение кроссворда «Пауки и клещи»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«Сенквейн»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Класс Насекомые. Лабораторная работа № 5 «Внешнее строение насекомого»</w:t>
            </w:r>
          </w:p>
          <w:p w:rsidR="00DF3268" w:rsidRDefault="00DF3268" w:rsidP="00DF3268">
            <w:pPr>
              <w:pStyle w:val="a4"/>
              <w:numPr>
                <w:ilvl w:val="0"/>
                <w:numId w:val="3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– самая многочисленная группа животных, освоившая все среды жизни.</w:t>
            </w:r>
          </w:p>
          <w:p w:rsidR="00DF3268" w:rsidRDefault="00DF3268" w:rsidP="00DF3268">
            <w:pPr>
              <w:pStyle w:val="a4"/>
              <w:numPr>
                <w:ilvl w:val="0"/>
                <w:numId w:val="3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 насекомых в связи со средой обитания.</w:t>
            </w:r>
          </w:p>
          <w:p w:rsidR="00DF3268" w:rsidRDefault="00DF3268" w:rsidP="00DF3268">
            <w:pPr>
              <w:pStyle w:val="a4"/>
              <w:numPr>
                <w:ilvl w:val="0"/>
                <w:numId w:val="3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строения и функций систем органов насекомых.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3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насекомых.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аналогия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и процессов жизнедеятельности представителей Класса Насекомые.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черты приспособленности насекомых к среде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представителей насекомых в природе, на таблицах и рисунках.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 – «почему насекомые освоили все среды жизни»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 лабораторной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в парах, с использование интерактивной лабораторной работы, учебника  и мобильного класса.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проверкой «Приспособленность насекомых к среде обитания»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приема «Сенквейн»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– раскрасить схему насекомого и подписать элементы схемы.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Типы развития насекомых.</w:t>
            </w:r>
          </w:p>
          <w:p w:rsidR="00DF3268" w:rsidRDefault="00DF3268" w:rsidP="00DF3268">
            <w:pPr>
              <w:pStyle w:val="a4"/>
              <w:numPr>
                <w:ilvl w:val="0"/>
                <w:numId w:val="3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развития насекомых: развитие с полным превращением, развитие с неполным превращением.</w:t>
            </w:r>
          </w:p>
          <w:p w:rsidR="00DF3268" w:rsidRDefault="00DF3268" w:rsidP="00DF3268">
            <w:pPr>
              <w:pStyle w:val="a4"/>
              <w:numPr>
                <w:ilvl w:val="0"/>
                <w:numId w:val="3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отрядов насекомых.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3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насекомых в природе.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аналогия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характерные черты отрядов насекомых.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общие черты Типа Членистоногие.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черты приспособленности к среде обитания и широкую распространенность насекомых.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о строении и жизнедеятельности насекомых для объяснения их широкого распространения в природе.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видеофрагментов «Развитие с полным и неполным превращением»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диалог «Какой тип развития более эффективен и почему»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текстом, заполнение таблицы «Особенности внешнего строения насекомых в зависимости от типа развития»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приема: «Пять открытий»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Пчелы и муравьи – общественные насекомые. Полезные 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насекомые. Охрана насекомых.</w:t>
            </w:r>
          </w:p>
          <w:p w:rsidR="00DF3268" w:rsidRDefault="00DF3268" w:rsidP="00DF3268">
            <w:pPr>
              <w:pStyle w:val="a4"/>
              <w:numPr>
                <w:ilvl w:val="0"/>
                <w:numId w:val="3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насекомые, их отличительные черты.</w:t>
            </w:r>
          </w:p>
          <w:p w:rsidR="00DF3268" w:rsidRDefault="00DF3268" w:rsidP="00DF3268">
            <w:pPr>
              <w:pStyle w:val="a4"/>
              <w:numPr>
                <w:ilvl w:val="0"/>
                <w:numId w:val="3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особенности медоносных пчел: состав пчелиной семьи; размножение и развитие пчел.</w:t>
            </w:r>
          </w:p>
          <w:p w:rsidR="00DF3268" w:rsidRDefault="00DF3268" w:rsidP="00DF3268">
            <w:pPr>
              <w:pStyle w:val="a4"/>
              <w:numPr>
                <w:ilvl w:val="0"/>
                <w:numId w:val="3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Пчеловодство.</w:t>
            </w:r>
          </w:p>
          <w:p w:rsidR="00DF3268" w:rsidRDefault="00DF3268" w:rsidP="00DF3268">
            <w:pPr>
              <w:pStyle w:val="a4"/>
              <w:numPr>
                <w:ilvl w:val="0"/>
                <w:numId w:val="3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особенности тутового шелкопряда.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3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Шелководство.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аналогия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схематических моделей с выделением существенных признаков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Самооценка (Л)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биологические особенности медоносной пчелы и тутового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шелкопряда.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состав пчелиной семьи.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понятие общественные насекомые.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практическое значение пчеловодства и шелководства.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проблемной задачи – «почему тайна шелководства не была раскрыта на протяжение многих лет»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«Жизнь пчелиной семьи»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 учебника – заполнение схемы «Состав пчелиной семьи»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видофрагмента «Шелководство»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– вставить пропущенные слова в текст.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– задания на установление соответствия.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«Плюс-минус-интересно»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– вредители культурных растений и переносчики заболеваний 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DF3268" w:rsidRDefault="00DF3268" w:rsidP="00DF3268">
            <w:pPr>
              <w:pStyle w:val="a4"/>
              <w:numPr>
                <w:ilvl w:val="0"/>
                <w:numId w:val="3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– вредители полей и огородов.</w:t>
            </w:r>
          </w:p>
          <w:p w:rsidR="00DF3268" w:rsidRDefault="00DF3268" w:rsidP="00DF3268">
            <w:pPr>
              <w:pStyle w:val="a4"/>
              <w:numPr>
                <w:ilvl w:val="0"/>
                <w:numId w:val="3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-  вредители садов.</w:t>
            </w:r>
          </w:p>
          <w:p w:rsidR="00DF3268" w:rsidRDefault="00DF3268" w:rsidP="00DF3268">
            <w:pPr>
              <w:pStyle w:val="a4"/>
              <w:numPr>
                <w:ilvl w:val="0"/>
                <w:numId w:val="3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– вредители леса.</w:t>
            </w:r>
          </w:p>
          <w:p w:rsidR="00DF3268" w:rsidRDefault="00DF3268" w:rsidP="00DF3268">
            <w:pPr>
              <w:pStyle w:val="a4"/>
              <w:numPr>
                <w:ilvl w:val="0"/>
                <w:numId w:val="3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– возбудители заболеваний животных и человека.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3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борьбы с насекомыми –вредителями.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аналогия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схематических моделей с выделением существенных признаков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Учет разных мнений, координирование в сотрудничестве разных позиций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Самооценка (Л)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характерные биологические особенности насекомых-вредителей.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о строении и жизнедеятельности насекомых для обоснования приемов борьбы с возбудителями заболеваний и вредителями сельского хозяйства.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проблемной задачи – «наиболее эффективные меры борьбы  с насекомыми-вредителями»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– заполнение таблицы «Особенности строения и развития насекомых вредителей …»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выполненной работы.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диалог на тему «Меры борьбы».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приема: «Рефлексивная мишень»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1985" w:type="dxa"/>
          </w:tcPr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«Тип Членистоногие» и по разделу «Подцарство Многоклеточные».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аналогия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Следование в поведении моральным нормам и этическим требованиям (Л)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экологического риска взаимоотношений человека и природы (Л)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рассуждений, выведение следствий (П)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основные классы Членистоногих.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строение  и процессы жизнедеятельности в связи со средой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значение Членистоногих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в жизни человека.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представителей на иллюстрациях, в природе,  в коллекциях.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черты сходства и различия  классов и отрядов членистоногих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для обоснования приемов охраны Членистоногих, и для организации борьбы с вредителями сельского хозяйства.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кроссворда «Характерные черты Членистоногих»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</w:t>
            </w:r>
            <w:r w:rsidRPr="00203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заполнение таблицы «Особенности строения животных типа Членистоногие»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– выделение (текстовыделителем) в таблице общих черт в строении Членистоногих.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приема: «Лист наблюдения»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896" w:type="dxa"/>
            <w:gridSpan w:val="5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Тип Хордовые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985" w:type="dxa"/>
          </w:tcPr>
          <w:p w:rsidR="00DF3268" w:rsidRPr="0058178C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Общие признаки Хордовых животных. Подтип Бесчерепные.</w:t>
            </w:r>
          </w:p>
          <w:p w:rsidR="00DF3268" w:rsidRPr="00E10A10" w:rsidRDefault="00DF3268" w:rsidP="00DF3268">
            <w:pPr>
              <w:pStyle w:val="a4"/>
              <w:numPr>
                <w:ilvl w:val="0"/>
                <w:numId w:val="35"/>
              </w:numPr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Хордовых.</w:t>
            </w:r>
          </w:p>
          <w:p w:rsidR="00DF3268" w:rsidRDefault="00DF3268" w:rsidP="00DF3268">
            <w:pPr>
              <w:pStyle w:val="a4"/>
              <w:numPr>
                <w:ilvl w:val="0"/>
                <w:numId w:val="3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Бесчерепных. Класс Ланцетники.</w:t>
            </w:r>
          </w:p>
          <w:p w:rsidR="00DF3268" w:rsidRDefault="00DF3268" w:rsidP="00DF3268">
            <w:pPr>
              <w:pStyle w:val="a4"/>
              <w:numPr>
                <w:ilvl w:val="0"/>
                <w:numId w:val="3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Ланцетник – низшее хордовое животное.</w:t>
            </w:r>
          </w:p>
          <w:p w:rsidR="00DF3268" w:rsidRPr="00E10A10" w:rsidRDefault="00DF3268" w:rsidP="00DF3268">
            <w:pPr>
              <w:pStyle w:val="a4"/>
              <w:numPr>
                <w:ilvl w:val="0"/>
                <w:numId w:val="3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 строения хордовых животных в сравнении с беспозвоночными.</w:t>
            </w:r>
          </w:p>
        </w:tc>
        <w:tc>
          <w:tcPr>
            <w:tcW w:w="1984" w:type="dxa"/>
          </w:tcPr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равнение, обобщение, аналогия, классификация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Достижение договоренностей и согласование общего решения (К)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E10A10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Выполнение пробного учебного действия (Р)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классы хордовых животных.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и жизнедеятельности представителей подтипа Бесчерепных.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черты усложнения организации хордовых в сравнении с беспозвоночными.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E10A10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о  родстве низших хордовых животных с позвоночными.</w:t>
            </w:r>
          </w:p>
        </w:tc>
        <w:tc>
          <w:tcPr>
            <w:tcW w:w="1842" w:type="dxa"/>
          </w:tcPr>
          <w:p w:rsidR="00DF3268" w:rsidRPr="009C0E13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0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Электронное тестирование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характерных черт строения Хордовых построить модель хордового животного.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анимации «Эволюционное развитие хордовых животных» - построить схему развития внутренних органов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терминами – хорда, нервная трубка, вторичноротые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последующей проверкой «Сравнительная характеристика ланцетника с кольчатыми червями и хордовыми животными»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E10A10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«Сенквейн»</w:t>
            </w:r>
          </w:p>
        </w:tc>
        <w:tc>
          <w:tcPr>
            <w:tcW w:w="958" w:type="dxa"/>
          </w:tcPr>
          <w:p w:rsidR="00DF3268" w:rsidRPr="00E10A10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Надкласс Рыбы. Внешнее строение. Лабораторная работа № 6 «Внешнее строение и особенности передвижения рыбы»</w:t>
            </w:r>
          </w:p>
          <w:p w:rsidR="00DF3268" w:rsidRDefault="00DF3268" w:rsidP="00DF3268">
            <w:pPr>
              <w:pStyle w:val="a4"/>
              <w:numPr>
                <w:ilvl w:val="0"/>
                <w:numId w:val="3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черепных, или позвоночных.</w:t>
            </w:r>
          </w:p>
          <w:p w:rsidR="00DF3268" w:rsidRDefault="00DF3268" w:rsidP="00DF3268">
            <w:pPr>
              <w:pStyle w:val="a4"/>
              <w:numPr>
                <w:ilvl w:val="0"/>
                <w:numId w:val="3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надкласса Рыбы.</w:t>
            </w:r>
          </w:p>
          <w:p w:rsidR="00DF3268" w:rsidRDefault="00DF3268" w:rsidP="00DF3268">
            <w:pPr>
              <w:pStyle w:val="a4"/>
              <w:numPr>
                <w:ilvl w:val="0"/>
                <w:numId w:val="3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рыб. Различия экологических групп рыб.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3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рыб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связи со средой обитания.</w:t>
            </w:r>
          </w:p>
        </w:tc>
        <w:tc>
          <w:tcPr>
            <w:tcW w:w="1984" w:type="dxa"/>
          </w:tcPr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равнение, обобщение, аналогия, классификация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Выполнение пробного учебного действия (Р)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Назвать систематические и экологические группы рыб.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и жизнедеятельности рыб.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черты приспособленности рыб к среде обитания.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Самостоятельное выполнение лабораторной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мобильного класса и интерактивной работы.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Опорная схема (по учебнику) – черты внешнего строения рыб в соответствии со средой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 использованием приема: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«Рефлексивная мишень»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костной рыбы. Лабораторная работа № 7 «Внутреннее строение тела рыбы».</w:t>
            </w:r>
          </w:p>
          <w:p w:rsidR="00DF3268" w:rsidRDefault="00DF3268" w:rsidP="00DF3268">
            <w:pPr>
              <w:pStyle w:val="a4"/>
              <w:numPr>
                <w:ilvl w:val="0"/>
                <w:numId w:val="3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и мускулатура рыб.</w:t>
            </w:r>
          </w:p>
          <w:p w:rsidR="00DF3268" w:rsidRDefault="00DF3268" w:rsidP="00DF3268">
            <w:pPr>
              <w:pStyle w:val="a4"/>
              <w:numPr>
                <w:ilvl w:val="0"/>
                <w:numId w:val="3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и дыхательная система рыб.</w:t>
            </w:r>
          </w:p>
          <w:p w:rsidR="00DF3268" w:rsidRDefault="00DF3268" w:rsidP="00DF3268">
            <w:pPr>
              <w:pStyle w:val="a4"/>
              <w:numPr>
                <w:ilvl w:val="0"/>
                <w:numId w:val="3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Выделительная система рыб.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3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обмена веществ рыб.</w:t>
            </w:r>
          </w:p>
        </w:tc>
        <w:tc>
          <w:tcPr>
            <w:tcW w:w="1984" w:type="dxa"/>
          </w:tcPr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аналогия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схематических моделей с выделением существенных признаков (П)</w:t>
            </w:r>
          </w:p>
          <w:p w:rsidR="00DF3268" w:rsidRPr="00DD2346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внутреннего строения и жизнедеятельности рыб.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черты внутреннего строения в связи с приспособленностью рыб к водной  среде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рыб на влажных препаратах, таблицах, рисунках, фотографиях.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BF1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интерактивной лабораторной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«Внутреннее строение рыб»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Опорная схема (по учебнику) – черты внутреннего строения рыб в соответствии со средой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«Плюс-минус-интересно»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размножения 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рыб.</w:t>
            </w:r>
          </w:p>
          <w:p w:rsidR="00DF3268" w:rsidRDefault="00DF3268" w:rsidP="00DF3268">
            <w:pPr>
              <w:pStyle w:val="a4"/>
              <w:numPr>
                <w:ilvl w:val="0"/>
                <w:numId w:val="3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 рыб.</w:t>
            </w:r>
          </w:p>
          <w:p w:rsidR="00DF3268" w:rsidRDefault="00DF3268" w:rsidP="00DF3268">
            <w:pPr>
              <w:pStyle w:val="a4"/>
              <w:numPr>
                <w:ilvl w:val="0"/>
                <w:numId w:val="3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Рефлексы рыб.</w:t>
            </w:r>
          </w:p>
          <w:p w:rsidR="00DF3268" w:rsidRDefault="00DF3268" w:rsidP="00DF3268">
            <w:pPr>
              <w:pStyle w:val="a4"/>
              <w:numPr>
                <w:ilvl w:val="0"/>
                <w:numId w:val="3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 – раздельнополые животные. Нерест.</w:t>
            </w:r>
          </w:p>
          <w:p w:rsidR="00DF3268" w:rsidRDefault="00DF3268" w:rsidP="00DF3268">
            <w:pPr>
              <w:pStyle w:val="a4"/>
              <w:numPr>
                <w:ilvl w:val="0"/>
                <w:numId w:val="3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заботы о потомстве у рыб.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3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Миграции рыб.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текста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рассуждений, выведение следствий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Выполнение пробного учебного действия (Р)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 (Л)</w:t>
            </w: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формы заботы о потомстве у рыб.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нервной системы рыб.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возможность выработки условных рефлексов у рыб, приводить примеры условных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безусловных рефлексов.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причины миграции рыб на конкретных примерах.</w:t>
            </w:r>
            <w:bookmarkEnd w:id="0"/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терминами – нерест, миграции, проходные рыбы.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презентации «Формы заботы о потомстве у рыб»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картами миграций рыб – установление причин миграций и направлений.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приема: «Пять открытий»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Основные систематические группы рыб. Классы Хрящевые и Костные рыбы.</w:t>
            </w:r>
          </w:p>
          <w:p w:rsidR="00DF3268" w:rsidRDefault="00DF3268" w:rsidP="00DF3268">
            <w:pPr>
              <w:pStyle w:val="a4"/>
              <w:numPr>
                <w:ilvl w:val="0"/>
                <w:numId w:val="3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рыб. Места обитания рыб.</w:t>
            </w:r>
          </w:p>
          <w:p w:rsidR="00DF3268" w:rsidRDefault="00DF3268" w:rsidP="00DF3268">
            <w:pPr>
              <w:pStyle w:val="a4"/>
              <w:numPr>
                <w:ilvl w:val="0"/>
                <w:numId w:val="3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Хрящевые рыбы: отряды Акулы и Скаты.</w:t>
            </w:r>
          </w:p>
          <w:p w:rsidR="00DF3268" w:rsidRDefault="00DF3268" w:rsidP="00DF3268">
            <w:pPr>
              <w:pStyle w:val="a4"/>
              <w:numPr>
                <w:ilvl w:val="0"/>
                <w:numId w:val="3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Костные рыбы. Подкласс Лучеперые:  надотряд Костистые, отряд Осетровые.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3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Подкласс Лопастеперые: надотряд Кистеперые рыбы, надотряд Двоякодыша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щие рыбы.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текста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рассуждений, выведение следствий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Выполнение пробного учебного действия (Р)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 (Л)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систематические группы рыб.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Хрящевых и Костных рыб.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черты сходства и различия у представителей различных видов рыб.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о происхождении рыб.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 с мини-проектами по различным систематическим категориям рыб.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схематичную модель с кратким описанием и примерами.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работы по образцу.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интерактивного кроссворда по основным терминам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«Плюс-минус-интересно»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Промысловые рыбы. Их рациональное использование и охрана.</w:t>
            </w:r>
          </w:p>
          <w:p w:rsidR="00DF3268" w:rsidRDefault="00DF3268" w:rsidP="00DF3268">
            <w:pPr>
              <w:pStyle w:val="a4"/>
              <w:numPr>
                <w:ilvl w:val="0"/>
                <w:numId w:val="4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надкласса Рыб.</w:t>
            </w:r>
          </w:p>
          <w:p w:rsidR="00DF3268" w:rsidRDefault="00DF3268" w:rsidP="00DF3268">
            <w:pPr>
              <w:pStyle w:val="a4"/>
              <w:numPr>
                <w:ilvl w:val="0"/>
                <w:numId w:val="4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промысловых рыб.</w:t>
            </w:r>
          </w:p>
          <w:p w:rsidR="00DF3268" w:rsidRDefault="00DF3268" w:rsidP="00DF3268">
            <w:pPr>
              <w:pStyle w:val="a4"/>
              <w:numPr>
                <w:ilvl w:val="0"/>
                <w:numId w:val="4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Искусственное разведение рыб.</w:t>
            </w:r>
          </w:p>
          <w:p w:rsidR="00DF3268" w:rsidRDefault="00DF3268" w:rsidP="00DF3268">
            <w:pPr>
              <w:pStyle w:val="a4"/>
              <w:numPr>
                <w:ilvl w:val="0"/>
                <w:numId w:val="4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Прудовое хозяйство.</w:t>
            </w:r>
          </w:p>
          <w:p w:rsidR="00DF3268" w:rsidRDefault="00DF3268" w:rsidP="00DF3268">
            <w:pPr>
              <w:pStyle w:val="a4"/>
              <w:numPr>
                <w:ilvl w:val="0"/>
                <w:numId w:val="4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Акклиматизация рыб.</w:t>
            </w:r>
          </w:p>
          <w:p w:rsidR="00DF3268" w:rsidRDefault="00DF3268" w:rsidP="00DF3268">
            <w:pPr>
              <w:pStyle w:val="a4"/>
              <w:numPr>
                <w:ilvl w:val="0"/>
                <w:numId w:val="4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Аквариумное рыбоводство.</w:t>
            </w:r>
          </w:p>
          <w:p w:rsidR="00DF3268" w:rsidRDefault="00DF3268" w:rsidP="00DF3268">
            <w:pPr>
              <w:pStyle w:val="a4"/>
              <w:numPr>
                <w:ilvl w:val="0"/>
                <w:numId w:val="4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значение рыб.</w:t>
            </w:r>
          </w:p>
          <w:p w:rsidR="00DF3268" w:rsidRDefault="00DF3268" w:rsidP="00DF3268">
            <w:pPr>
              <w:pStyle w:val="a4"/>
              <w:numPr>
                <w:ilvl w:val="0"/>
                <w:numId w:val="4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рыб в природе.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4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рыб.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текста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Использование критериев для обоснования своего суждения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рассуждений, выведение следствий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аналогия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Достижение договоренностей и согласование общего решения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экологического риска взаимоотношений человека и природы (Л)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систематические и экологические группы рыб.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рыб разных систематических групп.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рыб разных систематических групп по иллюстрациям и описанию.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для обоснования необходимости рационального использования рыбных ресурсов.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соблюдать основные правила охраны рыб.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соответствие «Характерные признаки хрящевых и костных рыб»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нелинейным текстом «Хозяйственное значение рыб»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интерактивного теста.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приема: «Рефлексивная мишень»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Класс Земноводные, или Амфибии. 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обитания и внешнее строение земноводных. Внутреннее строение на примере прудовой лягушки.</w:t>
            </w:r>
          </w:p>
          <w:p w:rsidR="00DF3268" w:rsidRDefault="00DF3268" w:rsidP="00DF3268">
            <w:pPr>
              <w:pStyle w:val="a4"/>
              <w:numPr>
                <w:ilvl w:val="0"/>
                <w:numId w:val="4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 Земноводные.</w:t>
            </w:r>
          </w:p>
          <w:p w:rsidR="00DF3268" w:rsidRDefault="00DF3268" w:rsidP="00DF3268">
            <w:pPr>
              <w:pStyle w:val="a4"/>
              <w:numPr>
                <w:ilvl w:val="0"/>
                <w:numId w:val="4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обитания земноводных.</w:t>
            </w:r>
          </w:p>
          <w:p w:rsidR="00DF3268" w:rsidRDefault="00DF3268" w:rsidP="00DF3268">
            <w:pPr>
              <w:pStyle w:val="a4"/>
              <w:numPr>
                <w:ilvl w:val="0"/>
                <w:numId w:val="4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земноводных.</w:t>
            </w:r>
          </w:p>
          <w:p w:rsidR="00DF3268" w:rsidRDefault="00DF3268" w:rsidP="00DF3268">
            <w:pPr>
              <w:pStyle w:val="a4"/>
              <w:numPr>
                <w:ilvl w:val="0"/>
                <w:numId w:val="4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земноводных.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4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земноводных к жизни на суше и в воде.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под понятие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обобщение, аналогия, классификация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Следование в поведении моральным нормам и этическим требованиям (Л)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черты приспособленности земноводных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в воде и на суше.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общие черты класса Земноводных.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земноводных среди других животных.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черты сходства и различия у представителей земноводных и рыб.</w:t>
            </w:r>
          </w:p>
        </w:tc>
        <w:tc>
          <w:tcPr>
            <w:tcW w:w="1842" w:type="dxa"/>
          </w:tcPr>
          <w:p w:rsidR="00DF3268" w:rsidRPr="009C0E13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0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Электронное тестирование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терминами – земноводные, оцепенение, холоднокровные, резонаторы.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«Особенности строения земноводных в связи со средой обитания»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внешнего строения и скелета рыб и земноводных (обсуждение в группах малого состава 3-4 чел.)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 краткий конспект в тетради.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– заполнение таблицы «Черты земноводных в связи с жизнью в двух средах»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«Сенквейн»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деятельность систем 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органов.</w:t>
            </w:r>
          </w:p>
          <w:p w:rsidR="00DF3268" w:rsidRDefault="00DF3268" w:rsidP="00DF3268">
            <w:pPr>
              <w:pStyle w:val="a4"/>
              <w:numPr>
                <w:ilvl w:val="0"/>
                <w:numId w:val="4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пищеварительной системы.</w:t>
            </w:r>
          </w:p>
          <w:p w:rsidR="00DF3268" w:rsidRDefault="00DF3268" w:rsidP="00DF3268">
            <w:pPr>
              <w:pStyle w:val="a4"/>
              <w:numPr>
                <w:ilvl w:val="0"/>
                <w:numId w:val="4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дыхательной системы.</w:t>
            </w:r>
          </w:p>
          <w:p w:rsidR="00DF3268" w:rsidRDefault="00DF3268" w:rsidP="00DF3268">
            <w:pPr>
              <w:pStyle w:val="a4"/>
              <w:numPr>
                <w:ilvl w:val="0"/>
                <w:numId w:val="4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кровеносной системы.</w:t>
            </w:r>
          </w:p>
          <w:p w:rsidR="00DF3268" w:rsidRDefault="00DF3268" w:rsidP="00DF3268">
            <w:pPr>
              <w:pStyle w:val="a4"/>
              <w:numPr>
                <w:ilvl w:val="0"/>
                <w:numId w:val="4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выделительной системы.</w:t>
            </w:r>
          </w:p>
          <w:p w:rsidR="00DF3268" w:rsidRDefault="00DF3268" w:rsidP="00DF3268">
            <w:pPr>
              <w:pStyle w:val="a4"/>
              <w:numPr>
                <w:ilvl w:val="0"/>
                <w:numId w:val="4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обмена веществ у земноводных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4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текста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общее дело (Л)</w:t>
            </w: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рассуждений, выведение следствий (П)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характерные черты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строения земноводных в связи с наземным образом жизни.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земноводных как первых наземных животных.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земноводных среди других животных.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цель урока и учебную 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сменного состава – заполнение таблицы «Внешнее строение земноводных».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соответствие с последующей проверкой.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 использованием приема: «Рефлексивная мишень»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8.9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Годовой цикл жизни лягушки. Происхождение земноводных.</w:t>
            </w:r>
          </w:p>
          <w:p w:rsidR="00DF3268" w:rsidRDefault="00DF3268" w:rsidP="00DF3268">
            <w:pPr>
              <w:pStyle w:val="a4"/>
              <w:numPr>
                <w:ilvl w:val="0"/>
                <w:numId w:val="4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 жизненные циклы земноводных.</w:t>
            </w:r>
          </w:p>
          <w:p w:rsidR="00DF3268" w:rsidRDefault="00DF3268" w:rsidP="00DF3268">
            <w:pPr>
              <w:pStyle w:val="a4"/>
              <w:numPr>
                <w:ilvl w:val="0"/>
                <w:numId w:val="4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земноводных.</w:t>
            </w:r>
          </w:p>
          <w:p w:rsidR="00DF3268" w:rsidRDefault="00DF3268" w:rsidP="00DF3268">
            <w:pPr>
              <w:pStyle w:val="a4"/>
              <w:numPr>
                <w:ilvl w:val="0"/>
                <w:numId w:val="4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земноводных.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4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земноводных.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текста (П)</w:t>
            </w: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схематических моделей с выделением существенных признаков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 (Л)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(Р)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этапы развития земноводного на примере прудовой лягушки.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размножения и развития земноводных.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проявления заботы о потомстве у земноводных. 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сезонные изменения  в жизни земноводных.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о происхождении земноводных.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оцепенение, развитие с превращением, икринка, головастик.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нелинейным текстом- составление схемы «Влияние сезонных явлений на жизнь земноводных».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 на установление последовательности событий и установления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соответствия.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8.10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Многообразие Земноводных. Обобщение по теме: «Класс Земноводные».</w:t>
            </w:r>
          </w:p>
          <w:p w:rsidR="00DF3268" w:rsidRDefault="00DF3268" w:rsidP="00DF3268">
            <w:pPr>
              <w:pStyle w:val="a4"/>
              <w:numPr>
                <w:ilvl w:val="0"/>
                <w:numId w:val="4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земноводных.</w:t>
            </w:r>
          </w:p>
          <w:p w:rsidR="00DF3268" w:rsidRDefault="00DF3268" w:rsidP="00DF3268">
            <w:pPr>
              <w:pStyle w:val="a4"/>
              <w:numPr>
                <w:ilvl w:val="0"/>
                <w:numId w:val="4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земноводных в природе и в жизни человека.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4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земноводных.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экологического риска взаимоотношений человека и природы (Л)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обобщение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(Р)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представителей разных отрядов Класса Земноводных.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роль земноводных в природе и жизни человека.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о необходимости охраны земноводных.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мини –проектов учащихся на тему: «Основные отряды Земноводных и их характерные признаки»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 с выделением существенных признаков.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Пресмыкающиеся, или Рептилии. Особенности внешнего строения и скелеты пресмыкающихся на примере прыткой ящерицы.</w:t>
            </w:r>
          </w:p>
          <w:p w:rsidR="00DF3268" w:rsidRDefault="00DF3268" w:rsidP="00DF3268">
            <w:pPr>
              <w:pStyle w:val="a4"/>
              <w:numPr>
                <w:ilvl w:val="0"/>
                <w:numId w:val="4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 Пресмыкающиеся.</w:t>
            </w:r>
          </w:p>
          <w:p w:rsidR="00DF3268" w:rsidRDefault="00DF3268" w:rsidP="00DF3268">
            <w:pPr>
              <w:pStyle w:val="a4"/>
              <w:numPr>
                <w:ilvl w:val="0"/>
                <w:numId w:val="4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обитания и образ жизни пресмыкающихся.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4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внешнего строения и скелета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пресмыкающихся.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деятельности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в ситуации затруднения (Р)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представителей класса Пресмыкающиеся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общие черты класса Пресмыкающиеся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особенности внешнего строения пресмыкающихся как наземных животных.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черты сходства и различия у пресмыкающихся и земноводных.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Pr="001E2BC0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2B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Электронное тестирование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роговая чешуя, мыщелок, атлант, эпистрофей, выползок.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 «Особенности внешнего строения пресмыкающихся в связи со средой обитания».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1E2B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скелета пресмыкающихся».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«Сенквейн»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и жизнедеятельности пресмыкающихся.</w:t>
            </w:r>
          </w:p>
          <w:p w:rsidR="00DF3268" w:rsidRDefault="00DF3268" w:rsidP="00DF3268">
            <w:pPr>
              <w:pStyle w:val="a4"/>
              <w:numPr>
                <w:ilvl w:val="0"/>
                <w:numId w:val="4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пищеварительной системы.</w:t>
            </w:r>
          </w:p>
          <w:p w:rsidR="00DF3268" w:rsidRDefault="00DF3268" w:rsidP="00DF3268">
            <w:pPr>
              <w:pStyle w:val="a4"/>
              <w:numPr>
                <w:ilvl w:val="0"/>
                <w:numId w:val="4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дыхательной системы.</w:t>
            </w:r>
          </w:p>
          <w:p w:rsidR="00DF3268" w:rsidRDefault="00DF3268" w:rsidP="00DF3268">
            <w:pPr>
              <w:pStyle w:val="a4"/>
              <w:numPr>
                <w:ilvl w:val="0"/>
                <w:numId w:val="4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кровеносной системы.</w:t>
            </w:r>
          </w:p>
          <w:p w:rsidR="00DF3268" w:rsidRDefault="00DF3268" w:rsidP="00DF3268">
            <w:pPr>
              <w:pStyle w:val="a4"/>
              <w:numPr>
                <w:ilvl w:val="0"/>
                <w:numId w:val="4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обмена веществ в связи с наземным образом жизни.</w:t>
            </w:r>
          </w:p>
          <w:p w:rsidR="00DF3268" w:rsidRDefault="00DF3268" w:rsidP="00DF3268">
            <w:pPr>
              <w:pStyle w:val="a4"/>
              <w:numPr>
                <w:ilvl w:val="0"/>
                <w:numId w:val="4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функционирования нервной системы.</w:t>
            </w:r>
          </w:p>
          <w:p w:rsidR="00DF3268" w:rsidRDefault="00DF3268" w:rsidP="00DF3268">
            <w:pPr>
              <w:pStyle w:val="a4"/>
              <w:numPr>
                <w:ilvl w:val="0"/>
                <w:numId w:val="4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и развития.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4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цикл жизни рептилий.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общее дело (Л)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текста и извлечение необходимой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с позиции коммуникации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(Р)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характерные черты внутреннего строения пресмыкающихся в связи с наземным образом жизни.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пресмыкающихся  как полностью наземных животных.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размножения пресмыкающихся и годовой цикл жизни рептилий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пресмыкающихся среди других животных.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 – «каким образом пресмыкающиеся выживают в условиях отсутствия воды»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термолокатор, мочевая кислота, спячка.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сменного состава – каждая пара изучает особенность строения систем органов по плану, предложенному учителем.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беседа.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Многообразие Пресмыкающихс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</w:t>
            </w:r>
          </w:p>
          <w:p w:rsidR="00DF3268" w:rsidRDefault="00DF3268" w:rsidP="00DF3268">
            <w:pPr>
              <w:pStyle w:val="a4"/>
              <w:numPr>
                <w:ilvl w:val="0"/>
                <w:numId w:val="47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современных пресмыкающихся.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47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класса Пресмыкающиеся.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обобщение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(Р)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систематические группы Пресмыкающихся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представителей различных видов пресмыкающихся.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значение пресмыкающихся  в природе и жизни человека, необходимость охраны пресмыкающихся.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цель урока и 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мини –проектов учащихся на тему: «Основные отряды Пресмыкающихся и их характерные признаки»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 с выделением существенных признаков.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8.14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Роль Пресмыкающихся в природе и жизни человека. Охрана Пресмыкающихся.</w:t>
            </w:r>
          </w:p>
          <w:p w:rsidR="00DF3268" w:rsidRDefault="00DF3268" w:rsidP="00DF3268">
            <w:pPr>
              <w:pStyle w:val="a4"/>
              <w:numPr>
                <w:ilvl w:val="0"/>
                <w:numId w:val="4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пресмыкающихся в природе и в жизни человека.</w:t>
            </w:r>
          </w:p>
          <w:p w:rsidR="00DF3268" w:rsidRDefault="00DF3268" w:rsidP="00DF3268">
            <w:pPr>
              <w:pStyle w:val="a4"/>
              <w:numPr>
                <w:ilvl w:val="0"/>
                <w:numId w:val="4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пресмыкающихся.</w:t>
            </w:r>
          </w:p>
          <w:p w:rsidR="00DF3268" w:rsidRPr="00DD2346" w:rsidRDefault="00DF3268" w:rsidP="00395271">
            <w:pPr>
              <w:pStyle w:val="a4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экологического риска взаимоотношений человека и природы (Л)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значение пресмыкающихся  в природе и жизни человека, необходимость охраны пресмыкающихся.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о происхождении современных пресмыкающихся.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гаттерия, теменной глаз, зверозубые.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 «Многообразие пресмыкающихся»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«Плюс-минус-интересно»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Древние Пресмыкающиеся. Обобщение по теме: «Класс Пресмыкающиес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я»</w:t>
            </w:r>
          </w:p>
          <w:p w:rsidR="00DF3268" w:rsidRDefault="00DF3268" w:rsidP="00DF3268">
            <w:pPr>
              <w:pStyle w:val="a4"/>
              <w:numPr>
                <w:ilvl w:val="0"/>
                <w:numId w:val="49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древних пресмыкающихся. Причины их вымирания.</w:t>
            </w:r>
          </w:p>
          <w:p w:rsidR="00DF3268" w:rsidRPr="00DA759E" w:rsidRDefault="00DF3268" w:rsidP="00DF3268">
            <w:pPr>
              <w:pStyle w:val="a4"/>
              <w:numPr>
                <w:ilvl w:val="0"/>
                <w:numId w:val="49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 Пресмыкающиеся.</w:t>
            </w:r>
          </w:p>
        </w:tc>
        <w:tc>
          <w:tcPr>
            <w:tcW w:w="1984" w:type="dxa"/>
          </w:tcPr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текста и извлечение необходимой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пробного учебного действия (Р)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экологического риска взаимоотношений человека и природы (Л)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характерные черты внутреннего 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пресмыкающихся в связи с наземным образом жизни.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пресмыкающихся  как полностью наземных животных.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представителей различных видов пресмыкающихся.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 – доказательство одной из версий гибели динозавров (С использованием возможностей сети Интернет – нелинейные тексты)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соответствие и установление последовательности.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приема: «Пять открытий»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8.16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Класс Птицы. Общая характеристика класса. Среда обитания и внешнее строение птиц. Лабораторная работа № 8 «Внешнее строение птицы. Строение перьев»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DF3268">
            <w:pPr>
              <w:pStyle w:val="a4"/>
              <w:numPr>
                <w:ilvl w:val="0"/>
                <w:numId w:val="50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 Птицы.</w:t>
            </w:r>
          </w:p>
          <w:p w:rsidR="00DF3268" w:rsidRDefault="00DF3268" w:rsidP="00DF3268">
            <w:pPr>
              <w:pStyle w:val="a4"/>
              <w:numPr>
                <w:ilvl w:val="0"/>
                <w:numId w:val="50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птиц.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50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 строение птиц: отделы тела, покров, конечности.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рассуждений, выведение следствий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Следование в поведении моральным нормам и этическим требованиям (Л)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черты приспособленности к полету во внешнем строении.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черты внешнего строения класса Птицы.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о происхождении птиц от древних пресмыкающихся.</w:t>
            </w:r>
          </w:p>
        </w:tc>
        <w:tc>
          <w:tcPr>
            <w:tcW w:w="1842" w:type="dxa"/>
          </w:tcPr>
          <w:p w:rsidR="00DF3268" w:rsidRPr="003B2DAB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Электронное тестирование.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клюв, надклювье, подклювье, копчиковая железа, очин, опахало, бородки 1 и 2 порядка.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 или группах.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«Сенквейн»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8.17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 птиц. Скелет и мышцы птиц. Лабораторная работа № 9 «Строение скелета птицы».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DF3268">
            <w:pPr>
              <w:pStyle w:val="a4"/>
              <w:numPr>
                <w:ilvl w:val="0"/>
                <w:numId w:val="51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скелета птиц.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51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Мускулатура птиц.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рассуждений, выведение следствий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Следование в поведении моральным нормам и этическим требованиям (Л)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черты приспособленности к полету в строении скелета и мышц.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черты строения опорно-двигательной системы птиц.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черты сходства и различия у птиц и пресмыкающихся.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трубчатые кости, сложный крестец, воздушные полости, киль, сухожилия.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 или группах.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«Плюс-минус-интересно»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птиц.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DF3268">
            <w:pPr>
              <w:pStyle w:val="a4"/>
              <w:numPr>
                <w:ilvl w:val="0"/>
                <w:numId w:val="52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 и обмен веществ.</w:t>
            </w:r>
          </w:p>
          <w:p w:rsidR="00DF3268" w:rsidRDefault="00DF3268" w:rsidP="00DF3268">
            <w:pPr>
              <w:pStyle w:val="a4"/>
              <w:numPr>
                <w:ilvl w:val="0"/>
                <w:numId w:val="52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система.</w:t>
            </w:r>
          </w:p>
          <w:p w:rsidR="00DF3268" w:rsidRDefault="00DF3268" w:rsidP="00DF3268">
            <w:pPr>
              <w:pStyle w:val="a4"/>
              <w:numPr>
                <w:ilvl w:val="0"/>
                <w:numId w:val="52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система.</w:t>
            </w:r>
          </w:p>
          <w:p w:rsidR="00DF3268" w:rsidRDefault="00DF3268" w:rsidP="00DF3268">
            <w:pPr>
              <w:pStyle w:val="a4"/>
              <w:numPr>
                <w:ilvl w:val="0"/>
                <w:numId w:val="52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 и органы чувств.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52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выделения.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общее дело (Л)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текста и извлечение необходимой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с позиции коммуникации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(Р)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черты приспособленности птиц к полету во внутреннем строении.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и жизнедеятельности, обмена веществ в связи с полетом.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- погадки, зоб, экстраполяция.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сменного состава – заполнение таблицы «Особенности внутреннего строения птиц в связи с полетом»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с использованием приема: «Пять открытий»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8.19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DF3268">
            <w:pPr>
              <w:pStyle w:val="a4"/>
              <w:numPr>
                <w:ilvl w:val="0"/>
                <w:numId w:val="53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органов размножения.</w:t>
            </w:r>
          </w:p>
          <w:p w:rsidR="00DF3268" w:rsidRDefault="00DF3268" w:rsidP="00DF3268">
            <w:pPr>
              <w:pStyle w:val="a4"/>
              <w:numPr>
                <w:ilvl w:val="0"/>
                <w:numId w:val="53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развитие яйца.</w:t>
            </w:r>
          </w:p>
          <w:p w:rsidR="00DF3268" w:rsidRDefault="00DF3268" w:rsidP="00DF3268">
            <w:pPr>
              <w:pStyle w:val="a4"/>
              <w:numPr>
                <w:ilvl w:val="0"/>
                <w:numId w:val="53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зародыша.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53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развития птенцов.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текста, извлечение необходимой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разных мнений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 оценивание усваиваемого содержания (Л)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черты приспособленности птиц к полету во внутреннем строении.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и жизнедеятельности и обмена веществ в связи с полетом.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взаимосвязи между типом развития птенцов и продолжительностью заботы о потомстве.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задач – «Почему кукушка подбрасывает свои яйца в чужие гнезда».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халазы (жгутики), яйцевой зуб, выводковые, гнездовые птицы.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схемы «Развитие зародыша птицы».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7F098C">
              <w:rPr>
                <w:rFonts w:ascii="Times New Roman" w:hAnsi="Times New Roman" w:cs="Times New Roman"/>
                <w:sz w:val="24"/>
                <w:szCs w:val="24"/>
              </w:rPr>
              <w:t>«Выводковые и гнездовые птицы» 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F098C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7F098C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«Сенквейн»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Годовой жизненный цикл птиц. Сезонные явления в жизни птиц.</w:t>
            </w:r>
          </w:p>
          <w:p w:rsidR="00DF3268" w:rsidRDefault="00DF3268" w:rsidP="00DF3268">
            <w:pPr>
              <w:pStyle w:val="a4"/>
              <w:numPr>
                <w:ilvl w:val="0"/>
                <w:numId w:val="54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жизненный цикл.</w:t>
            </w:r>
          </w:p>
          <w:p w:rsidR="00DF3268" w:rsidRPr="009A37D5" w:rsidRDefault="00DF3268" w:rsidP="00DF3268">
            <w:pPr>
              <w:pStyle w:val="a4"/>
              <w:numPr>
                <w:ilvl w:val="0"/>
                <w:numId w:val="54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миграции птиц.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Извлечение необходимой информации из текста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общее дело (Л)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(К)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Следование в поведении моральным нормам и этическим требованиям (Л)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приспособленность птиц к жизни в разнообразных условиях.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поведение птиц в различные сезоны года.</w:t>
            </w:r>
          </w:p>
          <w:p w:rsidR="00DF3268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группы птиц.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и представление информации: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 – размножение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 – гнездование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 – насиживание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4гр. – послегнездовой период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51465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 «Миграции птиц, их направления и причины»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приема: «Рефлексивная мишень»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8.21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Многообразие птиц. Систематические и экологические группы птиц.</w:t>
            </w:r>
          </w:p>
          <w:p w:rsidR="00DF3268" w:rsidRDefault="00DF3268" w:rsidP="00DF3268">
            <w:pPr>
              <w:pStyle w:val="a4"/>
              <w:numPr>
                <w:ilvl w:val="0"/>
                <w:numId w:val="5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Систематические группы птиц.</w:t>
            </w:r>
          </w:p>
          <w:p w:rsidR="00DF3268" w:rsidRPr="009A37D5" w:rsidRDefault="00DF3268" w:rsidP="00DF3268">
            <w:pPr>
              <w:pStyle w:val="a4"/>
              <w:numPr>
                <w:ilvl w:val="0"/>
                <w:numId w:val="5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птиц.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(Л)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текста и извлечение необходимой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схем на основе текстовой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основные признаки систематических групп птиц.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строения и образа жизни птиц, разных экологических групп.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заполнение таблицы по тексту учебника «Систематические группы птиц»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видеофрагмента «Экологические группы птиц» и построение схемы  с выделением существенных признаков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«Экологические группы»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8.22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Значение и охрана птиц. Обобщение знаний по теме: «Класс Птицы».</w:t>
            </w:r>
          </w:p>
          <w:p w:rsidR="00DF3268" w:rsidRDefault="00DF3268" w:rsidP="00DF3268">
            <w:pPr>
              <w:pStyle w:val="a4"/>
              <w:numPr>
                <w:ilvl w:val="0"/>
                <w:numId w:val="5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птиц в экосистемах.</w:t>
            </w:r>
          </w:p>
          <w:p w:rsidR="00DF3268" w:rsidRDefault="00DF3268" w:rsidP="00DF3268">
            <w:pPr>
              <w:pStyle w:val="a4"/>
              <w:numPr>
                <w:ilvl w:val="0"/>
                <w:numId w:val="5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птицы.</w:t>
            </w:r>
          </w:p>
          <w:p w:rsidR="00DF3268" w:rsidRDefault="00DF3268" w:rsidP="00DF3268">
            <w:pPr>
              <w:pStyle w:val="a4"/>
              <w:numPr>
                <w:ilvl w:val="0"/>
                <w:numId w:val="5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Птицеводство.</w:t>
            </w:r>
          </w:p>
          <w:p w:rsidR="00DF3268" w:rsidRDefault="00DF3268" w:rsidP="00DF3268">
            <w:pPr>
              <w:pStyle w:val="a4"/>
              <w:numPr>
                <w:ilvl w:val="0"/>
                <w:numId w:val="5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птиц.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5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птиц.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экологического риска взаимоотношений человека и природы (Л)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птиц в экосистемах.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роль птиц в природе и жизни человека.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виды птиц в природе, на таблицах, рисунках, фотографиях.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о происхождении птиц от древних пресмыкающихся.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археоптерикс.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 на птицефабрику (просмотр презентации подготовленной учителем), беседа по вопросам к презентации.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особенности строения археоптерикса и  современной птицы.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Млекопитающие,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 или Звери. Общая характеристика. Внешнее строение. Среды жизни и места обитания млекопитающих.</w:t>
            </w:r>
          </w:p>
          <w:p w:rsidR="00DF3268" w:rsidRDefault="00DF3268" w:rsidP="00DF3268">
            <w:pPr>
              <w:pStyle w:val="a4"/>
              <w:numPr>
                <w:ilvl w:val="0"/>
                <w:numId w:val="57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 Млекопитающие.</w:t>
            </w:r>
          </w:p>
          <w:p w:rsidR="00DF3268" w:rsidRDefault="00DF3268" w:rsidP="00DF3268">
            <w:pPr>
              <w:pStyle w:val="a4"/>
              <w:numPr>
                <w:ilvl w:val="0"/>
                <w:numId w:val="57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обитания млекопитающих.</w:t>
            </w:r>
          </w:p>
          <w:p w:rsidR="00DF3268" w:rsidRDefault="00DF3268" w:rsidP="00DF3268">
            <w:pPr>
              <w:pStyle w:val="a4"/>
              <w:numPr>
                <w:ilvl w:val="0"/>
                <w:numId w:val="57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млекопитающих.</w:t>
            </w:r>
          </w:p>
          <w:p w:rsidR="00DF3268" w:rsidRDefault="00DF3268" w:rsidP="00DF3268">
            <w:pPr>
              <w:pStyle w:val="a4"/>
              <w:numPr>
                <w:ilvl w:val="0"/>
                <w:numId w:val="57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Железы кожи.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57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 млекопитающих.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синтез, обобщение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схем на основе текстовой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 на основе критерия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успешности (Л)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(Р)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особенности внешнего строения млекопитающих  в связи со средой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общие черты класса Млекопитающие.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сходства и различия у млекопитающих и представителей других классов позвоночных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животных. </w:t>
            </w:r>
          </w:p>
        </w:tc>
        <w:tc>
          <w:tcPr>
            <w:tcW w:w="1842" w:type="dxa"/>
          </w:tcPr>
          <w:p w:rsidR="00DF3268" w:rsidRPr="007A76F4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76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Электронное тестирование.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вибриссы.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интерактивная работа «Особенности внешнего строения млекопитающих в связи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средой обитания»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схемы «Строение кожи млекопитающих»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8.24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млекопитающих: опорно-двигательная и нервная системы. Лабораторная работа № 10 «Строение скелета млекопитающих».</w:t>
            </w:r>
          </w:p>
          <w:p w:rsidR="00DF3268" w:rsidRDefault="00DF3268" w:rsidP="00DF3268">
            <w:pPr>
              <w:pStyle w:val="a4"/>
              <w:numPr>
                <w:ilvl w:val="0"/>
                <w:numId w:val="58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млекопитающих.</w:t>
            </w:r>
          </w:p>
          <w:p w:rsidR="00DF3268" w:rsidRDefault="00DF3268" w:rsidP="00DF3268">
            <w:pPr>
              <w:pStyle w:val="a4"/>
              <w:numPr>
                <w:ilvl w:val="0"/>
                <w:numId w:val="58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мышц млекопитающих.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58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 млекопитающих.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 (Л)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(К)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особенности строения опорно-двигательной и нервной систем млекопитающих.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поведения млекопитающих как одного из наиболее высокоорганизованных классов позвоночных животных.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опорно-двигательную систему на таблицах и схемах.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альвеолы, дифференциация зубов, кора больших полушарий, диафрагма.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интерактивная работа «Особенности строения опорно-двигательной системы млекопитающих»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приема: «Пять открытий»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млекопитающих.</w:t>
            </w:r>
          </w:p>
          <w:p w:rsidR="00DF3268" w:rsidRDefault="00DF3268" w:rsidP="00DF3268">
            <w:pPr>
              <w:pStyle w:val="a4"/>
              <w:numPr>
                <w:ilvl w:val="0"/>
                <w:numId w:val="59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пищеварительной системы млекопитающих.</w:t>
            </w:r>
          </w:p>
          <w:p w:rsidR="00DF3268" w:rsidRDefault="00DF3268" w:rsidP="00DF3268">
            <w:pPr>
              <w:pStyle w:val="a4"/>
              <w:numPr>
                <w:ilvl w:val="0"/>
                <w:numId w:val="59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дыхательной системы.</w:t>
            </w:r>
          </w:p>
          <w:p w:rsidR="00DF3268" w:rsidRDefault="00DF3268" w:rsidP="00DF3268">
            <w:pPr>
              <w:pStyle w:val="a4"/>
              <w:numPr>
                <w:ilvl w:val="0"/>
                <w:numId w:val="59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кровеносной системы.</w:t>
            </w:r>
          </w:p>
          <w:p w:rsidR="00DF3268" w:rsidRDefault="00DF3268" w:rsidP="00DF3268">
            <w:pPr>
              <w:pStyle w:val="a4"/>
              <w:numPr>
                <w:ilvl w:val="0"/>
                <w:numId w:val="59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Выделительная система.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59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текста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Структурирование знаний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договоренностей и согласование общего решения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Следование в поведении моральным нормам и этически требованиям (Л)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особенности внутреннего строения млекопитающих.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строения млекопитающих как одного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высокоорганизованных классов позвоночных животных.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системы внутренних органов на таблицах и схемах.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диафрагма, бронхиолы, рубец, сетка, книжка, сычуг.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сменного состава. Заполнение таблицы «Процессы жизнедеятельности млекопитающих»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схемы «Теплокровность млекопитающих»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соответствие.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8.26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млекопитающих. Годовой жизненный цикл.</w:t>
            </w:r>
          </w:p>
          <w:p w:rsidR="00DF3268" w:rsidRDefault="00DF3268" w:rsidP="00DF3268">
            <w:pPr>
              <w:pStyle w:val="a4"/>
              <w:numPr>
                <w:ilvl w:val="0"/>
                <w:numId w:val="60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размножения млекопитающих.</w:t>
            </w:r>
          </w:p>
          <w:p w:rsidR="00DF3268" w:rsidRDefault="00DF3268" w:rsidP="00DF3268">
            <w:pPr>
              <w:pStyle w:val="a4"/>
              <w:numPr>
                <w:ilvl w:val="0"/>
                <w:numId w:val="60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зародыша плацентарных.</w:t>
            </w:r>
          </w:p>
          <w:p w:rsidR="00DF3268" w:rsidRDefault="00DF3268" w:rsidP="00DF3268">
            <w:pPr>
              <w:pStyle w:val="a4"/>
              <w:numPr>
                <w:ilvl w:val="0"/>
                <w:numId w:val="60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и выкармливание детеныша молоком.</w:t>
            </w:r>
          </w:p>
          <w:p w:rsidR="00DF3268" w:rsidRPr="00050583" w:rsidRDefault="00DF3268" w:rsidP="00DF3268">
            <w:pPr>
              <w:pStyle w:val="a4"/>
              <w:numPr>
                <w:ilvl w:val="0"/>
                <w:numId w:val="60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жизненный цикл.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Фиксирование индивидуального затруднения в пробном действии (Р)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 (Л)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особенности размножения млекопитающих.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этапы развития зародыша млекопитающих.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поведение млекопитающих в различные сезоны года.</w:t>
            </w:r>
          </w:p>
          <w:p w:rsidR="00DF3268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спячка, плацента, зимовка, миграция.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на установление соответствия и последовательности событий.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схемы «Годовой жизненный цикл».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многообразие млекопитающих. </w:t>
            </w:r>
          </w:p>
          <w:p w:rsidR="00DF3268" w:rsidRDefault="00DF3268" w:rsidP="00DF3268">
            <w:pPr>
              <w:pStyle w:val="a4"/>
              <w:numPr>
                <w:ilvl w:val="0"/>
                <w:numId w:val="61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млекопитающих.</w:t>
            </w:r>
          </w:p>
          <w:p w:rsidR="00DF3268" w:rsidRDefault="00DF3268" w:rsidP="00DF3268">
            <w:pPr>
              <w:pStyle w:val="a4"/>
              <w:numPr>
                <w:ilvl w:val="0"/>
                <w:numId w:val="61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млекопитающих.</w:t>
            </w:r>
          </w:p>
          <w:p w:rsidR="00DF3268" w:rsidRDefault="00DF3268" w:rsidP="00DF3268">
            <w:pPr>
              <w:pStyle w:val="a4"/>
              <w:numPr>
                <w:ilvl w:val="0"/>
                <w:numId w:val="61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Подкласс Первозвери.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61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Подкласс Настоящие, или Живородящие звери.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под </w:t>
            </w: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в ситуации затруднения (Р)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(Л)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характерные черты подкласса Первозвери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подкласса Живородящие звери.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группы млекопитающих.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черты сходства и различия млекопитающих и представителей других классов позвоночных животных.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о происхождении млекопитающих от древних зверозубых пресмыкающихся.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–альвеолярные зубы, первозвери, сумчатые.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краткого плана-конспекта параграфа.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8.28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Высшие, или Плацентарные, звери. Отряды: Насекомоядные, Рукокрылые, Грызуны, Зайцеобразные, Хищные.</w:t>
            </w:r>
          </w:p>
          <w:p w:rsidR="00DF3268" w:rsidRDefault="00DF3268" w:rsidP="00DF3268">
            <w:pPr>
              <w:pStyle w:val="a4"/>
              <w:numPr>
                <w:ilvl w:val="0"/>
                <w:numId w:val="62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Высшие, или Плацентарные.</w:t>
            </w:r>
          </w:p>
          <w:p w:rsidR="00DF3268" w:rsidRDefault="00DF3268" w:rsidP="00DF3268">
            <w:pPr>
              <w:pStyle w:val="a4"/>
              <w:numPr>
                <w:ilvl w:val="0"/>
                <w:numId w:val="62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Насекомоядные.</w:t>
            </w:r>
          </w:p>
          <w:p w:rsidR="00DF3268" w:rsidRDefault="00DF3268" w:rsidP="00DF3268">
            <w:pPr>
              <w:pStyle w:val="a4"/>
              <w:numPr>
                <w:ilvl w:val="0"/>
                <w:numId w:val="62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Рукокрылые.</w:t>
            </w:r>
          </w:p>
          <w:p w:rsidR="00DF3268" w:rsidRDefault="00DF3268" w:rsidP="00DF3268">
            <w:pPr>
              <w:pStyle w:val="a4"/>
              <w:numPr>
                <w:ilvl w:val="0"/>
                <w:numId w:val="62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Грызуны.</w:t>
            </w:r>
          </w:p>
          <w:p w:rsidR="00DF3268" w:rsidRDefault="00DF3268" w:rsidP="00DF3268">
            <w:pPr>
              <w:pStyle w:val="a4"/>
              <w:numPr>
                <w:ilvl w:val="0"/>
                <w:numId w:val="62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Зайцеобразные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62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Хищные.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текста и извлечение необходимой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(К)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характерные черты Плацентарных млекопитающих.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черты приспособленности представителей различных отрядов к средам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отряды изученных млекопитающих.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группы млекопитающих на иллюстрациях, фотографиях, таблицах.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эхолокация, извилины, эпизоотии.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учащихся.  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кластеров с краткой информацией.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соответствие и установление последовательности.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Отряды: Ластоногие, 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Китообразные, Парнокопытные, Непарнокопытные, Хоботные.</w:t>
            </w:r>
          </w:p>
          <w:p w:rsidR="00DF3268" w:rsidRDefault="00DF3268" w:rsidP="00DF3268">
            <w:pPr>
              <w:pStyle w:val="a4"/>
              <w:numPr>
                <w:ilvl w:val="0"/>
                <w:numId w:val="63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Ластоногие</w:t>
            </w:r>
          </w:p>
          <w:p w:rsidR="00DF3268" w:rsidRDefault="00DF3268" w:rsidP="00DF3268">
            <w:pPr>
              <w:pStyle w:val="a4"/>
              <w:numPr>
                <w:ilvl w:val="0"/>
                <w:numId w:val="63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Китообразные</w:t>
            </w:r>
          </w:p>
          <w:p w:rsidR="00DF3268" w:rsidRDefault="00DF3268" w:rsidP="00DF3268">
            <w:pPr>
              <w:pStyle w:val="a4"/>
              <w:numPr>
                <w:ilvl w:val="0"/>
                <w:numId w:val="63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Парнокопытные</w:t>
            </w:r>
          </w:p>
          <w:p w:rsidR="00DF3268" w:rsidRDefault="00DF3268" w:rsidP="00DF3268">
            <w:pPr>
              <w:pStyle w:val="a4"/>
              <w:numPr>
                <w:ilvl w:val="0"/>
                <w:numId w:val="63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Непарнокопытные</w:t>
            </w:r>
          </w:p>
          <w:p w:rsidR="00DF3268" w:rsidRDefault="00DF3268" w:rsidP="00DF3268">
            <w:pPr>
              <w:pStyle w:val="a4"/>
              <w:numPr>
                <w:ilvl w:val="0"/>
                <w:numId w:val="63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Хоботные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63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строения, многообразие млекопитающих.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текста и извлечение необходимой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(К)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черты приспособленност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представителей различных отрядов к средам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отряды изученных млекопитающих.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группы млекопитающих на иллюстрациях, фотографиях, таблицах.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цель урока и 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–китовый ус, сложный желудок, жвачка, хобот.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мини-проектов учащихся.  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кластеров с краткой информацией.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соответствие и установление последовательности.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Отряд Приматы.</w:t>
            </w:r>
          </w:p>
          <w:p w:rsidR="00DF3268" w:rsidRDefault="00DF3268" w:rsidP="00DF3268">
            <w:pPr>
              <w:pStyle w:val="a4"/>
              <w:numPr>
                <w:ilvl w:val="0"/>
                <w:numId w:val="64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приматы. Общая характеристика</w:t>
            </w:r>
          </w:p>
          <w:p w:rsidR="00DF3268" w:rsidRDefault="00DF3268" w:rsidP="00DF3268">
            <w:pPr>
              <w:pStyle w:val="a4"/>
              <w:numPr>
                <w:ilvl w:val="0"/>
                <w:numId w:val="64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Семейство Мартышкообразные</w:t>
            </w:r>
          </w:p>
          <w:p w:rsidR="00DF3268" w:rsidRPr="00A37660" w:rsidRDefault="00DF3268" w:rsidP="00DF3268">
            <w:pPr>
              <w:pStyle w:val="a4"/>
              <w:numPr>
                <w:ilvl w:val="0"/>
                <w:numId w:val="64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Семейство Человекообразные обезьяны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результатов деятельности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индивидуального затруднения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пробном действии (Р)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 (Л)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черты приспособленности представителей различных отрядов к средам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отряды изученных млекопитающих.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группы млекопитающих на иллюстрациях, фотографиях, таблицах.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ногти, лицо, мимика, жесты, приматы.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 в мир приматов (презентация подготовленная учителем).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тетради краткого плана-конспекта урока с выделением существенных признаков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человекообразных обезьян.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– вставить пропущенные термины и понятия.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8.31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Млекопитающих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6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млекопитающих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 (Л)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(К)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(Р)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экологические группы млекопитающих.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сохранения численности и охраны млекопитающих.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адаптивные черты.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сменного состава.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соответствие, заполнение пропусков в тексте.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E3320C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использованием приема «Сенквейн»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Значение Млекопитающих для человека.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«Класс Млекопитающие»</w:t>
            </w:r>
          </w:p>
          <w:p w:rsidR="00DF3268" w:rsidRDefault="00DF3268" w:rsidP="00DF3268">
            <w:pPr>
              <w:pStyle w:val="a4"/>
              <w:numPr>
                <w:ilvl w:val="0"/>
                <w:numId w:val="6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звери.</w:t>
            </w:r>
          </w:p>
          <w:p w:rsidR="00DF3268" w:rsidRDefault="00DF3268" w:rsidP="00DF3268">
            <w:pPr>
              <w:pStyle w:val="a4"/>
              <w:numPr>
                <w:ilvl w:val="0"/>
                <w:numId w:val="6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Свиноводство, коневодство, оленеводство, кролиководство.</w:t>
            </w:r>
          </w:p>
          <w:p w:rsidR="00DF3268" w:rsidRDefault="00DF3268" w:rsidP="00DF3268">
            <w:pPr>
              <w:pStyle w:val="a4"/>
              <w:numPr>
                <w:ilvl w:val="0"/>
                <w:numId w:val="6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Охотничье-промысловые звери.</w:t>
            </w:r>
          </w:p>
          <w:p w:rsidR="00DF3268" w:rsidRDefault="00DF3268" w:rsidP="00DF3268">
            <w:pPr>
              <w:pStyle w:val="a4"/>
              <w:numPr>
                <w:ilvl w:val="0"/>
                <w:numId w:val="6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млекопитающих.</w:t>
            </w:r>
          </w:p>
          <w:p w:rsidR="00DF3268" w:rsidRPr="00A37660" w:rsidRDefault="00DF3268" w:rsidP="00DF3268">
            <w:pPr>
              <w:pStyle w:val="a4"/>
              <w:numPr>
                <w:ilvl w:val="0"/>
                <w:numId w:val="66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млекопитающих в жизни человека.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обобщение, классификация (П)</w:t>
            </w:r>
          </w:p>
          <w:p w:rsidR="00DF326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экологического риска взаимоотношений человека и природы (Л)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направления сельского хозяйства, занимающиеся разведением и выращиванием млекопитающих.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значение млекопитающих в природе, жизни и хозяйственной деятельности человека.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сохранения численности и охраны млекопитающих.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акклиматизация, реакклиматизация, клеточное звероводство.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на сельскохозяйственное производство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животноводство.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кластера «Мероприятия по охране млекопитающих в Ленинградской области, в России и в мире»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896" w:type="dxa"/>
            <w:gridSpan w:val="5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Развитие животного мира на Земле – 2 ч.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животного мира.</w:t>
            </w:r>
          </w:p>
          <w:p w:rsidR="00DF3268" w:rsidRDefault="00DF3268" w:rsidP="00DF3268">
            <w:pPr>
              <w:pStyle w:val="a4"/>
              <w:numPr>
                <w:ilvl w:val="0"/>
                <w:numId w:val="67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 и многочисленность животного мира.</w:t>
            </w:r>
          </w:p>
          <w:p w:rsidR="00DF3268" w:rsidRDefault="00DF3268" w:rsidP="00DF3268">
            <w:pPr>
              <w:pStyle w:val="a4"/>
              <w:numPr>
                <w:ilvl w:val="0"/>
                <w:numId w:val="67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развития млекопитающих.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67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Ч. Дарвина об историческом развитии органического мира.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текста, извлечение необходимой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(Л)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(Р)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родства высших позвоночных животных по сравнению с низшими.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для раскрытия основных причин эволюции животного мира;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об историческом развитии животного мира.</w:t>
            </w:r>
          </w:p>
        </w:tc>
        <w:tc>
          <w:tcPr>
            <w:tcW w:w="1842" w:type="dxa"/>
          </w:tcPr>
          <w:p w:rsidR="00DF3268" w:rsidRPr="00A37660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7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Электронное тестирование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–эмбриология, естественный отбор, наследственность, изменчивость.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параграфа и выделение ключевых понятий.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 развития хордовых.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тексом – вставить пропущенные термины и понятия.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животного мира на Земле.</w:t>
            </w:r>
          </w:p>
          <w:p w:rsidR="00DF3268" w:rsidRDefault="00DF3268" w:rsidP="00DF3268">
            <w:pPr>
              <w:pStyle w:val="a4"/>
              <w:numPr>
                <w:ilvl w:val="0"/>
                <w:numId w:val="68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Древние одноклеточные – предки современных одноклеточных животных.</w:t>
            </w:r>
          </w:p>
          <w:p w:rsidR="00DF3268" w:rsidRDefault="00DF3268" w:rsidP="00DF3268">
            <w:pPr>
              <w:pStyle w:val="a4"/>
              <w:numPr>
                <w:ilvl w:val="0"/>
                <w:numId w:val="68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Двухслойные животные. Специализация клеток.</w:t>
            </w:r>
          </w:p>
          <w:p w:rsidR="00DF3268" w:rsidRDefault="00DF3268" w:rsidP="00DF3268">
            <w:pPr>
              <w:pStyle w:val="a4"/>
              <w:numPr>
                <w:ilvl w:val="0"/>
                <w:numId w:val="68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Трехслойные животные. </w:t>
            </w:r>
          </w:p>
          <w:p w:rsidR="00DF3268" w:rsidRDefault="00DF3268" w:rsidP="00DF3268">
            <w:pPr>
              <w:pStyle w:val="a4"/>
              <w:numPr>
                <w:ilvl w:val="0"/>
                <w:numId w:val="68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хордовые.</w:t>
            </w:r>
          </w:p>
          <w:p w:rsidR="00DF3268" w:rsidRDefault="00DF3268" w:rsidP="00DF3268">
            <w:pPr>
              <w:pStyle w:val="a4"/>
              <w:numPr>
                <w:ilvl w:val="0"/>
                <w:numId w:val="68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кистеперые рыбы.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68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Земноводные, пресмыкающиеся, птицы, млекопитающие.</w:t>
            </w:r>
          </w:p>
        </w:tc>
        <w:tc>
          <w:tcPr>
            <w:tcW w:w="1984" w:type="dxa"/>
          </w:tcPr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445D48" w:rsidRDefault="00DF3268" w:rsidP="003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4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под </w:t>
            </w:r>
            <w:r w:rsidRPr="0044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основной и второстепенной информации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понимание причин успеха и неуспеха в учебной деятельности (Л)</w:t>
            </w: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основные этапы развития животного мира.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родства и происхождения основных типов и классов животных.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о прогрессивном развитии животного мира.  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урока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 – палеозой, мезозой, кайнозой, эволюционная теория.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 «Развитие жизни на Земле» представление ученических мини-проектов.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схематической модели с выделением существенных признаков. 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96" w:type="dxa"/>
            <w:gridSpan w:val="5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Обобщение и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знаний по курсу «Животные» - 1</w:t>
            </w: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DF3268" w:rsidRPr="00091211" w:rsidTr="00395271">
        <w:tc>
          <w:tcPr>
            <w:tcW w:w="675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985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  <w:p w:rsidR="00DF3268" w:rsidRDefault="00DF3268" w:rsidP="00DF3268">
            <w:pPr>
              <w:pStyle w:val="a4"/>
              <w:numPr>
                <w:ilvl w:val="0"/>
                <w:numId w:val="69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 эволюции животных.</w:t>
            </w:r>
          </w:p>
          <w:p w:rsidR="00DF3268" w:rsidRDefault="00DF3268" w:rsidP="00DF3268">
            <w:pPr>
              <w:pStyle w:val="a4"/>
              <w:numPr>
                <w:ilvl w:val="0"/>
                <w:numId w:val="69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к среде обитания.</w:t>
            </w:r>
          </w:p>
          <w:p w:rsidR="00DF3268" w:rsidRPr="00DD2346" w:rsidRDefault="00DF3268" w:rsidP="00DF3268">
            <w:pPr>
              <w:pStyle w:val="a4"/>
              <w:numPr>
                <w:ilvl w:val="0"/>
                <w:numId w:val="69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материи.</w:t>
            </w:r>
          </w:p>
        </w:tc>
        <w:tc>
          <w:tcPr>
            <w:tcW w:w="1984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 (Л)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обобщение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рассуждений, выведение следствий (П)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(К)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(Р)</w:t>
            </w: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этапы эволюции животных.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приспособленности животных к среде обитания.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DD2346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уровни организации живой природы.</w:t>
            </w:r>
          </w:p>
        </w:tc>
        <w:tc>
          <w:tcPr>
            <w:tcW w:w="1842" w:type="dxa"/>
          </w:tcPr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Электронное т</w:t>
            </w:r>
            <w:r w:rsidRPr="005960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естирование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Урок-обобщения.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кроссвордов, ребусов по изученному материалу.</w:t>
            </w:r>
          </w:p>
          <w:p w:rsidR="00DF3268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68" w:rsidRPr="0059601E" w:rsidRDefault="00DF3268" w:rsidP="003952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заданий, составленных учащимися.</w:t>
            </w:r>
          </w:p>
        </w:tc>
        <w:tc>
          <w:tcPr>
            <w:tcW w:w="958" w:type="dxa"/>
          </w:tcPr>
          <w:p w:rsidR="00DF3268" w:rsidRPr="00DD2346" w:rsidRDefault="00DF3268" w:rsidP="00395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D27" w:rsidRDefault="00F90D27" w:rsidP="00DF3268">
      <w:pPr>
        <w:rPr>
          <w:rFonts w:ascii="Times New Roman" w:hAnsi="Times New Roman" w:cs="Times New Roman"/>
          <w:sz w:val="24"/>
          <w:szCs w:val="24"/>
        </w:rPr>
      </w:pPr>
    </w:p>
    <w:sectPr w:rsidR="00F90D27" w:rsidSect="00DF32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8D8" w:rsidRDefault="00A528D8" w:rsidP="00DF3268">
      <w:pPr>
        <w:spacing w:after="0" w:line="240" w:lineRule="auto"/>
      </w:pPr>
      <w:r>
        <w:separator/>
      </w:r>
    </w:p>
  </w:endnote>
  <w:endnote w:type="continuationSeparator" w:id="1">
    <w:p w:rsidR="00A528D8" w:rsidRDefault="00A528D8" w:rsidP="00DF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8D8" w:rsidRDefault="00A528D8" w:rsidP="00DF3268">
      <w:pPr>
        <w:spacing w:after="0" w:line="240" w:lineRule="auto"/>
      </w:pPr>
      <w:r>
        <w:separator/>
      </w:r>
    </w:p>
  </w:footnote>
  <w:footnote w:type="continuationSeparator" w:id="1">
    <w:p w:rsidR="00A528D8" w:rsidRDefault="00A528D8" w:rsidP="00DF3268">
      <w:pPr>
        <w:spacing w:after="0" w:line="240" w:lineRule="auto"/>
      </w:pPr>
      <w:r>
        <w:continuationSeparator/>
      </w:r>
    </w:p>
  </w:footnote>
  <w:footnote w:id="2">
    <w:p w:rsidR="00DF3268" w:rsidRDefault="00DF3268">
      <w:pPr>
        <w:pStyle w:val="a9"/>
      </w:pPr>
      <w:r>
        <w:rPr>
          <w:rStyle w:val="ab"/>
        </w:rPr>
        <w:footnoteRef/>
      </w:r>
      <w:r>
        <w:t xml:space="preserve"> Познавательные УУД</w:t>
      </w:r>
    </w:p>
  </w:footnote>
  <w:footnote w:id="3">
    <w:p w:rsidR="00DF3268" w:rsidRDefault="00DF3268">
      <w:pPr>
        <w:pStyle w:val="a9"/>
      </w:pPr>
      <w:r>
        <w:rPr>
          <w:rStyle w:val="ab"/>
        </w:rPr>
        <w:footnoteRef/>
      </w:r>
      <w:r>
        <w:t xml:space="preserve"> Коммуникативные УУД</w:t>
      </w:r>
    </w:p>
  </w:footnote>
  <w:footnote w:id="4">
    <w:p w:rsidR="00DF3268" w:rsidRDefault="00DF3268">
      <w:pPr>
        <w:pStyle w:val="a9"/>
      </w:pPr>
      <w:r>
        <w:rPr>
          <w:rStyle w:val="ab"/>
        </w:rPr>
        <w:footnoteRef/>
      </w:r>
      <w:r>
        <w:t xml:space="preserve"> Личностные УУД</w:t>
      </w:r>
    </w:p>
  </w:footnote>
  <w:footnote w:id="5">
    <w:p w:rsidR="00DF3268" w:rsidRDefault="00DF3268">
      <w:pPr>
        <w:pStyle w:val="a9"/>
      </w:pPr>
      <w:r>
        <w:rPr>
          <w:rStyle w:val="ab"/>
        </w:rPr>
        <w:footnoteRef/>
      </w:r>
      <w:r>
        <w:t xml:space="preserve"> Регулятивные УУД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709"/>
    <w:multiLevelType w:val="hybridMultilevel"/>
    <w:tmpl w:val="09C8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009C"/>
    <w:multiLevelType w:val="hybridMultilevel"/>
    <w:tmpl w:val="2E68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87E1C"/>
    <w:multiLevelType w:val="hybridMultilevel"/>
    <w:tmpl w:val="BDB4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86396"/>
    <w:multiLevelType w:val="hybridMultilevel"/>
    <w:tmpl w:val="80FC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B2318"/>
    <w:multiLevelType w:val="hybridMultilevel"/>
    <w:tmpl w:val="1FD69F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E3FA9694">
      <w:start w:val="1"/>
      <w:numFmt w:val="russianLow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17307F"/>
    <w:multiLevelType w:val="hybridMultilevel"/>
    <w:tmpl w:val="4B94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E1270"/>
    <w:multiLevelType w:val="hybridMultilevel"/>
    <w:tmpl w:val="1C5C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A09AA"/>
    <w:multiLevelType w:val="hybridMultilevel"/>
    <w:tmpl w:val="E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C64EE"/>
    <w:multiLevelType w:val="hybridMultilevel"/>
    <w:tmpl w:val="8B8A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5209F"/>
    <w:multiLevelType w:val="hybridMultilevel"/>
    <w:tmpl w:val="4020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5106"/>
    <w:multiLevelType w:val="hybridMultilevel"/>
    <w:tmpl w:val="29E2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EF4"/>
    <w:multiLevelType w:val="hybridMultilevel"/>
    <w:tmpl w:val="73C4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F031D"/>
    <w:multiLevelType w:val="hybridMultilevel"/>
    <w:tmpl w:val="6FA6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04561"/>
    <w:multiLevelType w:val="hybridMultilevel"/>
    <w:tmpl w:val="DCAA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336D6B"/>
    <w:multiLevelType w:val="hybridMultilevel"/>
    <w:tmpl w:val="02EC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060582"/>
    <w:multiLevelType w:val="hybridMultilevel"/>
    <w:tmpl w:val="F79CB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966A0"/>
    <w:multiLevelType w:val="hybridMultilevel"/>
    <w:tmpl w:val="91329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49552B"/>
    <w:multiLevelType w:val="hybridMultilevel"/>
    <w:tmpl w:val="537A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727E96"/>
    <w:multiLevelType w:val="hybridMultilevel"/>
    <w:tmpl w:val="1C10E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EB474D"/>
    <w:multiLevelType w:val="hybridMultilevel"/>
    <w:tmpl w:val="3BCC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037391"/>
    <w:multiLevelType w:val="hybridMultilevel"/>
    <w:tmpl w:val="80F2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28362E"/>
    <w:multiLevelType w:val="hybridMultilevel"/>
    <w:tmpl w:val="6302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B2FB4"/>
    <w:multiLevelType w:val="hybridMultilevel"/>
    <w:tmpl w:val="84FA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497681"/>
    <w:multiLevelType w:val="hybridMultilevel"/>
    <w:tmpl w:val="EE467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823A77"/>
    <w:multiLevelType w:val="hybridMultilevel"/>
    <w:tmpl w:val="6A8E4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471FDA"/>
    <w:multiLevelType w:val="hybridMultilevel"/>
    <w:tmpl w:val="38EC4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A7679"/>
    <w:multiLevelType w:val="hybridMultilevel"/>
    <w:tmpl w:val="B82E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4702C"/>
    <w:multiLevelType w:val="hybridMultilevel"/>
    <w:tmpl w:val="373A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A41E25"/>
    <w:multiLevelType w:val="hybridMultilevel"/>
    <w:tmpl w:val="4A949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45164D"/>
    <w:multiLevelType w:val="hybridMultilevel"/>
    <w:tmpl w:val="2B18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755189"/>
    <w:multiLevelType w:val="hybridMultilevel"/>
    <w:tmpl w:val="71E26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AB5D3C"/>
    <w:multiLevelType w:val="hybridMultilevel"/>
    <w:tmpl w:val="15826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7660BF"/>
    <w:multiLevelType w:val="hybridMultilevel"/>
    <w:tmpl w:val="BAFE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87588C"/>
    <w:multiLevelType w:val="hybridMultilevel"/>
    <w:tmpl w:val="6BC27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753927"/>
    <w:multiLevelType w:val="hybridMultilevel"/>
    <w:tmpl w:val="827E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78115A"/>
    <w:multiLevelType w:val="hybridMultilevel"/>
    <w:tmpl w:val="D7962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830D0B"/>
    <w:multiLevelType w:val="hybridMultilevel"/>
    <w:tmpl w:val="FF8C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161EC9"/>
    <w:multiLevelType w:val="hybridMultilevel"/>
    <w:tmpl w:val="70BE8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6922E7"/>
    <w:multiLevelType w:val="hybridMultilevel"/>
    <w:tmpl w:val="61C67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1D7715"/>
    <w:multiLevelType w:val="hybridMultilevel"/>
    <w:tmpl w:val="62A0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9B38FA"/>
    <w:multiLevelType w:val="hybridMultilevel"/>
    <w:tmpl w:val="2D964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4D493B"/>
    <w:multiLevelType w:val="hybridMultilevel"/>
    <w:tmpl w:val="1FE03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E31F35"/>
    <w:multiLevelType w:val="hybridMultilevel"/>
    <w:tmpl w:val="EF54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1A28D9"/>
    <w:multiLevelType w:val="hybridMultilevel"/>
    <w:tmpl w:val="889E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C61FAD"/>
    <w:multiLevelType w:val="hybridMultilevel"/>
    <w:tmpl w:val="E0F8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7F4D0F"/>
    <w:multiLevelType w:val="hybridMultilevel"/>
    <w:tmpl w:val="FF00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D0701F"/>
    <w:multiLevelType w:val="hybridMultilevel"/>
    <w:tmpl w:val="562E8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1B18DD"/>
    <w:multiLevelType w:val="hybridMultilevel"/>
    <w:tmpl w:val="FC945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4C6666"/>
    <w:multiLevelType w:val="hybridMultilevel"/>
    <w:tmpl w:val="37F0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8557EE"/>
    <w:multiLevelType w:val="hybridMultilevel"/>
    <w:tmpl w:val="384E910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BFA4027"/>
    <w:multiLevelType w:val="hybridMultilevel"/>
    <w:tmpl w:val="B13CD9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C3E133D"/>
    <w:multiLevelType w:val="hybridMultilevel"/>
    <w:tmpl w:val="6FA6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B74B18"/>
    <w:multiLevelType w:val="hybridMultilevel"/>
    <w:tmpl w:val="2C80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7221A4"/>
    <w:multiLevelType w:val="hybridMultilevel"/>
    <w:tmpl w:val="8354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EB4A03"/>
    <w:multiLevelType w:val="hybridMultilevel"/>
    <w:tmpl w:val="1D2EB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76015B"/>
    <w:multiLevelType w:val="hybridMultilevel"/>
    <w:tmpl w:val="701C6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8F21B1"/>
    <w:multiLevelType w:val="hybridMultilevel"/>
    <w:tmpl w:val="9B405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B715A9"/>
    <w:multiLevelType w:val="hybridMultilevel"/>
    <w:tmpl w:val="5D78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0A0CA0"/>
    <w:multiLevelType w:val="hybridMultilevel"/>
    <w:tmpl w:val="EFDA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EE1F37"/>
    <w:multiLevelType w:val="hybridMultilevel"/>
    <w:tmpl w:val="5AB8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FB5262"/>
    <w:multiLevelType w:val="hybridMultilevel"/>
    <w:tmpl w:val="95FE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384947"/>
    <w:multiLevelType w:val="hybridMultilevel"/>
    <w:tmpl w:val="F11A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E424B3"/>
    <w:multiLevelType w:val="hybridMultilevel"/>
    <w:tmpl w:val="34A0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6718AD"/>
    <w:multiLevelType w:val="hybridMultilevel"/>
    <w:tmpl w:val="BAE8E4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AB65AA3"/>
    <w:multiLevelType w:val="hybridMultilevel"/>
    <w:tmpl w:val="EC86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09279C"/>
    <w:multiLevelType w:val="hybridMultilevel"/>
    <w:tmpl w:val="A010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D934A8A"/>
    <w:multiLevelType w:val="hybridMultilevel"/>
    <w:tmpl w:val="BDB4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572768"/>
    <w:multiLevelType w:val="hybridMultilevel"/>
    <w:tmpl w:val="1884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C87AF7"/>
    <w:multiLevelType w:val="hybridMultilevel"/>
    <w:tmpl w:val="3E7C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2"/>
  </w:num>
  <w:num w:numId="9">
    <w:abstractNumId w:val="64"/>
  </w:num>
  <w:num w:numId="10">
    <w:abstractNumId w:val="45"/>
  </w:num>
  <w:num w:numId="11">
    <w:abstractNumId w:val="35"/>
  </w:num>
  <w:num w:numId="12">
    <w:abstractNumId w:val="20"/>
  </w:num>
  <w:num w:numId="13">
    <w:abstractNumId w:val="17"/>
  </w:num>
  <w:num w:numId="14">
    <w:abstractNumId w:val="40"/>
  </w:num>
  <w:num w:numId="15">
    <w:abstractNumId w:val="57"/>
  </w:num>
  <w:num w:numId="16">
    <w:abstractNumId w:val="39"/>
  </w:num>
  <w:num w:numId="17">
    <w:abstractNumId w:val="16"/>
  </w:num>
  <w:num w:numId="18">
    <w:abstractNumId w:val="24"/>
  </w:num>
  <w:num w:numId="19">
    <w:abstractNumId w:val="6"/>
  </w:num>
  <w:num w:numId="20">
    <w:abstractNumId w:val="32"/>
  </w:num>
  <w:num w:numId="21">
    <w:abstractNumId w:val="51"/>
  </w:num>
  <w:num w:numId="22">
    <w:abstractNumId w:val="12"/>
  </w:num>
  <w:num w:numId="23">
    <w:abstractNumId w:val="34"/>
  </w:num>
  <w:num w:numId="24">
    <w:abstractNumId w:val="13"/>
  </w:num>
  <w:num w:numId="25">
    <w:abstractNumId w:val="29"/>
  </w:num>
  <w:num w:numId="26">
    <w:abstractNumId w:val="38"/>
  </w:num>
  <w:num w:numId="27">
    <w:abstractNumId w:val="55"/>
  </w:num>
  <w:num w:numId="28">
    <w:abstractNumId w:val="21"/>
  </w:num>
  <w:num w:numId="29">
    <w:abstractNumId w:val="28"/>
  </w:num>
  <w:num w:numId="30">
    <w:abstractNumId w:val="36"/>
  </w:num>
  <w:num w:numId="31">
    <w:abstractNumId w:val="46"/>
  </w:num>
  <w:num w:numId="32">
    <w:abstractNumId w:val="59"/>
  </w:num>
  <w:num w:numId="33">
    <w:abstractNumId w:val="8"/>
  </w:num>
  <w:num w:numId="34">
    <w:abstractNumId w:val="68"/>
  </w:num>
  <w:num w:numId="35">
    <w:abstractNumId w:val="53"/>
  </w:num>
  <w:num w:numId="36">
    <w:abstractNumId w:val="14"/>
  </w:num>
  <w:num w:numId="37">
    <w:abstractNumId w:val="33"/>
  </w:num>
  <w:num w:numId="38">
    <w:abstractNumId w:val="41"/>
  </w:num>
  <w:num w:numId="39">
    <w:abstractNumId w:val="44"/>
  </w:num>
  <w:num w:numId="40">
    <w:abstractNumId w:val="25"/>
  </w:num>
  <w:num w:numId="41">
    <w:abstractNumId w:val="58"/>
  </w:num>
  <w:num w:numId="42">
    <w:abstractNumId w:val="10"/>
  </w:num>
  <w:num w:numId="43">
    <w:abstractNumId w:val="42"/>
  </w:num>
  <w:num w:numId="44">
    <w:abstractNumId w:val="7"/>
  </w:num>
  <w:num w:numId="45">
    <w:abstractNumId w:val="23"/>
  </w:num>
  <w:num w:numId="46">
    <w:abstractNumId w:val="15"/>
  </w:num>
  <w:num w:numId="47">
    <w:abstractNumId w:val="3"/>
  </w:num>
  <w:num w:numId="48">
    <w:abstractNumId w:val="48"/>
  </w:num>
  <w:num w:numId="49">
    <w:abstractNumId w:val="60"/>
  </w:num>
  <w:num w:numId="50">
    <w:abstractNumId w:val="61"/>
  </w:num>
  <w:num w:numId="51">
    <w:abstractNumId w:val="31"/>
  </w:num>
  <w:num w:numId="52">
    <w:abstractNumId w:val="43"/>
  </w:num>
  <w:num w:numId="53">
    <w:abstractNumId w:val="37"/>
  </w:num>
  <w:num w:numId="54">
    <w:abstractNumId w:val="5"/>
  </w:num>
  <w:num w:numId="55">
    <w:abstractNumId w:val="47"/>
  </w:num>
  <w:num w:numId="56">
    <w:abstractNumId w:val="54"/>
  </w:num>
  <w:num w:numId="57">
    <w:abstractNumId w:val="56"/>
  </w:num>
  <w:num w:numId="58">
    <w:abstractNumId w:val="52"/>
  </w:num>
  <w:num w:numId="59">
    <w:abstractNumId w:val="0"/>
  </w:num>
  <w:num w:numId="60">
    <w:abstractNumId w:val="19"/>
  </w:num>
  <w:num w:numId="61">
    <w:abstractNumId w:val="26"/>
  </w:num>
  <w:num w:numId="62">
    <w:abstractNumId w:val="9"/>
  </w:num>
  <w:num w:numId="63">
    <w:abstractNumId w:val="22"/>
  </w:num>
  <w:num w:numId="64">
    <w:abstractNumId w:val="27"/>
  </w:num>
  <w:num w:numId="65">
    <w:abstractNumId w:val="2"/>
  </w:num>
  <w:num w:numId="66">
    <w:abstractNumId w:val="66"/>
  </w:num>
  <w:num w:numId="67">
    <w:abstractNumId w:val="11"/>
  </w:num>
  <w:num w:numId="68">
    <w:abstractNumId w:val="18"/>
  </w:num>
  <w:num w:numId="69">
    <w:abstractNumId w:val="6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4DD"/>
    <w:rsid w:val="00004D73"/>
    <w:rsid w:val="00091A2A"/>
    <w:rsid w:val="002D467B"/>
    <w:rsid w:val="003C44DD"/>
    <w:rsid w:val="00655AF9"/>
    <w:rsid w:val="0068706C"/>
    <w:rsid w:val="0078685E"/>
    <w:rsid w:val="00800A91"/>
    <w:rsid w:val="00A528D8"/>
    <w:rsid w:val="00DF3268"/>
    <w:rsid w:val="00E43830"/>
    <w:rsid w:val="00E87047"/>
    <w:rsid w:val="00F9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4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4DD"/>
    <w:pPr>
      <w:ind w:left="720"/>
      <w:contextualSpacing/>
    </w:pPr>
  </w:style>
  <w:style w:type="paragraph" w:customStyle="1" w:styleId="c5">
    <w:name w:val="c5"/>
    <w:basedOn w:val="a"/>
    <w:rsid w:val="003C44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44DD"/>
  </w:style>
  <w:style w:type="table" w:styleId="a5">
    <w:name w:val="Table Grid"/>
    <w:basedOn w:val="a1"/>
    <w:uiPriority w:val="59"/>
    <w:rsid w:val="00DF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F326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26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F326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F326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F32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3CBAA-80AA-4B76-8E05-CEEEC264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12008</Words>
  <Characters>68452</Characters>
  <Application>Microsoft Office Word</Application>
  <DocSecurity>0</DocSecurity>
  <Lines>570</Lines>
  <Paragraphs>160</Paragraphs>
  <ScaleCrop>false</ScaleCrop>
  <Company>Office</Company>
  <LinksUpToDate>false</LinksUpToDate>
  <CharactersWithSpaces>80300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  -  Методист по ин. языку</dc:creator>
  <cp:lastModifiedBy>Пользователь2</cp:lastModifiedBy>
  <cp:revision>5</cp:revision>
  <dcterms:created xsi:type="dcterms:W3CDTF">2013-09-29T08:23:00Z</dcterms:created>
  <dcterms:modified xsi:type="dcterms:W3CDTF">2019-03-24T16:07:00Z</dcterms:modified>
</cp:coreProperties>
</file>