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786E07" w:rsidRPr="00A84695" w:rsidTr="00F553C3">
        <w:trPr>
          <w:trHeight w:val="993"/>
        </w:trPr>
        <w:tc>
          <w:tcPr>
            <w:tcW w:w="4785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bookmarkStart w:id="0" w:name="_Toc136666921"/>
            <w:bookmarkStart w:id="1" w:name="_Toc136321769"/>
            <w:bookmarkStart w:id="2" w:name="_Toc136239795"/>
            <w:bookmarkStart w:id="3" w:name="_Toc136151950"/>
          </w:p>
        </w:tc>
        <w:tc>
          <w:tcPr>
            <w:tcW w:w="4786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86E07" w:rsidRPr="00A84695" w:rsidRDefault="00786E07" w:rsidP="00F553C3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</w:p>
        </w:tc>
      </w:tr>
    </w:tbl>
    <w:p w:rsidR="007F359E" w:rsidRPr="00A84695" w:rsidRDefault="007F359E" w:rsidP="007F359E">
      <w:pPr>
        <w:widowControl w:val="0"/>
        <w:tabs>
          <w:tab w:val="left" w:pos="5820"/>
          <w:tab w:val="right" w:pos="9638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A520A">
        <w:rPr>
          <w:rFonts w:ascii="Times New Roman" w:hAnsi="Times New Roman"/>
          <w:sz w:val="28"/>
          <w:szCs w:val="28"/>
        </w:rPr>
        <w:t xml:space="preserve">      от 11.07.2017 г. № 1193-па</w:t>
      </w:r>
      <w:r w:rsidRPr="00A84695">
        <w:rPr>
          <w:rFonts w:ascii="Times New Roman" w:hAnsi="Times New Roman"/>
          <w:sz w:val="28"/>
          <w:szCs w:val="28"/>
        </w:rPr>
        <w:t xml:space="preserve">  </w:t>
      </w: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0B18" w:rsidRPr="00A84695" w:rsidRDefault="00F50B18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«</w:t>
      </w:r>
      <w:r w:rsidR="003B7C58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5B756D">
        <w:rPr>
          <w:rFonts w:ascii="Times New Roman" w:hAnsi="Times New Roman" w:cs="Times New Roman"/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5D2195" w:rsidRPr="00A84695">
        <w:rPr>
          <w:rFonts w:ascii="Times New Roman" w:hAnsi="Times New Roman" w:cs="Times New Roman"/>
          <w:sz w:val="28"/>
          <w:szCs w:val="28"/>
        </w:rPr>
        <w:t>»</w:t>
      </w:r>
    </w:p>
    <w:p w:rsidR="006805C5" w:rsidRPr="00A84695" w:rsidRDefault="006805C5" w:rsidP="00020780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80B" w:rsidRPr="00A84695" w:rsidRDefault="00A353A5" w:rsidP="00625DDC">
      <w:pPr>
        <w:pStyle w:val="1"/>
        <w:suppressAutoHyphens/>
        <w:spacing w:before="0"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 </w:t>
      </w:r>
      <w:r w:rsidR="006805C5" w:rsidRPr="00A8469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625DDC" w:rsidRPr="009720F0" w:rsidRDefault="00D5173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F0">
        <w:rPr>
          <w:rFonts w:ascii="Times New Roman" w:hAnsi="Times New Roman" w:cs="Times New Roman"/>
          <w:sz w:val="28"/>
          <w:szCs w:val="28"/>
        </w:rPr>
        <w:t>1.</w:t>
      </w:r>
      <w:r w:rsidR="00A353A5" w:rsidRPr="009720F0">
        <w:rPr>
          <w:rFonts w:ascii="Times New Roman" w:hAnsi="Times New Roman" w:cs="Times New Roman"/>
          <w:sz w:val="28"/>
          <w:szCs w:val="28"/>
        </w:rPr>
        <w:t>1.</w:t>
      </w:r>
      <w:r w:rsidR="003627AD" w:rsidRPr="009720F0">
        <w:rPr>
          <w:rFonts w:ascii="Times New Roman" w:hAnsi="Times New Roman" w:cs="Times New Roman"/>
          <w:sz w:val="28"/>
          <w:szCs w:val="28"/>
        </w:rPr>
        <w:t xml:space="preserve"> </w:t>
      </w:r>
      <w:r w:rsidR="00625DDC" w:rsidRPr="009720F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627AD" w:rsidRPr="00A84695" w:rsidRDefault="00D5173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Настоящий</w:t>
      </w:r>
      <w:r w:rsidR="00135259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sz w:val="28"/>
          <w:szCs w:val="28"/>
        </w:rPr>
        <w:t>а</w:t>
      </w:r>
      <w:r w:rsidR="006805C5" w:rsidRPr="00A84695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</w:t>
      </w:r>
      <w:r w:rsidR="006805C5" w:rsidRPr="00A84695">
        <w:rPr>
          <w:rFonts w:ascii="Times New Roman" w:hAnsi="Times New Roman" w:cs="Times New Roman"/>
          <w:sz w:val="28"/>
          <w:szCs w:val="28"/>
        </w:rPr>
        <w:t>и</w:t>
      </w:r>
      <w:r w:rsidR="006805C5" w:rsidRPr="00A8469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F50B18" w:rsidRPr="00A84695">
        <w:rPr>
          <w:rFonts w:ascii="Times New Roman" w:hAnsi="Times New Roman" w:cs="Times New Roman"/>
          <w:sz w:val="28"/>
          <w:szCs w:val="28"/>
        </w:rPr>
        <w:t>«</w:t>
      </w:r>
      <w:r w:rsidR="005B756D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5B756D">
        <w:rPr>
          <w:rFonts w:ascii="Times New Roman" w:hAnsi="Times New Roman" w:cs="Times New Roman"/>
          <w:sz w:val="28"/>
          <w:szCs w:val="28"/>
        </w:rPr>
        <w:t>текущей успеваемости уч</w:t>
      </w:r>
      <w:r w:rsidR="005B756D">
        <w:rPr>
          <w:rFonts w:ascii="Times New Roman" w:hAnsi="Times New Roman" w:cs="Times New Roman"/>
          <w:sz w:val="28"/>
          <w:szCs w:val="28"/>
        </w:rPr>
        <w:t>а</w:t>
      </w:r>
      <w:r w:rsidR="005B756D">
        <w:rPr>
          <w:rFonts w:ascii="Times New Roman" w:hAnsi="Times New Roman" w:cs="Times New Roman"/>
          <w:sz w:val="28"/>
          <w:szCs w:val="28"/>
        </w:rPr>
        <w:t>щегося, ведение электронного дневника и электронного журнала успеваем</w:t>
      </w:r>
      <w:r w:rsidR="005B756D">
        <w:rPr>
          <w:rFonts w:ascii="Times New Roman" w:hAnsi="Times New Roman" w:cs="Times New Roman"/>
          <w:sz w:val="28"/>
          <w:szCs w:val="28"/>
        </w:rPr>
        <w:t>о</w:t>
      </w:r>
      <w:r w:rsidR="005B756D">
        <w:rPr>
          <w:rFonts w:ascii="Times New Roman" w:hAnsi="Times New Roman" w:cs="Times New Roman"/>
          <w:sz w:val="28"/>
          <w:szCs w:val="28"/>
        </w:rPr>
        <w:t>сти</w:t>
      </w:r>
      <w:r w:rsidR="00984F91" w:rsidRPr="00A84695">
        <w:rPr>
          <w:rFonts w:ascii="Times New Roman" w:hAnsi="Times New Roman" w:cs="Times New Roman"/>
          <w:sz w:val="28"/>
          <w:szCs w:val="28"/>
        </w:rPr>
        <w:t>»</w:t>
      </w:r>
      <w:r w:rsidR="003B7C58" w:rsidRPr="00A846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05C5" w:rsidRPr="00A84695">
        <w:rPr>
          <w:rFonts w:ascii="Times New Roman" w:hAnsi="Times New Roman" w:cs="Times New Roman"/>
          <w:sz w:val="28"/>
          <w:szCs w:val="28"/>
        </w:rPr>
        <w:t xml:space="preserve">– </w:t>
      </w:r>
      <w:r w:rsidR="005A3660" w:rsidRPr="00A84695"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627AD" w:rsidRPr="00A84695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CF538D" w:rsidRPr="00A84695">
        <w:rPr>
          <w:rFonts w:ascii="Times New Roman" w:hAnsi="Times New Roman" w:cs="Times New Roman"/>
          <w:sz w:val="28"/>
          <w:szCs w:val="28"/>
        </w:rPr>
        <w:t>)</w:t>
      </w:r>
      <w:r w:rsidR="006805C5" w:rsidRPr="00A8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AD" w:rsidRPr="00A84695">
        <w:rPr>
          <w:rFonts w:ascii="Times New Roman" w:hAnsi="Times New Roman" w:cs="Times New Roman"/>
          <w:sz w:val="28"/>
          <w:szCs w:val="28"/>
        </w:rPr>
        <w:t>разраб</w:t>
      </w:r>
      <w:r w:rsidR="003627AD" w:rsidRPr="00A84695">
        <w:rPr>
          <w:rFonts w:ascii="Times New Roman" w:hAnsi="Times New Roman" w:cs="Times New Roman"/>
          <w:sz w:val="28"/>
          <w:szCs w:val="28"/>
        </w:rPr>
        <w:t>о</w:t>
      </w:r>
      <w:r w:rsidR="003627AD" w:rsidRPr="00A84695">
        <w:rPr>
          <w:rFonts w:ascii="Times New Roman" w:hAnsi="Times New Roman" w:cs="Times New Roman"/>
          <w:sz w:val="28"/>
          <w:szCs w:val="28"/>
        </w:rPr>
        <w:t>тан в целях повышения качества исполнения муниципальной услуги, опред</w:t>
      </w:r>
      <w:r w:rsidR="003627AD" w:rsidRPr="00A84695">
        <w:rPr>
          <w:rFonts w:ascii="Times New Roman" w:hAnsi="Times New Roman" w:cs="Times New Roman"/>
          <w:sz w:val="28"/>
          <w:szCs w:val="28"/>
        </w:rPr>
        <w:t>е</w:t>
      </w:r>
      <w:r w:rsidR="003627AD" w:rsidRPr="00A84695">
        <w:rPr>
          <w:rFonts w:ascii="Times New Roman" w:hAnsi="Times New Roman" w:cs="Times New Roman"/>
          <w:sz w:val="28"/>
          <w:szCs w:val="28"/>
        </w:rPr>
        <w:t xml:space="preserve">ляет сроки и последовательность действий (административные процедуры) при предоставлении муниципальной услуги. </w:t>
      </w:r>
    </w:p>
    <w:p w:rsidR="00625DDC" w:rsidRPr="00412B66" w:rsidRDefault="00A353A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66">
        <w:rPr>
          <w:rFonts w:ascii="Times New Roman" w:hAnsi="Times New Roman" w:cs="Times New Roman"/>
          <w:sz w:val="28"/>
          <w:szCs w:val="28"/>
        </w:rPr>
        <w:t xml:space="preserve">1.2. </w:t>
      </w:r>
      <w:r w:rsidR="007F1E66" w:rsidRPr="00412B66">
        <w:rPr>
          <w:rFonts w:ascii="Times New Roman" w:hAnsi="Times New Roman" w:cs="Times New Roman"/>
          <w:sz w:val="28"/>
          <w:szCs w:val="28"/>
        </w:rPr>
        <w:t xml:space="preserve"> </w:t>
      </w:r>
      <w:r w:rsidR="00625DDC" w:rsidRPr="00412B6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A009F" w:rsidRPr="00E0791B" w:rsidRDefault="005A009F" w:rsidP="005A00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Заявителями (получателями) муниципальной услуги выступают любые физические, юридические лица либо их представители (далее - заявитель).</w:t>
      </w:r>
    </w:p>
    <w:p w:rsidR="00625DDC" w:rsidRPr="00412B66" w:rsidRDefault="00A353A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66">
        <w:rPr>
          <w:rFonts w:ascii="Times New Roman" w:hAnsi="Times New Roman"/>
          <w:sz w:val="28"/>
          <w:szCs w:val="28"/>
        </w:rPr>
        <w:t>1.</w:t>
      </w:r>
      <w:r w:rsidR="00CD4FC5" w:rsidRPr="00412B66">
        <w:rPr>
          <w:rFonts w:ascii="Times New Roman" w:hAnsi="Times New Roman"/>
          <w:sz w:val="28"/>
          <w:szCs w:val="28"/>
        </w:rPr>
        <w:t xml:space="preserve">3. </w:t>
      </w:r>
      <w:r w:rsidR="007F1E66" w:rsidRPr="00412B66">
        <w:rPr>
          <w:rFonts w:ascii="Times New Roman" w:hAnsi="Times New Roman"/>
          <w:sz w:val="28"/>
          <w:szCs w:val="28"/>
        </w:rPr>
        <w:t xml:space="preserve"> </w:t>
      </w:r>
      <w:r w:rsidR="00625DDC" w:rsidRPr="00412B6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</w:t>
      </w:r>
      <w:r w:rsidR="00625DDC" w:rsidRPr="00412B66">
        <w:rPr>
          <w:rFonts w:ascii="Times New Roman" w:hAnsi="Times New Roman"/>
          <w:sz w:val="28"/>
          <w:szCs w:val="28"/>
        </w:rPr>
        <w:t>и</w:t>
      </w:r>
      <w:r w:rsidR="00625DDC" w:rsidRPr="00412B66">
        <w:rPr>
          <w:rFonts w:ascii="Times New Roman" w:hAnsi="Times New Roman"/>
          <w:sz w:val="28"/>
          <w:szCs w:val="28"/>
        </w:rPr>
        <w:t>ципальной услуги</w:t>
      </w:r>
      <w:r w:rsidR="00625DDC" w:rsidRPr="0041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60" w:rsidRPr="00A84695" w:rsidRDefault="00A353A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</w:t>
      </w:r>
      <w:r w:rsidR="005A3660" w:rsidRPr="00A84695">
        <w:rPr>
          <w:rFonts w:ascii="Times New Roman" w:hAnsi="Times New Roman" w:cs="Times New Roman"/>
          <w:sz w:val="28"/>
          <w:szCs w:val="28"/>
        </w:rPr>
        <w:t xml:space="preserve">3.1. Сведения о местонахождении </w:t>
      </w:r>
      <w:r w:rsidR="00625DDC">
        <w:rPr>
          <w:rFonts w:ascii="Times New Roman" w:hAnsi="Times New Roman" w:cs="Times New Roman"/>
          <w:sz w:val="28"/>
          <w:szCs w:val="28"/>
        </w:rPr>
        <w:t>муниципальных общеобразов</w:t>
      </w:r>
      <w:r w:rsidR="00625DDC">
        <w:rPr>
          <w:rFonts w:ascii="Times New Roman" w:hAnsi="Times New Roman" w:cs="Times New Roman"/>
          <w:sz w:val="28"/>
          <w:szCs w:val="28"/>
        </w:rPr>
        <w:t>а</w:t>
      </w:r>
      <w:r w:rsidR="00625DDC">
        <w:rPr>
          <w:rFonts w:ascii="Times New Roman" w:hAnsi="Times New Roman" w:cs="Times New Roman"/>
          <w:sz w:val="28"/>
          <w:szCs w:val="28"/>
        </w:rPr>
        <w:t>тельных учреждений (далее МОУ)</w:t>
      </w:r>
      <w:r w:rsidR="00BB08EC" w:rsidRPr="00A84695">
        <w:rPr>
          <w:rFonts w:ascii="Times New Roman" w:hAnsi="Times New Roman" w:cs="Times New Roman"/>
          <w:sz w:val="28"/>
          <w:szCs w:val="28"/>
        </w:rPr>
        <w:t>, находящихся в ведении отдела образов</w:t>
      </w:r>
      <w:r w:rsidR="00BB08EC" w:rsidRPr="00A84695">
        <w:rPr>
          <w:rFonts w:ascii="Times New Roman" w:hAnsi="Times New Roman" w:cs="Times New Roman"/>
          <w:sz w:val="28"/>
          <w:szCs w:val="28"/>
        </w:rPr>
        <w:t>а</w:t>
      </w:r>
      <w:r w:rsidR="00BB08EC" w:rsidRPr="00A84695">
        <w:rPr>
          <w:rFonts w:ascii="Times New Roman" w:hAnsi="Times New Roman" w:cs="Times New Roman"/>
          <w:sz w:val="28"/>
          <w:szCs w:val="28"/>
        </w:rPr>
        <w:t>ния администрации Партизанского городского округа (далее отдела образ</w:t>
      </w:r>
      <w:r w:rsidR="00BB08EC" w:rsidRPr="00A84695">
        <w:rPr>
          <w:rFonts w:ascii="Times New Roman" w:hAnsi="Times New Roman" w:cs="Times New Roman"/>
          <w:sz w:val="28"/>
          <w:szCs w:val="28"/>
        </w:rPr>
        <w:t>о</w:t>
      </w:r>
      <w:r w:rsidR="00BB08EC" w:rsidRPr="00A84695">
        <w:rPr>
          <w:rFonts w:ascii="Times New Roman" w:hAnsi="Times New Roman" w:cs="Times New Roman"/>
          <w:sz w:val="28"/>
          <w:szCs w:val="28"/>
        </w:rPr>
        <w:t>вания)</w:t>
      </w:r>
      <w:r w:rsidR="005A3660" w:rsidRPr="00A84695">
        <w:rPr>
          <w:rFonts w:ascii="Times New Roman" w:hAnsi="Times New Roman" w:cs="Times New Roman"/>
          <w:sz w:val="28"/>
          <w:szCs w:val="28"/>
        </w:rPr>
        <w:t>, их номерах телефонов для справок, адресах электронной почты, р</w:t>
      </w:r>
      <w:r w:rsidR="005A3660" w:rsidRPr="00A84695">
        <w:rPr>
          <w:rFonts w:ascii="Times New Roman" w:hAnsi="Times New Roman" w:cs="Times New Roman"/>
          <w:sz w:val="28"/>
          <w:szCs w:val="28"/>
        </w:rPr>
        <w:t>е</w:t>
      </w:r>
      <w:r w:rsidR="005A3660" w:rsidRPr="00A84695">
        <w:rPr>
          <w:rFonts w:ascii="Times New Roman" w:hAnsi="Times New Roman" w:cs="Times New Roman"/>
          <w:sz w:val="28"/>
          <w:szCs w:val="28"/>
        </w:rPr>
        <w:t xml:space="preserve">жиме работы содержатся в </w:t>
      </w:r>
      <w:hyperlink w:anchor="P295" w:history="1">
        <w:r w:rsidR="00C60C74" w:rsidRPr="00A84695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5A3660" w:rsidRPr="00A84695">
          <w:rPr>
            <w:rFonts w:ascii="Times New Roman" w:hAnsi="Times New Roman" w:cs="Times New Roman"/>
            <w:color w:val="000000"/>
            <w:sz w:val="28"/>
            <w:szCs w:val="28"/>
          </w:rPr>
          <w:t>риложении 1</w:t>
        </w:r>
      </w:hyperlink>
      <w:r w:rsidR="005A3660" w:rsidRPr="00A846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84695">
        <w:rPr>
          <w:rFonts w:ascii="Times New Roman" w:hAnsi="Times New Roman" w:cs="Times New Roman"/>
          <w:sz w:val="28"/>
          <w:szCs w:val="28"/>
        </w:rPr>
        <w:t>;</w:t>
      </w:r>
    </w:p>
    <w:p w:rsidR="00324E02" w:rsidRPr="00A84695" w:rsidRDefault="00A353A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lastRenderedPageBreak/>
        <w:t>1.</w:t>
      </w:r>
      <w:r w:rsidR="00324E02" w:rsidRPr="00A84695">
        <w:rPr>
          <w:rFonts w:ascii="Times New Roman" w:hAnsi="Times New Roman"/>
          <w:sz w:val="28"/>
          <w:szCs w:val="28"/>
        </w:rPr>
        <w:t>3.2. Местонахождение отдела образования</w:t>
      </w:r>
      <w:r w:rsidR="009C5081" w:rsidRPr="00A84695">
        <w:rPr>
          <w:rFonts w:ascii="Times New Roman" w:hAnsi="Times New Roman"/>
          <w:sz w:val="28"/>
          <w:szCs w:val="28"/>
        </w:rPr>
        <w:t xml:space="preserve"> </w:t>
      </w:r>
      <w:r w:rsidR="009D0F64" w:rsidRPr="00A84695">
        <w:rPr>
          <w:rFonts w:ascii="Times New Roman" w:hAnsi="Times New Roman"/>
          <w:sz w:val="28"/>
          <w:szCs w:val="28"/>
        </w:rPr>
        <w:t>(юридический адрес)</w:t>
      </w:r>
      <w:r w:rsidR="00324E02" w:rsidRPr="00A84695">
        <w:rPr>
          <w:rFonts w:ascii="Times New Roman" w:hAnsi="Times New Roman"/>
          <w:sz w:val="28"/>
          <w:szCs w:val="28"/>
        </w:rPr>
        <w:t>: 692864, Примор</w:t>
      </w:r>
      <w:r w:rsidR="009C5081" w:rsidRPr="00A84695">
        <w:rPr>
          <w:rFonts w:ascii="Times New Roman" w:hAnsi="Times New Roman"/>
          <w:sz w:val="28"/>
          <w:szCs w:val="28"/>
        </w:rPr>
        <w:t xml:space="preserve">ский край, </w:t>
      </w:r>
      <w:proofErr w:type="gramStart"/>
      <w:r w:rsidR="00324E02" w:rsidRPr="00A84695">
        <w:rPr>
          <w:rFonts w:ascii="Times New Roman" w:hAnsi="Times New Roman"/>
          <w:sz w:val="28"/>
          <w:szCs w:val="28"/>
        </w:rPr>
        <w:t>г</w:t>
      </w:r>
      <w:proofErr w:type="gramEnd"/>
      <w:r w:rsidR="00324E02" w:rsidRPr="00A84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4E02" w:rsidRPr="00A84695">
        <w:rPr>
          <w:rFonts w:ascii="Times New Roman" w:hAnsi="Times New Roman"/>
          <w:sz w:val="28"/>
          <w:szCs w:val="28"/>
        </w:rPr>
        <w:t>Партизанск</w:t>
      </w:r>
      <w:proofErr w:type="spellEnd"/>
      <w:r w:rsidR="00324E02" w:rsidRPr="00A84695">
        <w:rPr>
          <w:rFonts w:ascii="Times New Roman" w:hAnsi="Times New Roman"/>
          <w:sz w:val="28"/>
          <w:szCs w:val="28"/>
        </w:rPr>
        <w:t>, ул. 50 лет ВКСМ,</w:t>
      </w:r>
      <w:r w:rsidR="00001250" w:rsidRPr="00A84695">
        <w:rPr>
          <w:rFonts w:ascii="Times New Roman" w:hAnsi="Times New Roman"/>
          <w:sz w:val="28"/>
          <w:szCs w:val="28"/>
        </w:rPr>
        <w:t xml:space="preserve"> д.28,</w:t>
      </w:r>
      <w:r w:rsidR="00A84695">
        <w:rPr>
          <w:rFonts w:ascii="Times New Roman" w:hAnsi="Times New Roman"/>
          <w:sz w:val="28"/>
          <w:szCs w:val="28"/>
        </w:rPr>
        <w:t xml:space="preserve"> тел./факс 8(42363)62138;</w:t>
      </w:r>
    </w:p>
    <w:p w:rsidR="00B126BC" w:rsidRPr="00A84695" w:rsidRDefault="00A353A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1.</w:t>
      </w:r>
      <w:r w:rsidR="00324E02" w:rsidRPr="00A84695">
        <w:rPr>
          <w:rFonts w:ascii="Times New Roman" w:hAnsi="Times New Roman"/>
          <w:sz w:val="28"/>
          <w:szCs w:val="28"/>
        </w:rPr>
        <w:t xml:space="preserve">3.3. График работы отдела </w:t>
      </w:r>
      <w:r w:rsidR="00B126BC" w:rsidRPr="00A84695">
        <w:rPr>
          <w:rFonts w:ascii="Times New Roman" w:hAnsi="Times New Roman"/>
          <w:sz w:val="28"/>
          <w:szCs w:val="28"/>
        </w:rPr>
        <w:t>образования: понедельни</w:t>
      </w:r>
      <w:proofErr w:type="gramStart"/>
      <w:r w:rsidR="00B126BC" w:rsidRPr="00A84695">
        <w:rPr>
          <w:rFonts w:ascii="Times New Roman" w:hAnsi="Times New Roman"/>
          <w:sz w:val="28"/>
          <w:szCs w:val="28"/>
        </w:rPr>
        <w:t>к-</w:t>
      </w:r>
      <w:proofErr w:type="gramEnd"/>
      <w:r w:rsidR="00B126BC" w:rsidRPr="00A84695">
        <w:rPr>
          <w:rFonts w:ascii="Times New Roman" w:hAnsi="Times New Roman"/>
          <w:sz w:val="28"/>
          <w:szCs w:val="28"/>
        </w:rPr>
        <w:t xml:space="preserve"> четверг: с 9:00 до 18:00, пятница: с 9:00 до 16:45, перерыв с 13:00 до 13:45</w:t>
      </w:r>
      <w:r w:rsidR="00BB08EC" w:rsidRPr="00A84695">
        <w:rPr>
          <w:rFonts w:ascii="Times New Roman" w:hAnsi="Times New Roman"/>
          <w:sz w:val="28"/>
          <w:szCs w:val="28"/>
        </w:rPr>
        <w:t>, суббота-воскресенье: выходные дни</w:t>
      </w:r>
      <w:r w:rsidR="00A84695">
        <w:rPr>
          <w:rFonts w:ascii="Times New Roman" w:hAnsi="Times New Roman"/>
          <w:sz w:val="28"/>
          <w:szCs w:val="28"/>
        </w:rPr>
        <w:t>;</w:t>
      </w:r>
    </w:p>
    <w:p w:rsidR="00B126BC" w:rsidRPr="00A84695" w:rsidRDefault="00A353A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1.</w:t>
      </w:r>
      <w:r w:rsidR="00B126BC" w:rsidRPr="00A84695">
        <w:rPr>
          <w:rFonts w:ascii="Times New Roman" w:hAnsi="Times New Roman"/>
          <w:sz w:val="28"/>
          <w:szCs w:val="28"/>
        </w:rPr>
        <w:t xml:space="preserve">3.4. Адрес электронной почты отдела образования: </w:t>
      </w:r>
      <w:hyperlink r:id="rId8" w:history="1">
        <w:r w:rsidR="00B126BC"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="00B126BC" w:rsidRPr="00A84695">
          <w:rPr>
            <w:rStyle w:val="a6"/>
            <w:rFonts w:ascii="Times New Roman" w:hAnsi="Times New Roman"/>
            <w:sz w:val="28"/>
            <w:szCs w:val="28"/>
          </w:rPr>
          <w:t>@</w:t>
        </w:r>
        <w:r w:rsidR="00B126BC"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="00B126BC"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="00B126BC"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A84695">
        <w:rPr>
          <w:rFonts w:ascii="Times New Roman" w:hAnsi="Times New Roman"/>
          <w:sz w:val="28"/>
          <w:szCs w:val="28"/>
        </w:rPr>
        <w:t>;</w:t>
      </w:r>
    </w:p>
    <w:p w:rsidR="000E414C" w:rsidRPr="00A84695" w:rsidRDefault="00A353A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</w:t>
      </w:r>
      <w:r w:rsidR="000E414C" w:rsidRPr="00A84695">
        <w:rPr>
          <w:rFonts w:ascii="Times New Roman" w:hAnsi="Times New Roman" w:cs="Times New Roman"/>
          <w:sz w:val="28"/>
          <w:szCs w:val="28"/>
        </w:rPr>
        <w:t>3.5. Личный прием граждан по вопросам предоставления муниц</w:t>
      </w:r>
      <w:r w:rsidR="000E414C" w:rsidRPr="00A84695">
        <w:rPr>
          <w:rFonts w:ascii="Times New Roman" w:hAnsi="Times New Roman" w:cs="Times New Roman"/>
          <w:sz w:val="28"/>
          <w:szCs w:val="28"/>
        </w:rPr>
        <w:t>и</w:t>
      </w:r>
      <w:r w:rsidR="000E414C" w:rsidRPr="00A84695">
        <w:rPr>
          <w:rFonts w:ascii="Times New Roman" w:hAnsi="Times New Roman" w:cs="Times New Roman"/>
          <w:sz w:val="28"/>
          <w:szCs w:val="28"/>
        </w:rPr>
        <w:t xml:space="preserve">пальной услуги проводится руководителем </w:t>
      </w:r>
      <w:r w:rsidR="00EC232F">
        <w:rPr>
          <w:rFonts w:ascii="Times New Roman" w:hAnsi="Times New Roman" w:cs="Times New Roman"/>
          <w:sz w:val="28"/>
          <w:szCs w:val="28"/>
        </w:rPr>
        <w:t>МОУ</w:t>
      </w:r>
      <w:r w:rsidR="000E414C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0A211E" w:rsidRPr="00A8469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E414C" w:rsidRPr="00A84695">
        <w:rPr>
          <w:rFonts w:ascii="Times New Roman" w:hAnsi="Times New Roman" w:cs="Times New Roman"/>
          <w:sz w:val="28"/>
          <w:szCs w:val="28"/>
        </w:rPr>
        <w:t>в учре</w:t>
      </w:r>
      <w:r w:rsidR="000E414C" w:rsidRPr="00A84695">
        <w:rPr>
          <w:rFonts w:ascii="Times New Roman" w:hAnsi="Times New Roman" w:cs="Times New Roman"/>
          <w:sz w:val="28"/>
          <w:szCs w:val="28"/>
        </w:rPr>
        <w:t>ж</w:t>
      </w:r>
      <w:r w:rsidR="000E414C" w:rsidRPr="00A84695">
        <w:rPr>
          <w:rFonts w:ascii="Times New Roman" w:hAnsi="Times New Roman" w:cs="Times New Roman"/>
          <w:sz w:val="28"/>
          <w:szCs w:val="28"/>
        </w:rPr>
        <w:t>дени</w:t>
      </w:r>
      <w:r w:rsidR="000A211E" w:rsidRPr="00A84695">
        <w:rPr>
          <w:rFonts w:ascii="Times New Roman" w:hAnsi="Times New Roman" w:cs="Times New Roman"/>
          <w:sz w:val="28"/>
          <w:szCs w:val="28"/>
        </w:rPr>
        <w:t>и</w:t>
      </w:r>
      <w:r w:rsidR="000E414C" w:rsidRPr="00A84695">
        <w:rPr>
          <w:rFonts w:ascii="Times New Roman" w:hAnsi="Times New Roman" w:cs="Times New Roman"/>
          <w:sz w:val="28"/>
          <w:szCs w:val="28"/>
        </w:rPr>
        <w:t>, а также с использованием телефонной и почтовой связи, электрон</w:t>
      </w:r>
      <w:r w:rsidR="00A84695">
        <w:rPr>
          <w:rFonts w:ascii="Times New Roman" w:hAnsi="Times New Roman" w:cs="Times New Roman"/>
          <w:sz w:val="28"/>
          <w:szCs w:val="28"/>
        </w:rPr>
        <w:t>ной почты;</w:t>
      </w:r>
    </w:p>
    <w:p w:rsidR="00785934" w:rsidRPr="00A84695" w:rsidRDefault="00EC232F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8469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 xml:space="preserve">луги осуществляется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>МОУ,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телефонн</w:t>
      </w:r>
      <w:r>
        <w:rPr>
          <w:rFonts w:ascii="Times New Roman" w:hAnsi="Times New Roman" w:cs="Times New Roman"/>
          <w:sz w:val="28"/>
          <w:szCs w:val="28"/>
        </w:rPr>
        <w:t>ой и почтовой связи,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а также с помощью информационных стендов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логий, на официальном сайте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End"/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теме «Единый портал государственных и муниципальных услуг» </w:t>
      </w:r>
      <w:hyperlink r:id="rId10" w:history="1"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1F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80B" w:rsidRPr="00A84695" w:rsidRDefault="00A462E4" w:rsidP="005A009F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>2</w:t>
      </w:r>
      <w:r w:rsidR="006805C5" w:rsidRPr="00A8469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805C5" w:rsidRPr="00A84695" w:rsidRDefault="00785934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A84695">
        <w:rPr>
          <w:rFonts w:ascii="Times New Roman" w:hAnsi="Times New Roman"/>
          <w:sz w:val="28"/>
          <w:szCs w:val="28"/>
        </w:rPr>
        <w:t>«</w:t>
      </w:r>
      <w:r w:rsidR="005B756D" w:rsidRPr="00A84695">
        <w:rPr>
          <w:rFonts w:ascii="Times New Roman" w:hAnsi="Times New Roman"/>
          <w:sz w:val="28"/>
          <w:szCs w:val="28"/>
        </w:rPr>
        <w:t>Предоставление информ</w:t>
      </w:r>
      <w:r w:rsidR="005B756D" w:rsidRPr="00A84695">
        <w:rPr>
          <w:rFonts w:ascii="Times New Roman" w:hAnsi="Times New Roman"/>
          <w:sz w:val="28"/>
          <w:szCs w:val="28"/>
        </w:rPr>
        <w:t>а</w:t>
      </w:r>
      <w:r w:rsidR="005B756D" w:rsidRPr="00A84695">
        <w:rPr>
          <w:rFonts w:ascii="Times New Roman" w:hAnsi="Times New Roman"/>
          <w:sz w:val="28"/>
          <w:szCs w:val="28"/>
        </w:rPr>
        <w:t xml:space="preserve">ции о </w:t>
      </w:r>
      <w:r w:rsidR="005B756D">
        <w:rPr>
          <w:rFonts w:ascii="Times New Roman" w:hAnsi="Times New Roman"/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A84695">
        <w:rPr>
          <w:rFonts w:ascii="Times New Roman" w:hAnsi="Times New Roman"/>
          <w:sz w:val="28"/>
          <w:szCs w:val="28"/>
        </w:rPr>
        <w:t>»</w:t>
      </w:r>
      <w:r w:rsidRPr="00A84695">
        <w:rPr>
          <w:rFonts w:ascii="Times New Roman" w:hAnsi="Times New Roman"/>
          <w:sz w:val="28"/>
          <w:szCs w:val="28"/>
        </w:rPr>
        <w:t>.</w:t>
      </w:r>
    </w:p>
    <w:p w:rsidR="00EC232F" w:rsidRDefault="00785934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2.2. Наименование учреждений, предоставляющих муниципальную у</w:t>
      </w:r>
      <w:r w:rsidRPr="00A84695">
        <w:rPr>
          <w:rFonts w:ascii="Times New Roman" w:hAnsi="Times New Roman"/>
          <w:sz w:val="28"/>
          <w:szCs w:val="28"/>
        </w:rPr>
        <w:t>с</w:t>
      </w:r>
      <w:r w:rsidRPr="00A84695">
        <w:rPr>
          <w:rFonts w:ascii="Times New Roman" w:hAnsi="Times New Roman"/>
          <w:sz w:val="28"/>
          <w:szCs w:val="28"/>
        </w:rPr>
        <w:t>лугу</w:t>
      </w:r>
    </w:p>
    <w:p w:rsidR="001B375B" w:rsidRDefault="00785934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</w:t>
      </w:r>
      <w:r w:rsidR="00EC232F">
        <w:rPr>
          <w:rFonts w:ascii="Times New Roman" w:hAnsi="Times New Roman"/>
          <w:sz w:val="28"/>
          <w:szCs w:val="28"/>
        </w:rPr>
        <w:t>Муниципальную услугу предоставляют МОУ</w:t>
      </w:r>
      <w:r w:rsidR="00EC232F" w:rsidRPr="00854FE5">
        <w:rPr>
          <w:rFonts w:ascii="Times New Roman" w:hAnsi="Times New Roman"/>
          <w:sz w:val="28"/>
          <w:szCs w:val="28"/>
        </w:rPr>
        <w:t>, находящиеся в ведении отдела образования, указанные в Приложении 1 к административному регл</w:t>
      </w:r>
      <w:r w:rsidR="00EC232F" w:rsidRPr="00854FE5">
        <w:rPr>
          <w:rFonts w:ascii="Times New Roman" w:hAnsi="Times New Roman"/>
          <w:sz w:val="28"/>
          <w:szCs w:val="28"/>
        </w:rPr>
        <w:t>а</w:t>
      </w:r>
      <w:r w:rsidR="00EC232F" w:rsidRPr="00854FE5">
        <w:rPr>
          <w:rFonts w:ascii="Times New Roman" w:hAnsi="Times New Roman"/>
          <w:sz w:val="28"/>
          <w:szCs w:val="28"/>
        </w:rPr>
        <w:t>менту.</w:t>
      </w:r>
    </w:p>
    <w:p w:rsidR="001B375B" w:rsidRDefault="0000567A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7A">
        <w:rPr>
          <w:rFonts w:ascii="Times New Roman" w:hAnsi="Times New Roman"/>
          <w:sz w:val="28"/>
          <w:szCs w:val="28"/>
        </w:rPr>
        <w:t xml:space="preserve">2.3. </w:t>
      </w:r>
      <w:r w:rsidR="00311C03">
        <w:rPr>
          <w:rFonts w:ascii="Times New Roman" w:hAnsi="Times New Roman"/>
          <w:sz w:val="28"/>
          <w:szCs w:val="28"/>
        </w:rPr>
        <w:t>Описание результатов предоставления муниципальной услуги</w:t>
      </w:r>
    </w:p>
    <w:p w:rsidR="007E221B" w:rsidRDefault="007E221B" w:rsidP="005A00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695">
        <w:rPr>
          <w:rFonts w:ascii="Times New Roman" w:hAnsi="Times New Roman"/>
          <w:color w:val="000000"/>
          <w:sz w:val="28"/>
          <w:szCs w:val="28"/>
        </w:rPr>
        <w:lastRenderedPageBreak/>
        <w:t>Конечным результатом предоставления муниципальной услуги являе</w:t>
      </w:r>
      <w:r w:rsidRPr="00A84695">
        <w:rPr>
          <w:rFonts w:ascii="Times New Roman" w:hAnsi="Times New Roman"/>
          <w:color w:val="000000"/>
          <w:sz w:val="28"/>
          <w:szCs w:val="28"/>
        </w:rPr>
        <w:t>т</w:t>
      </w:r>
      <w:r w:rsidRPr="00A84695">
        <w:rPr>
          <w:rFonts w:ascii="Times New Roman" w:hAnsi="Times New Roman"/>
          <w:color w:val="000000"/>
          <w:sz w:val="28"/>
          <w:szCs w:val="28"/>
        </w:rPr>
        <w:t>ся:</w:t>
      </w:r>
    </w:p>
    <w:p w:rsidR="0013509C" w:rsidRPr="0013509C" w:rsidRDefault="0013509C" w:rsidP="005A009F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802317">
        <w:rPr>
          <w:rFonts w:ascii="Times New Roman" w:hAnsi="Times New Roman"/>
          <w:color w:val="000000"/>
          <w:sz w:val="28"/>
          <w:szCs w:val="28"/>
        </w:rPr>
        <w:t xml:space="preserve">автоматизированного </w:t>
      </w:r>
      <w:r>
        <w:rPr>
          <w:rFonts w:ascii="Times New Roman" w:hAnsi="Times New Roman"/>
          <w:color w:val="000000"/>
          <w:sz w:val="28"/>
          <w:szCs w:val="28"/>
        </w:rPr>
        <w:t>доступа к электронному дне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нику </w:t>
      </w:r>
      <w:r w:rsidR="00F920DF">
        <w:rPr>
          <w:rFonts w:ascii="Times New Roman" w:hAnsi="Times New Roman"/>
          <w:color w:val="000000"/>
          <w:sz w:val="28"/>
          <w:szCs w:val="28"/>
        </w:rPr>
        <w:t xml:space="preserve">учащегося, и </w:t>
      </w:r>
      <w:r w:rsidR="008130FD">
        <w:rPr>
          <w:rFonts w:ascii="Times New Roman" w:hAnsi="Times New Roman"/>
          <w:color w:val="000000"/>
          <w:sz w:val="28"/>
          <w:szCs w:val="28"/>
        </w:rPr>
        <w:t>к электронному журналу успеваемости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0FD">
        <w:rPr>
          <w:rFonts w:ascii="Times New Roman" w:hAnsi="Times New Roman"/>
          <w:color w:val="000000"/>
          <w:sz w:val="28"/>
          <w:szCs w:val="28"/>
        </w:rPr>
        <w:t>для получения м</w:t>
      </w:r>
      <w:r w:rsidR="008130FD">
        <w:rPr>
          <w:rFonts w:ascii="Times New Roman" w:hAnsi="Times New Roman"/>
          <w:color w:val="000000"/>
          <w:sz w:val="28"/>
          <w:szCs w:val="28"/>
        </w:rPr>
        <w:t>у</w:t>
      </w:r>
      <w:r w:rsidR="008130FD">
        <w:rPr>
          <w:rFonts w:ascii="Times New Roman" w:hAnsi="Times New Roman"/>
          <w:color w:val="000000"/>
          <w:sz w:val="28"/>
          <w:szCs w:val="28"/>
        </w:rPr>
        <w:t>ниципальной услуги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интернет –</w:t>
      </w:r>
      <w:r w:rsidR="008130FD">
        <w:rPr>
          <w:rFonts w:ascii="Times New Roman" w:hAnsi="Times New Roman"/>
          <w:color w:val="000000"/>
          <w:sz w:val="28"/>
          <w:szCs w:val="28"/>
        </w:rPr>
        <w:t xml:space="preserve"> портала</w:t>
      </w:r>
      <w:r>
        <w:rPr>
          <w:rFonts w:ascii="Times New Roman" w:hAnsi="Times New Roman"/>
          <w:color w:val="000000"/>
          <w:sz w:val="28"/>
          <w:szCs w:val="28"/>
        </w:rPr>
        <w:t xml:space="preserve"> «Электронная школа Приморья»</w:t>
      </w:r>
      <w:r w:rsidR="008130FD">
        <w:rPr>
          <w:rFonts w:ascii="Times New Roman" w:hAnsi="Times New Roman"/>
          <w:color w:val="000000"/>
          <w:sz w:val="28"/>
          <w:szCs w:val="28"/>
        </w:rPr>
        <w:t>;</w:t>
      </w:r>
    </w:p>
    <w:p w:rsidR="007E221B" w:rsidRDefault="007E221B" w:rsidP="005A009F">
      <w:pPr>
        <w:pStyle w:val="ConsPlusNormal"/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 о ходе и содержании образовательного процесса, в том числе предоставление годового календарного учебного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фика, расписания занятий на текущий учебный период, перечня изучаемых тем и содержания выдаваемых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 на уроках текущего учебного периода;</w:t>
      </w:r>
    </w:p>
    <w:p w:rsidR="007E221B" w:rsidRDefault="007E221B" w:rsidP="005A009F">
      <w:pPr>
        <w:pStyle w:val="ConsPlusNormal"/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результатов текущего контроля успеваемости и промежуточной аттестации</w:t>
      </w:r>
      <w:r w:rsidR="00E83FDA">
        <w:rPr>
          <w:rFonts w:ascii="Times New Roman" w:hAnsi="Times New Roman" w:cs="Times New Roman"/>
          <w:sz w:val="28"/>
          <w:szCs w:val="28"/>
        </w:rPr>
        <w:t xml:space="preserve"> </w:t>
      </w:r>
      <w:r w:rsidR="008130FD">
        <w:rPr>
          <w:rFonts w:ascii="Times New Roman" w:hAnsi="Times New Roman" w:cs="Times New Roman"/>
          <w:sz w:val="28"/>
          <w:szCs w:val="28"/>
        </w:rPr>
        <w:t>учащегося</w:t>
      </w:r>
      <w:r w:rsidR="00E83FDA">
        <w:rPr>
          <w:rFonts w:ascii="Times New Roman" w:hAnsi="Times New Roman" w:cs="Times New Roman"/>
          <w:sz w:val="28"/>
          <w:szCs w:val="28"/>
        </w:rPr>
        <w:t>, включая сведения об оценках усп</w:t>
      </w:r>
      <w:r w:rsidR="00E83FDA">
        <w:rPr>
          <w:rFonts w:ascii="Times New Roman" w:hAnsi="Times New Roman" w:cs="Times New Roman"/>
          <w:sz w:val="28"/>
          <w:szCs w:val="28"/>
        </w:rPr>
        <w:t>е</w:t>
      </w:r>
      <w:r w:rsidR="00E83FDA">
        <w:rPr>
          <w:rFonts w:ascii="Times New Roman" w:hAnsi="Times New Roman" w:cs="Times New Roman"/>
          <w:sz w:val="28"/>
          <w:szCs w:val="28"/>
        </w:rPr>
        <w:t>ваемости, сведения о содержании занятий и работ, по результатам которых получены оце</w:t>
      </w:r>
      <w:r w:rsidR="008130FD">
        <w:rPr>
          <w:rFonts w:ascii="Times New Roman" w:hAnsi="Times New Roman" w:cs="Times New Roman"/>
          <w:sz w:val="28"/>
          <w:szCs w:val="28"/>
        </w:rPr>
        <w:t>нки;</w:t>
      </w:r>
    </w:p>
    <w:p w:rsidR="00E83FDA" w:rsidRDefault="0013509C" w:rsidP="005A009F">
      <w:pPr>
        <w:pStyle w:val="ConsPlusNormal"/>
        <w:widowControl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FDA">
        <w:rPr>
          <w:rFonts w:ascii="Times New Roman" w:hAnsi="Times New Roman" w:cs="Times New Roman"/>
          <w:sz w:val="28"/>
          <w:szCs w:val="28"/>
        </w:rPr>
        <w:t xml:space="preserve">редоставление сведений о посещаемости уроков </w:t>
      </w:r>
      <w:proofErr w:type="gramStart"/>
      <w:r w:rsidR="00E83FDA">
        <w:rPr>
          <w:rFonts w:ascii="Times New Roman" w:hAnsi="Times New Roman" w:cs="Times New Roman"/>
          <w:sz w:val="28"/>
          <w:szCs w:val="28"/>
        </w:rPr>
        <w:t>обучаю</w:t>
      </w:r>
      <w:r w:rsidR="008130F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8130FD">
        <w:rPr>
          <w:rFonts w:ascii="Times New Roman" w:hAnsi="Times New Roman" w:cs="Times New Roman"/>
          <w:sz w:val="28"/>
          <w:szCs w:val="28"/>
        </w:rPr>
        <w:t xml:space="preserve"> за текущий учебный период;</w:t>
      </w:r>
    </w:p>
    <w:p w:rsidR="00026C23" w:rsidRPr="00A84695" w:rsidRDefault="008130FD" w:rsidP="005A009F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11C03">
        <w:rPr>
          <w:rFonts w:ascii="Times New Roman" w:hAnsi="Times New Roman"/>
          <w:color w:val="000000"/>
          <w:sz w:val="28"/>
          <w:szCs w:val="28"/>
        </w:rPr>
        <w:t>)</w:t>
      </w:r>
      <w:r w:rsidR="00026C23" w:rsidRPr="00A84695">
        <w:rPr>
          <w:rFonts w:ascii="Times New Roman" w:hAnsi="Times New Roman"/>
          <w:color w:val="000000"/>
          <w:sz w:val="28"/>
          <w:szCs w:val="28"/>
        </w:rPr>
        <w:t xml:space="preserve"> мотивированный отказ в предоставлении муниципальной услуги.</w:t>
      </w:r>
    </w:p>
    <w:p w:rsidR="00785934" w:rsidRPr="00A84695" w:rsidRDefault="00785934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</w:t>
      </w:r>
      <w:r w:rsidR="003A498E">
        <w:rPr>
          <w:rFonts w:ascii="Times New Roman" w:hAnsi="Times New Roman"/>
          <w:sz w:val="28"/>
          <w:szCs w:val="28"/>
        </w:rPr>
        <w:t>4</w:t>
      </w:r>
      <w:r w:rsidRPr="00A84695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</w:p>
    <w:p w:rsidR="00350B35" w:rsidRPr="00A84695" w:rsidRDefault="00350B35" w:rsidP="00350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54">
        <w:rPr>
          <w:rFonts w:ascii="Times New Roman" w:hAnsi="Times New Roman"/>
          <w:sz w:val="28"/>
          <w:szCs w:val="28"/>
        </w:rPr>
        <w:t>Максимально допустимы</w:t>
      </w:r>
      <w:r>
        <w:rPr>
          <w:rFonts w:ascii="Times New Roman" w:hAnsi="Times New Roman"/>
          <w:sz w:val="28"/>
          <w:szCs w:val="28"/>
        </w:rPr>
        <w:t>й</w:t>
      </w:r>
      <w:r w:rsidRPr="00735E54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долж</w:t>
      </w:r>
      <w:r>
        <w:rPr>
          <w:rFonts w:ascii="Times New Roman" w:hAnsi="Times New Roman"/>
          <w:sz w:val="28"/>
          <w:szCs w:val="28"/>
        </w:rPr>
        <w:t>ен</w:t>
      </w:r>
      <w:r w:rsidRPr="00735E54">
        <w:rPr>
          <w:rFonts w:ascii="Times New Roman" w:hAnsi="Times New Roman"/>
          <w:sz w:val="28"/>
          <w:szCs w:val="28"/>
        </w:rPr>
        <w:t xml:space="preserve"> превышать 30 дней с момента 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84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95">
        <w:rPr>
          <w:rFonts w:ascii="Times New Roman" w:hAnsi="Times New Roman"/>
          <w:sz w:val="28"/>
          <w:szCs w:val="28"/>
        </w:rPr>
        <w:t>Регистр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ция заявления осуществляется в день его поступления.</w:t>
      </w:r>
    </w:p>
    <w:p w:rsidR="007E2B87" w:rsidRDefault="00785934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</w:t>
      </w:r>
      <w:r w:rsidR="007E2B87">
        <w:rPr>
          <w:rFonts w:ascii="Times New Roman" w:hAnsi="Times New Roman"/>
          <w:sz w:val="28"/>
          <w:szCs w:val="28"/>
        </w:rPr>
        <w:t>5</w:t>
      </w:r>
      <w:r w:rsidRPr="00A84695">
        <w:rPr>
          <w:rFonts w:ascii="Times New Roman" w:hAnsi="Times New Roman"/>
          <w:sz w:val="28"/>
          <w:szCs w:val="28"/>
        </w:rPr>
        <w:t xml:space="preserve">. </w:t>
      </w:r>
      <w:r w:rsidR="007E2B87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</w:t>
      </w:r>
      <w:r w:rsidR="007E2B87">
        <w:rPr>
          <w:rFonts w:ascii="Times New Roman" w:hAnsi="Times New Roman"/>
          <w:sz w:val="28"/>
          <w:szCs w:val="28"/>
        </w:rPr>
        <w:t>е</w:t>
      </w:r>
      <w:r w:rsidR="007E2B87">
        <w:rPr>
          <w:rFonts w:ascii="Times New Roman" w:hAnsi="Times New Roman"/>
          <w:sz w:val="28"/>
          <w:szCs w:val="28"/>
        </w:rPr>
        <w:t>ния, возникающие в связи с предоставлением муниципальной услуги</w:t>
      </w:r>
    </w:p>
    <w:p w:rsidR="00785934" w:rsidRPr="00A84695" w:rsidRDefault="007E2B87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5934" w:rsidRPr="00A84695">
        <w:rPr>
          <w:rFonts w:ascii="Times New Roman" w:hAnsi="Times New Roman"/>
          <w:sz w:val="28"/>
          <w:szCs w:val="28"/>
        </w:rPr>
        <w:t>равовыми  основаниями  для  предоставления муниципальной услуги являются: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2) Федеральный закон от 06.10.2003г. № 131-ФЗ  «Об общих принц</w:t>
      </w:r>
      <w:r w:rsidRPr="00BE0F6B">
        <w:rPr>
          <w:rFonts w:ascii="Times New Roman" w:hAnsi="Times New Roman"/>
          <w:sz w:val="28"/>
          <w:szCs w:val="28"/>
        </w:rPr>
        <w:t>и</w:t>
      </w:r>
      <w:r w:rsidRPr="00BE0F6B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lastRenderedPageBreak/>
        <w:t xml:space="preserve">3) Федеральный </w:t>
      </w:r>
      <w:hyperlink r:id="rId11" w:history="1">
        <w:r w:rsidRPr="00BE0F6B">
          <w:rPr>
            <w:rFonts w:ascii="Times New Roman" w:hAnsi="Times New Roman"/>
            <w:sz w:val="28"/>
            <w:szCs w:val="28"/>
          </w:rPr>
          <w:t>закон</w:t>
        </w:r>
      </w:hyperlink>
      <w:r w:rsidRPr="00BE0F6B">
        <w:rPr>
          <w:rFonts w:ascii="Times New Roman" w:hAnsi="Times New Roman"/>
          <w:sz w:val="28"/>
          <w:szCs w:val="28"/>
        </w:rPr>
        <w:t xml:space="preserve"> от 27.07.2010г. № 210-ФЗ "Об организации пр</w:t>
      </w:r>
      <w:r w:rsidRPr="00BE0F6B">
        <w:rPr>
          <w:rFonts w:ascii="Times New Roman" w:hAnsi="Times New Roman"/>
          <w:sz w:val="28"/>
          <w:szCs w:val="28"/>
        </w:rPr>
        <w:t>е</w:t>
      </w:r>
      <w:r w:rsidRPr="00BE0F6B">
        <w:rPr>
          <w:rFonts w:ascii="Times New Roman" w:hAnsi="Times New Roman"/>
          <w:sz w:val="28"/>
          <w:szCs w:val="28"/>
        </w:rPr>
        <w:t>доставления государственных и муниципальных услуг";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4) Федеральный </w:t>
      </w:r>
      <w:hyperlink r:id="rId12" w:history="1">
        <w:r w:rsidRPr="00BE0F6B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E0F6B">
        <w:rPr>
          <w:rFonts w:ascii="Times New Roman" w:hAnsi="Times New Roman"/>
          <w:sz w:val="28"/>
          <w:szCs w:val="28"/>
        </w:rPr>
        <w:t xml:space="preserve"> от 02.05.2006г. N 59-ФЗ "О порядке рассмотр</w:t>
      </w:r>
      <w:r w:rsidRPr="00BE0F6B">
        <w:rPr>
          <w:rFonts w:ascii="Times New Roman" w:hAnsi="Times New Roman"/>
          <w:sz w:val="28"/>
          <w:szCs w:val="28"/>
        </w:rPr>
        <w:t>е</w:t>
      </w:r>
      <w:r w:rsidRPr="00BE0F6B">
        <w:rPr>
          <w:rFonts w:ascii="Times New Roman" w:hAnsi="Times New Roman"/>
          <w:sz w:val="28"/>
          <w:szCs w:val="28"/>
        </w:rPr>
        <w:t>ния обращений граждан Российской Федерации";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5) Федеральный </w:t>
      </w:r>
      <w:hyperlink r:id="rId13" w:history="1">
        <w:r w:rsidRPr="00BE0F6B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BE0F6B">
        <w:rPr>
          <w:rFonts w:ascii="Times New Roman" w:hAnsi="Times New Roman"/>
          <w:sz w:val="28"/>
          <w:szCs w:val="28"/>
        </w:rPr>
        <w:t xml:space="preserve"> от 24.07.1998г. № 124-ФЗ "Об основных гара</w:t>
      </w:r>
      <w:r w:rsidRPr="00BE0F6B">
        <w:rPr>
          <w:rFonts w:ascii="Times New Roman" w:hAnsi="Times New Roman"/>
          <w:sz w:val="28"/>
          <w:szCs w:val="28"/>
        </w:rPr>
        <w:t>н</w:t>
      </w:r>
      <w:r w:rsidRPr="00BE0F6B">
        <w:rPr>
          <w:rFonts w:ascii="Times New Roman" w:hAnsi="Times New Roman"/>
          <w:sz w:val="28"/>
          <w:szCs w:val="28"/>
        </w:rPr>
        <w:t>тиях прав ребенка в Российской Федерации"</w:t>
      </w:r>
      <w:r w:rsidRPr="00BE0F6B">
        <w:rPr>
          <w:rFonts w:ascii="Times New Roman" w:hAnsi="Times New Roman"/>
          <w:color w:val="000000"/>
          <w:sz w:val="28"/>
          <w:szCs w:val="28"/>
        </w:rPr>
        <w:t>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E0F6B">
        <w:rPr>
          <w:rFonts w:ascii="Times New Roman" w:hAnsi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Федерации»;</w:t>
      </w:r>
    </w:p>
    <w:p w:rsidR="00350B35" w:rsidRPr="00BE0F6B" w:rsidRDefault="00350B35" w:rsidP="00350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7) Федеральный </w:t>
      </w:r>
      <w:hyperlink r:id="rId14" w:history="1">
        <w:r w:rsidRPr="00BE0F6B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E0F6B">
        <w:rPr>
          <w:rFonts w:ascii="Times New Roman" w:hAnsi="Times New Roman"/>
          <w:sz w:val="28"/>
          <w:szCs w:val="28"/>
        </w:rPr>
        <w:t xml:space="preserve"> от 27.07.2006г. N 149-ФЗ "Об информатизации, информационных технологиях и о защите информации";</w:t>
      </w:r>
    </w:p>
    <w:p w:rsidR="00350B35" w:rsidRPr="00BE0F6B" w:rsidRDefault="00350B35" w:rsidP="00350B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8) Федеральный </w:t>
      </w:r>
      <w:hyperlink r:id="rId15" w:history="1">
        <w:r w:rsidRPr="00BE0F6B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E0F6B">
        <w:rPr>
          <w:rFonts w:ascii="Times New Roman" w:hAnsi="Times New Roman"/>
          <w:sz w:val="28"/>
          <w:szCs w:val="28"/>
        </w:rPr>
        <w:t xml:space="preserve"> от 09.02.2009г. N 8-ФЗ "Об обеспечении доступа к информации о деятельности государственных органов и органов местного самоуправления";</w:t>
      </w:r>
    </w:p>
    <w:p w:rsidR="00350B35" w:rsidRPr="00BE0F6B" w:rsidRDefault="00350B35" w:rsidP="00350B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9) Федеральный закон от 01.12.2014г. № 419-ФЗ  </w:t>
      </w:r>
      <w:r w:rsidRPr="00BE0F6B">
        <w:rPr>
          <w:rFonts w:ascii="Times New Roman" w:hAnsi="Times New Roman"/>
          <w:color w:val="000000"/>
          <w:sz w:val="28"/>
          <w:szCs w:val="28"/>
        </w:rPr>
        <w:t>«О внесении измен</w:t>
      </w:r>
      <w:r w:rsidRPr="00BE0F6B">
        <w:rPr>
          <w:rFonts w:ascii="Times New Roman" w:hAnsi="Times New Roman"/>
          <w:color w:val="000000"/>
          <w:sz w:val="28"/>
          <w:szCs w:val="28"/>
        </w:rPr>
        <w:t>е</w:t>
      </w:r>
      <w:r w:rsidRPr="00BE0F6B">
        <w:rPr>
          <w:rFonts w:ascii="Times New Roman" w:hAnsi="Times New Roman"/>
          <w:color w:val="000000"/>
          <w:sz w:val="28"/>
          <w:szCs w:val="28"/>
        </w:rPr>
        <w:t>ний в  отдельные законодательные акты Российской Федерации по вопросам защиты инвалидов в связи с ратификацией Конвенции о правах инвалидов»;</w:t>
      </w:r>
    </w:p>
    <w:p w:rsidR="00785934" w:rsidRPr="00A84695" w:rsidRDefault="00350B3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3AEA" w:rsidRPr="00A84695">
        <w:rPr>
          <w:rFonts w:ascii="Times New Roman" w:hAnsi="Times New Roman" w:cs="Times New Roman"/>
          <w:sz w:val="28"/>
          <w:szCs w:val="28"/>
        </w:rPr>
        <w:t>)</w:t>
      </w:r>
      <w:r w:rsidR="00785934" w:rsidRPr="00A84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85934" w:rsidRPr="00A84695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785934" w:rsidRPr="00A84695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C65172">
        <w:rPr>
          <w:rFonts w:ascii="Times New Roman" w:hAnsi="Times New Roman" w:cs="Times New Roman"/>
          <w:sz w:val="28"/>
          <w:szCs w:val="28"/>
        </w:rPr>
        <w:t>ской Федерации от 17.12.2009г.</w:t>
      </w:r>
      <w:r w:rsidR="0083097A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A84695">
        <w:rPr>
          <w:rFonts w:ascii="Times New Roman" w:hAnsi="Times New Roman" w:cs="Times New Roman"/>
          <w:sz w:val="28"/>
          <w:szCs w:val="28"/>
        </w:rPr>
        <w:t>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50B35" w:rsidRPr="00BE0F6B" w:rsidRDefault="00350B35" w:rsidP="00350B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6B">
        <w:rPr>
          <w:rFonts w:ascii="Times New Roman" w:hAnsi="Times New Roman" w:cs="Times New Roman"/>
          <w:sz w:val="28"/>
          <w:szCs w:val="28"/>
        </w:rPr>
        <w:t>11) Приказ Министерства образования и науки Российской Федерации от 30.08.2013г. № 1015 "Об утверждении Порядка организации и осущест</w:t>
      </w:r>
      <w:r w:rsidRPr="00BE0F6B">
        <w:rPr>
          <w:rFonts w:ascii="Times New Roman" w:hAnsi="Times New Roman" w:cs="Times New Roman"/>
          <w:sz w:val="28"/>
          <w:szCs w:val="28"/>
        </w:rPr>
        <w:t>в</w:t>
      </w:r>
      <w:r w:rsidRPr="00BE0F6B">
        <w:rPr>
          <w:rFonts w:ascii="Times New Roman" w:hAnsi="Times New Roman" w:cs="Times New Roman"/>
          <w:sz w:val="28"/>
          <w:szCs w:val="28"/>
        </w:rPr>
        <w:t>ления организации образовательной деятельности по основным общеобраз</w:t>
      </w:r>
      <w:r w:rsidRPr="00BE0F6B">
        <w:rPr>
          <w:rFonts w:ascii="Times New Roman" w:hAnsi="Times New Roman" w:cs="Times New Roman"/>
          <w:sz w:val="28"/>
          <w:szCs w:val="28"/>
        </w:rPr>
        <w:t>о</w:t>
      </w:r>
      <w:r w:rsidRPr="00BE0F6B">
        <w:rPr>
          <w:rFonts w:ascii="Times New Roman" w:hAnsi="Times New Roman" w:cs="Times New Roman"/>
          <w:sz w:val="28"/>
          <w:szCs w:val="28"/>
        </w:rPr>
        <w:t>вательным программам - образовательным программам начального общего, основного общего и среднего общего образования";</w:t>
      </w:r>
    </w:p>
    <w:p w:rsidR="00350B35" w:rsidRPr="00BE0F6B" w:rsidRDefault="00350B35" w:rsidP="00350B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6B">
        <w:rPr>
          <w:rFonts w:ascii="Times New Roman" w:hAnsi="Times New Roman" w:cs="Times New Roman"/>
          <w:sz w:val="28"/>
          <w:szCs w:val="28"/>
        </w:rPr>
        <w:t>12) Приказ Министерства образования и науки Российской Федерации от 09.11.2015г.  № 1309 «Об утверждении Порядка обеспечения условий до</w:t>
      </w:r>
      <w:r w:rsidRPr="00BE0F6B">
        <w:rPr>
          <w:rFonts w:ascii="Times New Roman" w:hAnsi="Times New Roman" w:cs="Times New Roman"/>
          <w:sz w:val="28"/>
          <w:szCs w:val="28"/>
        </w:rPr>
        <w:t>с</w:t>
      </w:r>
      <w:r w:rsidRPr="00BE0F6B">
        <w:rPr>
          <w:rFonts w:ascii="Times New Roman" w:hAnsi="Times New Roman" w:cs="Times New Roman"/>
          <w:sz w:val="28"/>
          <w:szCs w:val="28"/>
        </w:rPr>
        <w:t>тупности для инвалидов объёктов и предоставляемых услуг в сфере образ</w:t>
      </w:r>
      <w:r w:rsidRPr="00BE0F6B">
        <w:rPr>
          <w:rFonts w:ascii="Times New Roman" w:hAnsi="Times New Roman" w:cs="Times New Roman"/>
          <w:sz w:val="28"/>
          <w:szCs w:val="28"/>
        </w:rPr>
        <w:t>о</w:t>
      </w:r>
      <w:r w:rsidRPr="00BE0F6B">
        <w:rPr>
          <w:rFonts w:ascii="Times New Roman" w:hAnsi="Times New Roman" w:cs="Times New Roman"/>
          <w:sz w:val="28"/>
          <w:szCs w:val="28"/>
        </w:rPr>
        <w:t>вания, а также оказания им при этом необходимой помощи»;</w:t>
      </w:r>
    </w:p>
    <w:p w:rsidR="00350B35" w:rsidRPr="00BE0F6B" w:rsidRDefault="00350B35" w:rsidP="00350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lastRenderedPageBreak/>
        <w:t>13) Закон Приморского края от 13.08.2013г. №243-КЗ «Об образовании в Приморском крае»;</w:t>
      </w:r>
    </w:p>
    <w:p w:rsidR="00350B35" w:rsidRPr="00BE0F6B" w:rsidRDefault="00350B35" w:rsidP="00350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 xml:space="preserve">14) Закон Приморского края от 05.05.2014г. №401-КЗ «Об обеспечении беспрепятственного доступа инвалидов и других </w:t>
      </w:r>
      <w:proofErr w:type="spellStart"/>
      <w:r w:rsidRPr="00BE0F6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E0F6B">
        <w:rPr>
          <w:rFonts w:ascii="Times New Roman" w:hAnsi="Times New Roman"/>
          <w:sz w:val="28"/>
          <w:szCs w:val="28"/>
        </w:rPr>
        <w:t xml:space="preserve"> групп н</w:t>
      </w:r>
      <w:r w:rsidRPr="00BE0F6B">
        <w:rPr>
          <w:rFonts w:ascii="Times New Roman" w:hAnsi="Times New Roman"/>
          <w:sz w:val="28"/>
          <w:szCs w:val="28"/>
        </w:rPr>
        <w:t>а</w:t>
      </w:r>
      <w:r w:rsidRPr="00BE0F6B">
        <w:rPr>
          <w:rFonts w:ascii="Times New Roman" w:hAnsi="Times New Roman"/>
          <w:sz w:val="28"/>
          <w:szCs w:val="28"/>
        </w:rPr>
        <w:t>селения к объектам социальной, транспортной и инженерной инфраструктур в Приморском крае, к местам отдыха и к предоставляемым в них услугам»;</w:t>
      </w:r>
    </w:p>
    <w:p w:rsidR="00350B35" w:rsidRPr="00BE0F6B" w:rsidRDefault="00350B35" w:rsidP="00350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15) Уставы муниципальных образовательных учреждений;</w:t>
      </w:r>
    </w:p>
    <w:p w:rsidR="00350B35" w:rsidRPr="00A84695" w:rsidRDefault="00350B35" w:rsidP="00350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16) Иные нормативные правовые акты.</w:t>
      </w:r>
    </w:p>
    <w:p w:rsidR="005E3EA1" w:rsidRDefault="00785934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</w:t>
      </w:r>
      <w:r w:rsidR="006601C1">
        <w:rPr>
          <w:rFonts w:ascii="Times New Roman" w:hAnsi="Times New Roman"/>
          <w:sz w:val="28"/>
          <w:szCs w:val="28"/>
        </w:rPr>
        <w:t>6</w:t>
      </w:r>
      <w:r w:rsidRPr="00A84695">
        <w:rPr>
          <w:rFonts w:ascii="Times New Roman" w:hAnsi="Times New Roman"/>
          <w:sz w:val="28"/>
          <w:szCs w:val="28"/>
        </w:rPr>
        <w:t>. Исчерпывающий перечень документов для  предоставления мун</w:t>
      </w:r>
      <w:r w:rsidRPr="00A84695">
        <w:rPr>
          <w:rFonts w:ascii="Times New Roman" w:hAnsi="Times New Roman"/>
          <w:sz w:val="28"/>
          <w:szCs w:val="28"/>
        </w:rPr>
        <w:t>и</w:t>
      </w:r>
      <w:r w:rsidRPr="00A84695">
        <w:rPr>
          <w:rFonts w:ascii="Times New Roman" w:hAnsi="Times New Roman"/>
          <w:sz w:val="28"/>
          <w:szCs w:val="28"/>
        </w:rPr>
        <w:t>ципальной услуги</w:t>
      </w:r>
      <w:r w:rsidR="00366BA2" w:rsidRPr="00366B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6EF1" w:rsidRDefault="00366BA2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ри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МОУ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  для получения муниципальной усл</w:t>
      </w:r>
      <w:r w:rsidRPr="00A84695">
        <w:rPr>
          <w:rFonts w:ascii="Times New Roman" w:hAnsi="Times New Roman"/>
          <w:color w:val="000000"/>
          <w:sz w:val="28"/>
          <w:szCs w:val="28"/>
        </w:rPr>
        <w:t>у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ги, предоставляется </w:t>
      </w:r>
      <w:r w:rsidRPr="00A84695">
        <w:rPr>
          <w:rFonts w:ascii="Times New Roman" w:hAnsi="Times New Roman"/>
          <w:sz w:val="28"/>
          <w:szCs w:val="28"/>
        </w:rPr>
        <w:t xml:space="preserve">заявление (Приложение  </w:t>
      </w:r>
      <w:r>
        <w:rPr>
          <w:rFonts w:ascii="Times New Roman" w:hAnsi="Times New Roman"/>
          <w:sz w:val="28"/>
          <w:szCs w:val="28"/>
        </w:rPr>
        <w:t>2</w:t>
      </w:r>
      <w:r w:rsidRPr="00A84695">
        <w:rPr>
          <w:rFonts w:ascii="Times New Roman" w:hAnsi="Times New Roman"/>
          <w:sz w:val="28"/>
          <w:szCs w:val="28"/>
        </w:rPr>
        <w:t xml:space="preserve"> к административному регл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менту).</w:t>
      </w:r>
    </w:p>
    <w:p w:rsidR="006601C1" w:rsidRPr="005E3EA1" w:rsidRDefault="006601C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</w:t>
      </w:r>
      <w:r w:rsidRPr="005E3EA1">
        <w:rPr>
          <w:rFonts w:ascii="Times New Roman" w:hAnsi="Times New Roman" w:cs="Times New Roman"/>
          <w:sz w:val="28"/>
          <w:szCs w:val="28"/>
        </w:rPr>
        <w:t>с</w:t>
      </w:r>
      <w:r w:rsidRPr="005E3EA1">
        <w:rPr>
          <w:rFonts w:ascii="Times New Roman" w:hAnsi="Times New Roman" w:cs="Times New Roman"/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которые нах</w:t>
      </w:r>
      <w:r w:rsidRPr="005E3EA1">
        <w:rPr>
          <w:rFonts w:ascii="Times New Roman" w:hAnsi="Times New Roman" w:cs="Times New Roman"/>
          <w:sz w:val="28"/>
          <w:szCs w:val="28"/>
        </w:rPr>
        <w:t>о</w:t>
      </w:r>
      <w:r w:rsidRPr="005E3EA1">
        <w:rPr>
          <w:rFonts w:ascii="Times New Roman" w:hAnsi="Times New Roman" w:cs="Times New Roman"/>
          <w:sz w:val="28"/>
          <w:szCs w:val="28"/>
        </w:rPr>
        <w:t>дятся  в распоряжении государственных органов, органов местного сам</w:t>
      </w:r>
      <w:r w:rsidRPr="005E3EA1">
        <w:rPr>
          <w:rFonts w:ascii="Times New Roman" w:hAnsi="Times New Roman" w:cs="Times New Roman"/>
          <w:sz w:val="28"/>
          <w:szCs w:val="28"/>
        </w:rPr>
        <w:t>о</w:t>
      </w:r>
      <w:r w:rsidRPr="005E3EA1">
        <w:rPr>
          <w:rFonts w:ascii="Times New Roman" w:hAnsi="Times New Roman" w:cs="Times New Roman"/>
          <w:sz w:val="28"/>
          <w:szCs w:val="28"/>
        </w:rPr>
        <w:t>управления и иных организаций</w:t>
      </w:r>
      <w:r w:rsidRPr="005E3EA1">
        <w:rPr>
          <w:rFonts w:ascii="Times New Roman" w:hAnsi="Times New Roman" w:cs="Times New Roman"/>
          <w:sz w:val="28"/>
          <w:szCs w:val="28"/>
        </w:rPr>
        <w:tab/>
      </w:r>
    </w:p>
    <w:p w:rsidR="006601C1" w:rsidRDefault="006601C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</w:t>
      </w:r>
      <w:r w:rsidRPr="005E3EA1">
        <w:rPr>
          <w:rFonts w:ascii="Times New Roman" w:hAnsi="Times New Roman" w:cs="Times New Roman"/>
          <w:sz w:val="28"/>
          <w:szCs w:val="28"/>
        </w:rPr>
        <w:t>ь</w:t>
      </w:r>
      <w:r w:rsidRPr="005E3EA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 в распоряжении государственных органов, органов местного самоуправления и иных орган</w:t>
      </w:r>
      <w:r w:rsidRPr="005E3EA1">
        <w:rPr>
          <w:rFonts w:ascii="Times New Roman" w:hAnsi="Times New Roman" w:cs="Times New Roman"/>
          <w:sz w:val="28"/>
          <w:szCs w:val="28"/>
        </w:rPr>
        <w:t>и</w:t>
      </w:r>
      <w:r w:rsidRPr="005E3EA1">
        <w:rPr>
          <w:rFonts w:ascii="Times New Roman" w:hAnsi="Times New Roman" w:cs="Times New Roman"/>
          <w:sz w:val="28"/>
          <w:szCs w:val="28"/>
        </w:rPr>
        <w:t>заций, не требуется.</w:t>
      </w:r>
    </w:p>
    <w:p w:rsidR="006601C1" w:rsidRPr="00A71C4A" w:rsidRDefault="006601C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r w:rsidRPr="00A71C4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71C4A">
        <w:rPr>
          <w:rFonts w:ascii="Times New Roman" w:hAnsi="Times New Roman" w:cs="Times New Roman"/>
          <w:sz w:val="28"/>
          <w:szCs w:val="28"/>
        </w:rPr>
        <w:t>у</w:t>
      </w:r>
      <w:r w:rsidRPr="00A71C4A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BF2984" w:rsidRPr="0049525C" w:rsidRDefault="00BF2984" w:rsidP="00BF29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6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</w:t>
      </w:r>
      <w:r w:rsidRPr="00BE0F6B">
        <w:rPr>
          <w:rFonts w:ascii="Times New Roman" w:hAnsi="Times New Roman" w:cs="Times New Roman"/>
          <w:sz w:val="28"/>
          <w:szCs w:val="28"/>
        </w:rPr>
        <w:t>с</w:t>
      </w:r>
      <w:r w:rsidRPr="00BE0F6B">
        <w:rPr>
          <w:rFonts w:ascii="Times New Roman" w:hAnsi="Times New Roman" w:cs="Times New Roman"/>
          <w:sz w:val="28"/>
          <w:szCs w:val="28"/>
        </w:rPr>
        <w:t>тавления государственной услуги, действующим законодательством не пр</w:t>
      </w:r>
      <w:r w:rsidRPr="00BE0F6B">
        <w:rPr>
          <w:rFonts w:ascii="Times New Roman" w:hAnsi="Times New Roman" w:cs="Times New Roman"/>
          <w:sz w:val="28"/>
          <w:szCs w:val="28"/>
        </w:rPr>
        <w:t>е</w:t>
      </w:r>
      <w:r w:rsidRPr="00BE0F6B">
        <w:rPr>
          <w:rFonts w:ascii="Times New Roman" w:hAnsi="Times New Roman" w:cs="Times New Roman"/>
          <w:sz w:val="28"/>
          <w:szCs w:val="28"/>
        </w:rPr>
        <w:t>дусмотрено.</w:t>
      </w:r>
    </w:p>
    <w:p w:rsidR="006601C1" w:rsidRPr="005E3EA1" w:rsidRDefault="0049384A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/>
          <w:sz w:val="28"/>
          <w:szCs w:val="28"/>
        </w:rPr>
        <w:t xml:space="preserve"> </w:t>
      </w:r>
      <w:r w:rsidR="006601C1" w:rsidRPr="005E3EA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</w:t>
      </w:r>
    </w:p>
    <w:p w:rsidR="00BF2984" w:rsidRPr="00BE0F6B" w:rsidRDefault="00BF2984" w:rsidP="00BF298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lastRenderedPageBreak/>
        <w:t>1) в запросе не указан почтовый адрес, адрес электронной почты или номер факса для направления ответа на запрос либо номер телефона, по к</w:t>
      </w:r>
      <w:r w:rsidRPr="00BE0F6B">
        <w:rPr>
          <w:rFonts w:ascii="Times New Roman" w:hAnsi="Times New Roman"/>
          <w:sz w:val="28"/>
          <w:szCs w:val="28"/>
        </w:rPr>
        <w:t>о</w:t>
      </w:r>
      <w:r w:rsidRPr="00BE0F6B">
        <w:rPr>
          <w:rFonts w:ascii="Times New Roman" w:hAnsi="Times New Roman"/>
          <w:sz w:val="28"/>
          <w:szCs w:val="28"/>
        </w:rPr>
        <w:t>торому можно связаться с направившим запрос заявителем;</w:t>
      </w:r>
    </w:p>
    <w:p w:rsidR="00BF2984" w:rsidRPr="00BE0F6B" w:rsidRDefault="00BF2984" w:rsidP="00BF298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2) запрашиваемая информация не относится к компетенции МОУ;</w:t>
      </w:r>
    </w:p>
    <w:p w:rsidR="00BF2984" w:rsidRPr="00BE0F6B" w:rsidRDefault="00BF2984" w:rsidP="00BF298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3) запрашиваемая информация относится к информации с ограниче</w:t>
      </w:r>
      <w:r w:rsidRPr="00BE0F6B">
        <w:rPr>
          <w:rFonts w:ascii="Times New Roman" w:hAnsi="Times New Roman"/>
          <w:sz w:val="28"/>
          <w:szCs w:val="28"/>
        </w:rPr>
        <w:t>н</w:t>
      </w:r>
      <w:r w:rsidRPr="00BE0F6B">
        <w:rPr>
          <w:rFonts w:ascii="Times New Roman" w:hAnsi="Times New Roman"/>
          <w:sz w:val="28"/>
          <w:szCs w:val="28"/>
        </w:rPr>
        <w:t>ным доступом;</w:t>
      </w:r>
    </w:p>
    <w:p w:rsidR="00BF2984" w:rsidRPr="00BE0F6B" w:rsidRDefault="00BF2984" w:rsidP="00BF298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6B">
        <w:rPr>
          <w:rFonts w:ascii="Times New Roman" w:hAnsi="Times New Roman"/>
          <w:sz w:val="28"/>
          <w:szCs w:val="28"/>
        </w:rPr>
        <w:t>4) запрашиваемая информация ранее предоставлялась заявителю;</w:t>
      </w:r>
    </w:p>
    <w:p w:rsidR="00BF2984" w:rsidRPr="00BF2984" w:rsidRDefault="00BF2984" w:rsidP="00BF298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F6B">
        <w:rPr>
          <w:rFonts w:ascii="Times New Roman" w:hAnsi="Times New Roman"/>
          <w:sz w:val="28"/>
          <w:szCs w:val="28"/>
        </w:rPr>
        <w:t>5) в запросе ставится вопрос о правовой оценке актов, принятых адм</w:t>
      </w:r>
      <w:r w:rsidRPr="00BE0F6B">
        <w:rPr>
          <w:rFonts w:ascii="Times New Roman" w:hAnsi="Times New Roman"/>
          <w:sz w:val="28"/>
          <w:szCs w:val="28"/>
        </w:rPr>
        <w:t>и</w:t>
      </w:r>
      <w:r w:rsidRPr="00BE0F6B">
        <w:rPr>
          <w:rFonts w:ascii="Times New Roman" w:hAnsi="Times New Roman"/>
          <w:sz w:val="28"/>
          <w:szCs w:val="28"/>
        </w:rPr>
        <w:t>нистрацией Партизанского городского округа, проведении анализа деятел</w:t>
      </w:r>
      <w:r w:rsidRPr="00BE0F6B">
        <w:rPr>
          <w:rFonts w:ascii="Times New Roman" w:hAnsi="Times New Roman"/>
          <w:sz w:val="28"/>
          <w:szCs w:val="28"/>
        </w:rPr>
        <w:t>ь</w:t>
      </w:r>
      <w:r w:rsidRPr="00BE0F6B">
        <w:rPr>
          <w:rFonts w:ascii="Times New Roman" w:hAnsi="Times New Roman"/>
          <w:sz w:val="28"/>
          <w:szCs w:val="28"/>
        </w:rPr>
        <w:t>ности администрации Партизанского городского округа, отдела образования, МОУ или проведении иной аналитической работы, непосредственно не св</w:t>
      </w:r>
      <w:r w:rsidRPr="00BE0F6B">
        <w:rPr>
          <w:rFonts w:ascii="Times New Roman" w:hAnsi="Times New Roman"/>
          <w:sz w:val="28"/>
          <w:szCs w:val="28"/>
        </w:rPr>
        <w:t>я</w:t>
      </w:r>
      <w:r w:rsidRPr="00BE0F6B">
        <w:rPr>
          <w:rFonts w:ascii="Times New Roman" w:hAnsi="Times New Roman"/>
          <w:sz w:val="28"/>
          <w:szCs w:val="28"/>
        </w:rPr>
        <w:t>занной с защитой прав заявителя.</w:t>
      </w:r>
    </w:p>
    <w:p w:rsidR="006601C1" w:rsidRPr="00FF7AC5" w:rsidRDefault="00BF2984" w:rsidP="00BF29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36C3E">
        <w:rPr>
          <w:rFonts w:ascii="Times New Roman" w:hAnsi="Times New Roman" w:cs="Times New Roman"/>
          <w:sz w:val="28"/>
          <w:szCs w:val="28"/>
        </w:rPr>
        <w:t xml:space="preserve">в случае создания </w:t>
      </w:r>
      <w:r w:rsidR="00E6221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A36C3E">
        <w:rPr>
          <w:rFonts w:ascii="Times New Roman" w:hAnsi="Times New Roman" w:cs="Times New Roman"/>
          <w:sz w:val="28"/>
          <w:szCs w:val="28"/>
        </w:rPr>
        <w:t xml:space="preserve">дневника </w:t>
      </w:r>
      <w:r w:rsidR="008130FD">
        <w:rPr>
          <w:rFonts w:ascii="Times New Roman" w:hAnsi="Times New Roman" w:cs="Times New Roman"/>
          <w:sz w:val="28"/>
          <w:szCs w:val="28"/>
        </w:rPr>
        <w:t xml:space="preserve">и обеспечения доступа к нему </w:t>
      </w:r>
      <w:r w:rsidR="00E6221C">
        <w:rPr>
          <w:rFonts w:ascii="Times New Roman" w:hAnsi="Times New Roman" w:cs="Times New Roman"/>
          <w:sz w:val="28"/>
          <w:szCs w:val="28"/>
        </w:rPr>
        <w:t>для получения муниципальной услуги посредством интернет – портала</w:t>
      </w:r>
      <w:r w:rsidR="00A36C3E">
        <w:rPr>
          <w:rFonts w:ascii="Times New Roman" w:hAnsi="Times New Roman" w:cs="Times New Roman"/>
          <w:sz w:val="28"/>
          <w:szCs w:val="28"/>
        </w:rPr>
        <w:t xml:space="preserve"> «Электронная школа Приморья»- </w:t>
      </w:r>
      <w:proofErr w:type="spellStart"/>
      <w:r w:rsidR="006601C1" w:rsidRPr="00FF7AC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6601C1" w:rsidRPr="00FF7AC5">
        <w:rPr>
          <w:rFonts w:ascii="Times New Roman" w:hAnsi="Times New Roman" w:cs="Times New Roman"/>
          <w:sz w:val="28"/>
          <w:szCs w:val="28"/>
        </w:rPr>
        <w:t xml:space="preserve"> заявителем письменного согласия на обработку персональ</w:t>
      </w:r>
      <w:r w:rsidR="006601C1">
        <w:rPr>
          <w:rFonts w:ascii="Times New Roman" w:hAnsi="Times New Roman" w:cs="Times New Roman"/>
          <w:sz w:val="28"/>
          <w:szCs w:val="28"/>
        </w:rPr>
        <w:t>ных данных</w:t>
      </w:r>
      <w:r w:rsidR="005E3EA1">
        <w:rPr>
          <w:rFonts w:ascii="Times New Roman" w:hAnsi="Times New Roman" w:cs="Times New Roman"/>
          <w:sz w:val="28"/>
          <w:szCs w:val="28"/>
        </w:rPr>
        <w:t>, которое даётся родителем (з</w:t>
      </w:r>
      <w:r w:rsidR="005E3EA1">
        <w:rPr>
          <w:rFonts w:ascii="Times New Roman" w:hAnsi="Times New Roman" w:cs="Times New Roman"/>
          <w:sz w:val="28"/>
          <w:szCs w:val="28"/>
        </w:rPr>
        <w:t>а</w:t>
      </w:r>
      <w:r w:rsidR="005E3EA1">
        <w:rPr>
          <w:rFonts w:ascii="Times New Roman" w:hAnsi="Times New Roman" w:cs="Times New Roman"/>
          <w:sz w:val="28"/>
          <w:szCs w:val="28"/>
        </w:rPr>
        <w:t xml:space="preserve">конным представителем) при поступлении </w:t>
      </w:r>
      <w:r w:rsidR="008130FD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5E3EA1">
        <w:rPr>
          <w:rFonts w:ascii="Times New Roman" w:hAnsi="Times New Roman" w:cs="Times New Roman"/>
          <w:sz w:val="28"/>
          <w:szCs w:val="28"/>
        </w:rPr>
        <w:t>в МОУ</w:t>
      </w:r>
      <w:r w:rsidR="008728BC">
        <w:rPr>
          <w:rFonts w:ascii="Times New Roman" w:hAnsi="Times New Roman" w:cs="Times New Roman"/>
          <w:sz w:val="28"/>
          <w:szCs w:val="28"/>
        </w:rPr>
        <w:t>.</w:t>
      </w:r>
    </w:p>
    <w:p w:rsidR="00EF5396" w:rsidRPr="00242A5C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</w:t>
      </w:r>
      <w:r w:rsidRPr="005E3EA1">
        <w:rPr>
          <w:rFonts w:ascii="Times New Roman" w:hAnsi="Times New Roman" w:cs="Times New Roman"/>
          <w:sz w:val="28"/>
          <w:szCs w:val="28"/>
        </w:rPr>
        <w:t>ь</w:t>
      </w:r>
      <w:r w:rsidRPr="005E3EA1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отсутствует.</w:t>
      </w:r>
    </w:p>
    <w:p w:rsidR="00EF5396" w:rsidRPr="005E3EA1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F5396" w:rsidRPr="005E3EA1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</w:t>
      </w:r>
      <w:r w:rsidRPr="005E3EA1">
        <w:rPr>
          <w:rFonts w:ascii="Times New Roman" w:hAnsi="Times New Roman" w:cs="Times New Roman"/>
          <w:sz w:val="28"/>
          <w:szCs w:val="28"/>
        </w:rPr>
        <w:t>и</w:t>
      </w:r>
      <w:r w:rsidRPr="005E3EA1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EF5396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A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E3EA1">
        <w:rPr>
          <w:rFonts w:ascii="Times New Roman" w:hAnsi="Times New Roman" w:cs="Times New Roman"/>
          <w:sz w:val="28"/>
          <w:szCs w:val="28"/>
        </w:rPr>
        <w:t>е</w:t>
      </w:r>
      <w:r w:rsidRPr="005E3EA1">
        <w:rPr>
          <w:rFonts w:ascii="Times New Roman" w:hAnsi="Times New Roman" w:cs="Times New Roman"/>
          <w:sz w:val="28"/>
          <w:szCs w:val="28"/>
        </w:rPr>
        <w:t>ния муниципальной услуги отсутствуют ввиду отсутствия перечня  таких у</w:t>
      </w:r>
      <w:r w:rsidRPr="005E3EA1">
        <w:rPr>
          <w:rFonts w:ascii="Times New Roman" w:hAnsi="Times New Roman" w:cs="Times New Roman"/>
          <w:sz w:val="28"/>
          <w:szCs w:val="28"/>
        </w:rPr>
        <w:t>с</w:t>
      </w:r>
      <w:r w:rsidRPr="005E3EA1">
        <w:rPr>
          <w:rFonts w:ascii="Times New Roman" w:hAnsi="Times New Roman" w:cs="Times New Roman"/>
          <w:sz w:val="28"/>
          <w:szCs w:val="28"/>
        </w:rPr>
        <w:t>луг.</w:t>
      </w:r>
    </w:p>
    <w:p w:rsidR="00EF5396" w:rsidRPr="00854FE5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4FE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Pr="00854FE5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5396" w:rsidRPr="00854FE5" w:rsidRDefault="00EF539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</w:t>
      </w:r>
      <w:proofErr w:type="gramStart"/>
      <w:r w:rsidRPr="00854FE5">
        <w:rPr>
          <w:rFonts w:ascii="Times New Roman" w:hAnsi="Times New Roman" w:cs="Times New Roman"/>
          <w:sz w:val="28"/>
          <w:szCs w:val="28"/>
        </w:rPr>
        <w:t>в очереди при подаче заявления о пр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r w:rsidRPr="00854FE5">
        <w:rPr>
          <w:rFonts w:ascii="Times New Roman" w:hAnsi="Times New Roman" w:cs="Times New Roman"/>
          <w:sz w:val="28"/>
          <w:szCs w:val="28"/>
        </w:rPr>
        <w:t>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письменным согласием на обработку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Pr="00854FE5">
        <w:rPr>
          <w:rFonts w:ascii="Times New Roman" w:hAnsi="Times New Roman" w:cs="Times New Roman"/>
          <w:sz w:val="28"/>
          <w:szCs w:val="28"/>
        </w:rPr>
        <w:t>и при получении результата предостав</w:t>
      </w:r>
      <w:r>
        <w:rPr>
          <w:rFonts w:ascii="Times New Roman" w:hAnsi="Times New Roman" w:cs="Times New Roman"/>
          <w:sz w:val="28"/>
          <w:szCs w:val="28"/>
        </w:rPr>
        <w:t>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54FE5">
        <w:rPr>
          <w:rFonts w:ascii="Times New Roman" w:hAnsi="Times New Roman" w:cs="Times New Roman"/>
          <w:sz w:val="28"/>
          <w:szCs w:val="28"/>
        </w:rPr>
        <w:t>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EA1" w:rsidRPr="008E56D1" w:rsidRDefault="005E3EA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2.14. Срок и порядок регистрации обращения о предоставлении мун</w:t>
      </w:r>
      <w:r w:rsidRPr="008E56D1">
        <w:rPr>
          <w:rFonts w:ascii="Times New Roman" w:hAnsi="Times New Roman" w:cs="Times New Roman"/>
          <w:sz w:val="28"/>
          <w:szCs w:val="28"/>
        </w:rPr>
        <w:t>и</w:t>
      </w:r>
      <w:r w:rsidRPr="008E56D1">
        <w:rPr>
          <w:rFonts w:ascii="Times New Roman" w:hAnsi="Times New Roman" w:cs="Times New Roman"/>
          <w:sz w:val="28"/>
          <w:szCs w:val="28"/>
        </w:rPr>
        <w:t>ципальной услуги, в том числе в электронной форме</w:t>
      </w:r>
    </w:p>
    <w:p w:rsidR="005E3EA1" w:rsidRDefault="005E3EA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пр</w:t>
      </w:r>
      <w:r w:rsidRPr="008E56D1">
        <w:rPr>
          <w:rFonts w:ascii="Times New Roman" w:hAnsi="Times New Roman" w:cs="Times New Roman"/>
          <w:sz w:val="28"/>
          <w:szCs w:val="28"/>
        </w:rPr>
        <w:t>о</w:t>
      </w:r>
      <w:r w:rsidRPr="008E56D1">
        <w:rPr>
          <w:rFonts w:ascii="Times New Roman" w:hAnsi="Times New Roman" w:cs="Times New Roman"/>
          <w:sz w:val="28"/>
          <w:szCs w:val="28"/>
        </w:rPr>
        <w:t>изводится в течение одного дня.</w:t>
      </w:r>
    </w:p>
    <w:p w:rsidR="005E3EA1" w:rsidRPr="008E56D1" w:rsidRDefault="005E3EA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2.14.1. Устное обращение граждан о предоставлении муниципальной услуги оформляется специалистом в порядке регистрации устных обращений граждан в течение 15 минут.</w:t>
      </w:r>
    </w:p>
    <w:p w:rsidR="005E3EA1" w:rsidRDefault="005E3EA1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2.14.2. Обращение заявителя, отправленное по почте (электронной по</w:t>
      </w:r>
      <w:r w:rsidRPr="008E56D1">
        <w:rPr>
          <w:rFonts w:ascii="Times New Roman" w:hAnsi="Times New Roman" w:cs="Times New Roman"/>
          <w:sz w:val="28"/>
          <w:szCs w:val="28"/>
        </w:rPr>
        <w:t>ч</w:t>
      </w:r>
      <w:r w:rsidRPr="008E56D1">
        <w:rPr>
          <w:rFonts w:ascii="Times New Roman" w:hAnsi="Times New Roman" w:cs="Times New Roman"/>
          <w:sz w:val="28"/>
          <w:szCs w:val="28"/>
        </w:rPr>
        <w:t>те), регистрируется специалистом в день его получения.</w:t>
      </w:r>
    </w:p>
    <w:p w:rsidR="00012E22" w:rsidRPr="00A84695" w:rsidRDefault="00012E22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</w:t>
      </w:r>
      <w:r w:rsidR="00804D30">
        <w:rPr>
          <w:rFonts w:ascii="Times New Roman" w:hAnsi="Times New Roman" w:cs="Times New Roman"/>
          <w:sz w:val="28"/>
          <w:szCs w:val="28"/>
        </w:rPr>
        <w:t>15</w:t>
      </w:r>
      <w:r w:rsidRPr="00A84695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64263D" w:rsidRPr="00A84695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804D30">
        <w:rPr>
          <w:rFonts w:ascii="Times New Roman" w:hAnsi="Times New Roman" w:cs="Times New Roman"/>
          <w:sz w:val="28"/>
          <w:szCs w:val="28"/>
        </w:rPr>
        <w:t>МОУ</w:t>
      </w:r>
      <w:r w:rsidR="0064263D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073EBA" w:rsidRPr="00A84695">
        <w:rPr>
          <w:rFonts w:ascii="Times New Roman" w:hAnsi="Times New Roman" w:cs="Times New Roman"/>
          <w:sz w:val="28"/>
          <w:szCs w:val="28"/>
        </w:rPr>
        <w:t xml:space="preserve"> (далее объектам) </w:t>
      </w:r>
      <w:r w:rsidR="0064263D" w:rsidRPr="00A84695">
        <w:rPr>
          <w:rFonts w:ascii="Times New Roman" w:hAnsi="Times New Roman" w:cs="Times New Roman"/>
          <w:sz w:val="28"/>
          <w:szCs w:val="28"/>
        </w:rPr>
        <w:t xml:space="preserve">и </w:t>
      </w:r>
      <w:r w:rsidRPr="00A84695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</w:p>
    <w:p w:rsidR="00012E22" w:rsidRPr="00A84695" w:rsidRDefault="00012E22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</w:t>
      </w:r>
      <w:r w:rsidR="00804D30">
        <w:rPr>
          <w:rFonts w:ascii="Times New Roman" w:hAnsi="Times New Roman"/>
          <w:sz w:val="28"/>
          <w:szCs w:val="28"/>
        </w:rPr>
        <w:t>15</w:t>
      </w:r>
      <w:r w:rsidRPr="00A84695">
        <w:rPr>
          <w:rFonts w:ascii="Times New Roman" w:hAnsi="Times New Roman"/>
          <w:sz w:val="28"/>
          <w:szCs w:val="28"/>
        </w:rPr>
        <w:t>.1. Помещение для оказания муниципальной услуги должно быть оснаще</w:t>
      </w:r>
      <w:r w:rsidR="00A84695">
        <w:rPr>
          <w:rFonts w:ascii="Times New Roman" w:hAnsi="Times New Roman"/>
          <w:sz w:val="28"/>
          <w:szCs w:val="28"/>
        </w:rPr>
        <w:t>но столами, стульями;</w:t>
      </w:r>
    </w:p>
    <w:p w:rsidR="00117E0C" w:rsidRPr="00A84695" w:rsidRDefault="00117E0C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</w:t>
      </w:r>
      <w:r w:rsidR="00804D30">
        <w:rPr>
          <w:rFonts w:ascii="Times New Roman" w:hAnsi="Times New Roman"/>
          <w:sz w:val="28"/>
          <w:szCs w:val="28"/>
        </w:rPr>
        <w:t>15</w:t>
      </w:r>
      <w:r w:rsidRPr="00A84695">
        <w:rPr>
          <w:rFonts w:ascii="Times New Roman" w:hAnsi="Times New Roman"/>
          <w:sz w:val="28"/>
          <w:szCs w:val="28"/>
        </w:rPr>
        <w:t xml:space="preserve">.2. </w:t>
      </w:r>
      <w:r w:rsidR="00012E22" w:rsidRPr="00A84695">
        <w:rPr>
          <w:rFonts w:ascii="Times New Roman" w:hAnsi="Times New Roman"/>
          <w:sz w:val="28"/>
          <w:szCs w:val="28"/>
        </w:rPr>
        <w:t xml:space="preserve">Места для приема </w:t>
      </w:r>
      <w:r w:rsidRPr="00A84695">
        <w:rPr>
          <w:rFonts w:ascii="Times New Roman" w:hAnsi="Times New Roman"/>
          <w:sz w:val="28"/>
          <w:szCs w:val="28"/>
        </w:rPr>
        <w:t>документов</w:t>
      </w:r>
      <w:r w:rsidR="00012E22" w:rsidRPr="00A84695">
        <w:rPr>
          <w:rFonts w:ascii="Times New Roman" w:hAnsi="Times New Roman"/>
          <w:sz w:val="28"/>
          <w:szCs w:val="28"/>
        </w:rPr>
        <w:t xml:space="preserve"> обеспечиваются канцелярскими принад</w:t>
      </w:r>
      <w:r w:rsidRPr="00A84695">
        <w:rPr>
          <w:rFonts w:ascii="Times New Roman" w:hAnsi="Times New Roman"/>
          <w:sz w:val="28"/>
          <w:szCs w:val="28"/>
        </w:rPr>
        <w:t>лежностями. На информационных стендах в помещении, предназн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ченном для приема документов, размещается следующая информация: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извлечения из законодательных и иных нормативных правовых а</w:t>
      </w:r>
      <w:r w:rsidR="00117E0C" w:rsidRPr="00A84695">
        <w:rPr>
          <w:rFonts w:ascii="Times New Roman" w:hAnsi="Times New Roman" w:cs="Times New Roman"/>
          <w:sz w:val="28"/>
          <w:szCs w:val="28"/>
        </w:rPr>
        <w:t>к</w:t>
      </w:r>
      <w:r w:rsidR="00117E0C" w:rsidRPr="00A84695">
        <w:rPr>
          <w:rFonts w:ascii="Times New Roman" w:hAnsi="Times New Roman" w:cs="Times New Roman"/>
          <w:sz w:val="28"/>
          <w:szCs w:val="28"/>
        </w:rPr>
        <w:t>тов, содержащих нормы, регламентирующие порядок предоставления мун</w:t>
      </w:r>
      <w:r w:rsidR="00117E0C" w:rsidRPr="00A84695">
        <w:rPr>
          <w:rFonts w:ascii="Times New Roman" w:hAnsi="Times New Roman" w:cs="Times New Roman"/>
          <w:sz w:val="28"/>
          <w:szCs w:val="28"/>
        </w:rPr>
        <w:t>и</w:t>
      </w:r>
      <w:r w:rsidR="00117E0C" w:rsidRPr="00A84695">
        <w:rPr>
          <w:rFonts w:ascii="Times New Roman" w:hAnsi="Times New Roman" w:cs="Times New Roman"/>
          <w:sz w:val="28"/>
          <w:szCs w:val="28"/>
        </w:rPr>
        <w:t>ципальной услуги, права и ответственность специалиста и заявителя;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 с приложениями;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</w:t>
      </w:r>
      <w:r w:rsidR="00F553C3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117E0C" w:rsidRPr="00A8469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исполнении муниципальной услуги;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образец оформления </w:t>
      </w:r>
      <w:r w:rsidR="00CF461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 w:rsidR="00117E0C" w:rsidRPr="00A84695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услуги, и требования к нему;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месторасположение, график (режим) работы, номера телефонов, а</w:t>
      </w:r>
      <w:r w:rsidR="00117E0C" w:rsidRPr="00A84695">
        <w:rPr>
          <w:rFonts w:ascii="Times New Roman" w:hAnsi="Times New Roman" w:cs="Times New Roman"/>
          <w:sz w:val="28"/>
          <w:szCs w:val="28"/>
        </w:rPr>
        <w:t>д</w:t>
      </w:r>
      <w:r w:rsidR="00117E0C" w:rsidRPr="00A84695">
        <w:rPr>
          <w:rFonts w:ascii="Times New Roman" w:hAnsi="Times New Roman" w:cs="Times New Roman"/>
          <w:sz w:val="28"/>
          <w:szCs w:val="28"/>
        </w:rPr>
        <w:t>реса интернет</w:t>
      </w:r>
      <w:r w:rsidR="00C35096" w:rsidRPr="00A84695">
        <w:rPr>
          <w:rFonts w:ascii="Times New Roman" w:hAnsi="Times New Roman" w:cs="Times New Roman"/>
          <w:sz w:val="28"/>
          <w:szCs w:val="28"/>
        </w:rPr>
        <w:t xml:space="preserve">-сайтов и электронной почты </w:t>
      </w:r>
      <w:r w:rsidR="00CF461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117E0C" w:rsidRPr="00A84695">
        <w:rPr>
          <w:rFonts w:ascii="Times New Roman" w:hAnsi="Times New Roman" w:cs="Times New Roman"/>
          <w:sz w:val="28"/>
          <w:szCs w:val="28"/>
        </w:rPr>
        <w:t>е</w:t>
      </w:r>
      <w:r w:rsidR="00117E0C" w:rsidRPr="00A84695">
        <w:rPr>
          <w:rFonts w:ascii="Times New Roman" w:hAnsi="Times New Roman" w:cs="Times New Roman"/>
          <w:sz w:val="28"/>
          <w:szCs w:val="28"/>
        </w:rPr>
        <w:t>ний, предоставляющих муниципальную услугу;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услуги;</w:t>
      </w:r>
    </w:p>
    <w:p w:rsidR="00117E0C" w:rsidRPr="00A84695" w:rsidRDefault="009F187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7)</w:t>
      </w:r>
      <w:r w:rsidR="00117E0C" w:rsidRPr="00A84695">
        <w:rPr>
          <w:rFonts w:ascii="Times New Roman" w:hAnsi="Times New Roman" w:cs="Times New Roman"/>
          <w:sz w:val="28"/>
          <w:szCs w:val="28"/>
        </w:rPr>
        <w:t xml:space="preserve"> порядок обжалования решений, действий или бездействия </w:t>
      </w:r>
      <w:r w:rsidR="00A84695">
        <w:rPr>
          <w:rFonts w:ascii="Times New Roman" w:hAnsi="Times New Roman" w:cs="Times New Roman"/>
          <w:sz w:val="28"/>
          <w:szCs w:val="28"/>
        </w:rPr>
        <w:t>должн</w:t>
      </w:r>
      <w:r w:rsidR="00A84695">
        <w:rPr>
          <w:rFonts w:ascii="Times New Roman" w:hAnsi="Times New Roman" w:cs="Times New Roman"/>
          <w:sz w:val="28"/>
          <w:szCs w:val="28"/>
        </w:rPr>
        <w:t>о</w:t>
      </w:r>
      <w:r w:rsidR="00A84695">
        <w:rPr>
          <w:rFonts w:ascii="Times New Roman" w:hAnsi="Times New Roman" w:cs="Times New Roman"/>
          <w:sz w:val="28"/>
          <w:szCs w:val="28"/>
        </w:rPr>
        <w:t>стных лиц;</w:t>
      </w:r>
    </w:p>
    <w:p w:rsidR="00012E22" w:rsidRPr="00A84695" w:rsidRDefault="00117E0C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</w:t>
      </w:r>
      <w:r w:rsidR="00804D30">
        <w:rPr>
          <w:rFonts w:ascii="Times New Roman" w:hAnsi="Times New Roman" w:cs="Times New Roman"/>
          <w:sz w:val="28"/>
          <w:szCs w:val="28"/>
        </w:rPr>
        <w:t>15</w:t>
      </w:r>
      <w:r w:rsidRPr="00A84695">
        <w:rPr>
          <w:rFonts w:ascii="Times New Roman" w:hAnsi="Times New Roman" w:cs="Times New Roman"/>
          <w:sz w:val="28"/>
          <w:szCs w:val="28"/>
        </w:rPr>
        <w:t xml:space="preserve">.3. </w:t>
      </w:r>
      <w:r w:rsidR="00012E22" w:rsidRPr="00A84695">
        <w:rPr>
          <w:rFonts w:ascii="Times New Roman" w:hAnsi="Times New Roman" w:cs="Times New Roman"/>
          <w:sz w:val="28"/>
          <w:szCs w:val="28"/>
        </w:rPr>
        <w:t>Места ожидания и приема заявителей дол</w:t>
      </w:r>
      <w:r w:rsidR="002A0924">
        <w:rPr>
          <w:rFonts w:ascii="Times New Roman" w:hAnsi="Times New Roman" w:cs="Times New Roman"/>
          <w:sz w:val="28"/>
          <w:szCs w:val="28"/>
        </w:rPr>
        <w:t>жны соответствовать санитарно</w:t>
      </w:r>
      <w:r w:rsidR="00C65172">
        <w:rPr>
          <w:rFonts w:ascii="Times New Roman" w:hAnsi="Times New Roman" w:cs="Times New Roman"/>
          <w:sz w:val="28"/>
          <w:szCs w:val="28"/>
        </w:rPr>
        <w:t xml:space="preserve"> -</w:t>
      </w:r>
      <w:r w:rsidR="002A0924">
        <w:rPr>
          <w:rFonts w:ascii="Times New Roman" w:hAnsi="Times New Roman" w:cs="Times New Roman"/>
          <w:sz w:val="28"/>
          <w:szCs w:val="28"/>
        </w:rPr>
        <w:t xml:space="preserve"> </w:t>
      </w:r>
      <w:r w:rsidR="00012E22" w:rsidRPr="00A84695">
        <w:rPr>
          <w:rFonts w:ascii="Times New Roman" w:hAnsi="Times New Roman" w:cs="Times New Roman"/>
          <w:sz w:val="28"/>
          <w:szCs w:val="28"/>
        </w:rPr>
        <w:t>эпидемиологическим правилам и нормам</w:t>
      </w:r>
      <w:r w:rsidR="00DB324E">
        <w:rPr>
          <w:rFonts w:ascii="Times New Roman" w:hAnsi="Times New Roman" w:cs="Times New Roman"/>
          <w:sz w:val="28"/>
          <w:szCs w:val="28"/>
        </w:rPr>
        <w:t>;</w:t>
      </w:r>
    </w:p>
    <w:p w:rsidR="00C87E8C" w:rsidRPr="00A84695" w:rsidRDefault="0064263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</w:t>
      </w:r>
      <w:r w:rsidR="00804D30">
        <w:rPr>
          <w:rFonts w:ascii="Times New Roman" w:hAnsi="Times New Roman" w:cs="Times New Roman"/>
          <w:sz w:val="28"/>
          <w:szCs w:val="28"/>
        </w:rPr>
        <w:t>15</w:t>
      </w:r>
      <w:r w:rsidRPr="00A84695">
        <w:rPr>
          <w:rFonts w:ascii="Times New Roman" w:hAnsi="Times New Roman" w:cs="Times New Roman"/>
          <w:sz w:val="28"/>
          <w:szCs w:val="28"/>
        </w:rPr>
        <w:t xml:space="preserve">.4. </w:t>
      </w:r>
      <w:r w:rsidR="00C87E8C" w:rsidRPr="00A84695">
        <w:rPr>
          <w:rFonts w:ascii="Times New Roman" w:hAnsi="Times New Roman" w:cs="Times New Roman"/>
          <w:sz w:val="28"/>
          <w:szCs w:val="28"/>
        </w:rPr>
        <w:t>Основными показателями создания для инвалидов условий до</w:t>
      </w:r>
      <w:r w:rsidR="00C87E8C" w:rsidRPr="00A84695">
        <w:rPr>
          <w:rFonts w:ascii="Times New Roman" w:hAnsi="Times New Roman" w:cs="Times New Roman"/>
          <w:sz w:val="28"/>
          <w:szCs w:val="28"/>
        </w:rPr>
        <w:t>с</w:t>
      </w:r>
      <w:r w:rsidR="00C87E8C" w:rsidRPr="00A84695">
        <w:rPr>
          <w:rFonts w:ascii="Times New Roman" w:hAnsi="Times New Roman" w:cs="Times New Roman"/>
          <w:sz w:val="28"/>
          <w:szCs w:val="28"/>
        </w:rPr>
        <w:t>тупности объектов образования, включая отдел образования, (далее объе</w:t>
      </w:r>
      <w:r w:rsidR="00C87E8C" w:rsidRPr="00A84695">
        <w:rPr>
          <w:rFonts w:ascii="Times New Roman" w:hAnsi="Times New Roman" w:cs="Times New Roman"/>
          <w:sz w:val="28"/>
          <w:szCs w:val="28"/>
        </w:rPr>
        <w:t>к</w:t>
      </w:r>
      <w:r w:rsidR="00C87E8C" w:rsidRPr="00A84695">
        <w:rPr>
          <w:rFonts w:ascii="Times New Roman" w:hAnsi="Times New Roman" w:cs="Times New Roman"/>
          <w:sz w:val="28"/>
          <w:szCs w:val="28"/>
        </w:rPr>
        <w:t>тов) в соответствии с требованиями, установленными законодательными и иными нормативными правовыми актами, являются: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 возможность беспрепятственного входа в объекты и выхода из них;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 возможность самостоятельного передвижения по территории объе</w:t>
      </w:r>
      <w:r w:rsidR="00C87E8C" w:rsidRPr="00A84695">
        <w:rPr>
          <w:rFonts w:ascii="Times New Roman" w:hAnsi="Times New Roman" w:cs="Times New Roman"/>
          <w:sz w:val="28"/>
          <w:szCs w:val="28"/>
        </w:rPr>
        <w:t>к</w:t>
      </w:r>
      <w:r w:rsidR="00C87E8C" w:rsidRPr="00A84695">
        <w:rPr>
          <w:rFonts w:ascii="Times New Roman" w:hAnsi="Times New Roman" w:cs="Times New Roman"/>
          <w:sz w:val="28"/>
          <w:szCs w:val="28"/>
        </w:rPr>
        <w:t>та в целях доступа к месту предоставления муниципальной услуги, в том числе с помощью работников объектов, предоставляющих услуги;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нарушения функции зрения, и возможность самостоятельного передвижения по территории об</w:t>
      </w:r>
      <w:r w:rsidR="00C87E8C" w:rsidRPr="00A84695">
        <w:rPr>
          <w:rFonts w:ascii="Times New Roman" w:hAnsi="Times New Roman" w:cs="Times New Roman"/>
          <w:sz w:val="28"/>
          <w:szCs w:val="28"/>
        </w:rPr>
        <w:t>ъ</w:t>
      </w:r>
      <w:r w:rsidR="00C87E8C" w:rsidRPr="00A84695">
        <w:rPr>
          <w:rFonts w:ascii="Times New Roman" w:hAnsi="Times New Roman" w:cs="Times New Roman"/>
          <w:sz w:val="28"/>
          <w:szCs w:val="28"/>
        </w:rPr>
        <w:t>екта;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содействие инвалиду при входе в объект и выходе из него, информ</w:t>
      </w:r>
      <w:r w:rsidR="00C87E8C" w:rsidRPr="00A84695">
        <w:rPr>
          <w:rFonts w:ascii="Times New Roman" w:hAnsi="Times New Roman" w:cs="Times New Roman"/>
          <w:sz w:val="28"/>
          <w:szCs w:val="28"/>
        </w:rPr>
        <w:t>и</w:t>
      </w:r>
      <w:r w:rsidR="00C87E8C" w:rsidRPr="00A84695">
        <w:rPr>
          <w:rFonts w:ascii="Times New Roman" w:hAnsi="Times New Roman" w:cs="Times New Roman"/>
          <w:sz w:val="28"/>
          <w:szCs w:val="28"/>
        </w:rPr>
        <w:t>рование инвалида о доступных маршрутах общественного транспорта;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муниц</w:t>
      </w:r>
      <w:r w:rsidR="00C87E8C" w:rsidRPr="00A84695">
        <w:rPr>
          <w:rFonts w:ascii="Times New Roman" w:hAnsi="Times New Roman" w:cs="Times New Roman"/>
          <w:sz w:val="28"/>
          <w:szCs w:val="28"/>
        </w:rPr>
        <w:t>и</w:t>
      </w:r>
      <w:r w:rsidR="00C87E8C" w:rsidRPr="00A84695">
        <w:rPr>
          <w:rFonts w:ascii="Times New Roman" w:hAnsi="Times New Roman" w:cs="Times New Roman"/>
          <w:sz w:val="28"/>
          <w:szCs w:val="28"/>
        </w:rPr>
        <w:t>пальным услугам, с учетом ограничений их жизнедеятельности;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обеспечение допуска на объект, в котором предоставляются мун</w:t>
      </w:r>
      <w:r w:rsidR="00C87E8C" w:rsidRPr="00A84695">
        <w:rPr>
          <w:rFonts w:ascii="Times New Roman" w:hAnsi="Times New Roman" w:cs="Times New Roman"/>
          <w:sz w:val="28"/>
          <w:szCs w:val="28"/>
        </w:rPr>
        <w:t>и</w:t>
      </w:r>
      <w:r w:rsidR="00C87E8C" w:rsidRPr="00A84695">
        <w:rPr>
          <w:rFonts w:ascii="Times New Roman" w:hAnsi="Times New Roman" w:cs="Times New Roman"/>
          <w:sz w:val="28"/>
          <w:szCs w:val="28"/>
        </w:rPr>
        <w:t>ципальной услуги, собаки-проводника при наличии документа, подтве</w:t>
      </w:r>
      <w:r w:rsidR="00C87E8C" w:rsidRPr="00A84695">
        <w:rPr>
          <w:rFonts w:ascii="Times New Roman" w:hAnsi="Times New Roman" w:cs="Times New Roman"/>
          <w:sz w:val="28"/>
          <w:szCs w:val="28"/>
        </w:rPr>
        <w:t>р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ждающего ее специальное обучение, выданного по </w:t>
      </w:r>
      <w:hyperlink r:id="rId17" w:history="1">
        <w:r w:rsidR="00C87E8C" w:rsidRPr="00A846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8" w:history="1">
        <w:r w:rsidR="00C87E8C" w:rsidRPr="00A8469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87E8C" w:rsidRPr="00A84695">
        <w:rPr>
          <w:rFonts w:ascii="Times New Roman" w:hAnsi="Times New Roman" w:cs="Times New Roman"/>
          <w:sz w:val="28"/>
          <w:szCs w:val="28"/>
        </w:rPr>
        <w:t>, у</w:t>
      </w:r>
      <w:r w:rsidR="00C87E8C" w:rsidRPr="00A84695">
        <w:rPr>
          <w:rFonts w:ascii="Times New Roman" w:hAnsi="Times New Roman" w:cs="Times New Roman"/>
          <w:sz w:val="28"/>
          <w:szCs w:val="28"/>
        </w:rPr>
        <w:t>т</w:t>
      </w:r>
      <w:r w:rsidR="00C87E8C" w:rsidRPr="00A84695">
        <w:rPr>
          <w:rFonts w:ascii="Times New Roman" w:hAnsi="Times New Roman" w:cs="Times New Roman"/>
          <w:sz w:val="28"/>
          <w:szCs w:val="28"/>
        </w:rPr>
        <w:lastRenderedPageBreak/>
        <w:t>вержденных приказом Министерства труда и социальной защиты Российской Федерации от 22 июня 2015 г. N 386н;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7)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оказание инвалидам помощи, необходимой для получения в досту</w:t>
      </w:r>
      <w:r w:rsidR="00C87E8C" w:rsidRPr="00A84695">
        <w:rPr>
          <w:rFonts w:ascii="Times New Roman" w:hAnsi="Times New Roman" w:cs="Times New Roman"/>
          <w:sz w:val="28"/>
          <w:szCs w:val="28"/>
        </w:rPr>
        <w:t>п</w:t>
      </w:r>
      <w:r w:rsidR="00C87E8C" w:rsidRPr="00A84695">
        <w:rPr>
          <w:rFonts w:ascii="Times New Roman" w:hAnsi="Times New Roman" w:cs="Times New Roman"/>
          <w:sz w:val="28"/>
          <w:szCs w:val="28"/>
        </w:rPr>
        <w:t>ной для них форме информации о правилах предоставления муниципальной услуги, в том числе об оформлении необходимых для получения муниц</w:t>
      </w:r>
      <w:r w:rsidR="00C87E8C" w:rsidRPr="00A84695">
        <w:rPr>
          <w:rFonts w:ascii="Times New Roman" w:hAnsi="Times New Roman" w:cs="Times New Roman"/>
          <w:sz w:val="28"/>
          <w:szCs w:val="28"/>
        </w:rPr>
        <w:t>и</w:t>
      </w:r>
      <w:r w:rsidR="00C87E8C" w:rsidRPr="00A84695">
        <w:rPr>
          <w:rFonts w:ascii="Times New Roman" w:hAnsi="Times New Roman" w:cs="Times New Roman"/>
          <w:sz w:val="28"/>
          <w:szCs w:val="28"/>
        </w:rPr>
        <w:t>пальной услуги документов, о совершении ими других необходимых для п</w:t>
      </w:r>
      <w:r w:rsidR="00C87E8C" w:rsidRPr="00A84695">
        <w:rPr>
          <w:rFonts w:ascii="Times New Roman" w:hAnsi="Times New Roman" w:cs="Times New Roman"/>
          <w:sz w:val="28"/>
          <w:szCs w:val="28"/>
        </w:rPr>
        <w:t>о</w:t>
      </w:r>
      <w:r w:rsidR="00C87E8C" w:rsidRPr="00A84695">
        <w:rPr>
          <w:rFonts w:ascii="Times New Roman" w:hAnsi="Times New Roman" w:cs="Times New Roman"/>
          <w:sz w:val="28"/>
          <w:szCs w:val="28"/>
        </w:rPr>
        <w:t>лучения муниципальной услуги действий;</w:t>
      </w:r>
    </w:p>
    <w:p w:rsidR="00C87E8C" w:rsidRPr="00A84695" w:rsidRDefault="001A1606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8)</w:t>
      </w:r>
      <w:r w:rsidR="00C87E8C" w:rsidRPr="00A84695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="00C87E8C" w:rsidRPr="00A8469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C87E8C" w:rsidRPr="00A846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87E8C" w:rsidRPr="00A8469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8C280B" w:rsidRPr="00A84695">
        <w:rPr>
          <w:rFonts w:ascii="Times New Roman" w:hAnsi="Times New Roman"/>
          <w:sz w:val="28"/>
          <w:szCs w:val="28"/>
        </w:rPr>
        <w:t>,</w:t>
      </w:r>
      <w:r w:rsidR="00C87E8C" w:rsidRPr="00A84695">
        <w:rPr>
          <w:rFonts w:ascii="Times New Roman" w:hAnsi="Times New Roman"/>
          <w:sz w:val="28"/>
          <w:szCs w:val="28"/>
        </w:rPr>
        <w:t xml:space="preserve"> сопровожда</w:t>
      </w:r>
      <w:r w:rsidR="00C87E8C" w:rsidRPr="00A84695">
        <w:rPr>
          <w:rFonts w:ascii="Times New Roman" w:hAnsi="Times New Roman"/>
          <w:sz w:val="28"/>
          <w:szCs w:val="28"/>
        </w:rPr>
        <w:t>ю</w:t>
      </w:r>
      <w:r w:rsidR="00C87E8C" w:rsidRPr="00A84695">
        <w:rPr>
          <w:rFonts w:ascii="Times New Roman" w:hAnsi="Times New Roman"/>
          <w:sz w:val="28"/>
          <w:szCs w:val="28"/>
        </w:rPr>
        <w:t>щего инвалида;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9)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адаптация официального Интернет-сайта администрации Партиза</w:t>
      </w:r>
      <w:r w:rsidR="00C87E8C" w:rsidRPr="00A84695">
        <w:rPr>
          <w:rFonts w:ascii="Times New Roman" w:hAnsi="Times New Roman" w:cs="Times New Roman"/>
          <w:sz w:val="28"/>
          <w:szCs w:val="28"/>
        </w:rPr>
        <w:t>н</w:t>
      </w:r>
      <w:r w:rsidR="00C87E8C" w:rsidRPr="00A84695">
        <w:rPr>
          <w:rFonts w:ascii="Times New Roman" w:hAnsi="Times New Roman" w:cs="Times New Roman"/>
          <w:sz w:val="28"/>
          <w:szCs w:val="28"/>
        </w:rPr>
        <w:t>ского городского округа, для лиц с нарушением зрения (слабовидящих);</w:t>
      </w:r>
    </w:p>
    <w:p w:rsidR="00C87E8C" w:rsidRPr="00A84695" w:rsidRDefault="001A1606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10)</w:t>
      </w:r>
      <w:r w:rsidR="00C87E8C" w:rsidRPr="00A84695">
        <w:rPr>
          <w:rFonts w:ascii="Times New Roman" w:hAnsi="Times New Roman" w:cs="Times New Roman"/>
          <w:sz w:val="28"/>
          <w:szCs w:val="28"/>
        </w:rPr>
        <w:t xml:space="preserve"> оказание работниками, участвующими в предоставлении муниц</w:t>
      </w:r>
      <w:r w:rsidR="00C87E8C" w:rsidRPr="00A84695">
        <w:rPr>
          <w:rFonts w:ascii="Times New Roman" w:hAnsi="Times New Roman" w:cs="Times New Roman"/>
          <w:sz w:val="28"/>
          <w:szCs w:val="28"/>
        </w:rPr>
        <w:t>и</w:t>
      </w:r>
      <w:r w:rsidR="00C87E8C" w:rsidRPr="00A84695">
        <w:rPr>
          <w:rFonts w:ascii="Times New Roman" w:hAnsi="Times New Roman" w:cs="Times New Roman"/>
          <w:sz w:val="28"/>
          <w:szCs w:val="28"/>
        </w:rPr>
        <w:t>пальной услуги, иной необходимой инвалидам помощи в преодолении барь</w:t>
      </w:r>
      <w:r w:rsidR="00C87E8C" w:rsidRPr="00A84695">
        <w:rPr>
          <w:rFonts w:ascii="Times New Roman" w:hAnsi="Times New Roman" w:cs="Times New Roman"/>
          <w:sz w:val="28"/>
          <w:szCs w:val="28"/>
        </w:rPr>
        <w:t>е</w:t>
      </w:r>
      <w:r w:rsidR="00C87E8C" w:rsidRPr="00A84695">
        <w:rPr>
          <w:rFonts w:ascii="Times New Roman" w:hAnsi="Times New Roman" w:cs="Times New Roman"/>
          <w:sz w:val="28"/>
          <w:szCs w:val="28"/>
        </w:rPr>
        <w:t>ров, мешающих получению муниципальных услуг в сфере образования и и</w:t>
      </w:r>
      <w:r w:rsidR="00C87E8C" w:rsidRPr="00A84695">
        <w:rPr>
          <w:rFonts w:ascii="Times New Roman" w:hAnsi="Times New Roman" w:cs="Times New Roman"/>
          <w:sz w:val="28"/>
          <w:szCs w:val="28"/>
        </w:rPr>
        <w:t>с</w:t>
      </w:r>
      <w:r w:rsidR="00C87E8C" w:rsidRPr="00A84695">
        <w:rPr>
          <w:rFonts w:ascii="Times New Roman" w:hAnsi="Times New Roman" w:cs="Times New Roman"/>
          <w:sz w:val="28"/>
          <w:szCs w:val="28"/>
        </w:rPr>
        <w:t>пользованию объектов наравне с другими лицами.</w:t>
      </w:r>
    </w:p>
    <w:p w:rsidR="005E3EA1" w:rsidRDefault="00DC140E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3D5">
        <w:rPr>
          <w:rFonts w:ascii="Times New Roman" w:hAnsi="Times New Roman" w:cs="Times New Roman"/>
          <w:sz w:val="28"/>
          <w:szCs w:val="28"/>
        </w:rPr>
        <w:t>2.1</w:t>
      </w:r>
      <w:r w:rsidR="00804D30">
        <w:rPr>
          <w:rFonts w:ascii="Times New Roman" w:hAnsi="Times New Roman" w:cs="Times New Roman"/>
          <w:sz w:val="28"/>
          <w:szCs w:val="28"/>
        </w:rPr>
        <w:t>6</w:t>
      </w:r>
      <w:r w:rsidRPr="009D13D5">
        <w:rPr>
          <w:rFonts w:ascii="Times New Roman" w:hAnsi="Times New Roman" w:cs="Times New Roman"/>
          <w:sz w:val="28"/>
          <w:szCs w:val="28"/>
        </w:rPr>
        <w:t>.</w:t>
      </w:r>
      <w:r w:rsidRPr="00A84695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</w:t>
      </w:r>
      <w:r w:rsidRPr="00A84695">
        <w:rPr>
          <w:rFonts w:ascii="Times New Roman" w:hAnsi="Times New Roman" w:cs="Times New Roman"/>
          <w:sz w:val="28"/>
          <w:szCs w:val="28"/>
        </w:rPr>
        <w:t>ь</w:t>
      </w:r>
      <w:r w:rsidRPr="00A84695">
        <w:rPr>
          <w:rFonts w:ascii="Times New Roman" w:hAnsi="Times New Roman" w:cs="Times New Roman"/>
          <w:sz w:val="28"/>
          <w:szCs w:val="28"/>
        </w:rPr>
        <w:t>ных услуг</w:t>
      </w:r>
    </w:p>
    <w:p w:rsidR="00DC140E" w:rsidRPr="00A84695" w:rsidRDefault="00DC140E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 w:rsidR="00804D30">
        <w:rPr>
          <w:rFonts w:ascii="Times New Roman" w:hAnsi="Times New Roman" w:cs="Times New Roman"/>
          <w:sz w:val="28"/>
          <w:szCs w:val="28"/>
        </w:rPr>
        <w:t>6</w:t>
      </w:r>
      <w:r w:rsidRPr="00A84695">
        <w:rPr>
          <w:rFonts w:ascii="Times New Roman" w:hAnsi="Times New Roman" w:cs="Times New Roman"/>
          <w:sz w:val="28"/>
          <w:szCs w:val="28"/>
        </w:rPr>
        <w:t>.1. Показатели доступности:</w:t>
      </w:r>
    </w:p>
    <w:p w:rsidR="00DC140E" w:rsidRPr="00A84695" w:rsidRDefault="001A1606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1) </w:t>
      </w:r>
      <w:r w:rsidR="00DC140E" w:rsidRPr="00A84695">
        <w:rPr>
          <w:rFonts w:ascii="Times New Roman" w:hAnsi="Times New Roman" w:cs="Times New Roman"/>
          <w:sz w:val="28"/>
          <w:szCs w:val="28"/>
        </w:rPr>
        <w:t xml:space="preserve">удобный для заявителей режим </w:t>
      </w:r>
      <w:r w:rsidR="001C50D5">
        <w:rPr>
          <w:rFonts w:ascii="Times New Roman" w:hAnsi="Times New Roman" w:cs="Times New Roman"/>
          <w:sz w:val="28"/>
          <w:szCs w:val="28"/>
        </w:rPr>
        <w:t>МОУ;</w:t>
      </w:r>
    </w:p>
    <w:p w:rsidR="00DC140E" w:rsidRDefault="001A1606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2) </w:t>
      </w:r>
      <w:r w:rsidR="00DC140E" w:rsidRPr="00A84695">
        <w:rPr>
          <w:rFonts w:ascii="Times New Roman" w:hAnsi="Times New Roman" w:cs="Times New Roman"/>
          <w:sz w:val="28"/>
          <w:szCs w:val="28"/>
        </w:rPr>
        <w:t>доступное территориальное расположение места пред</w:t>
      </w:r>
      <w:r w:rsidR="00A84695">
        <w:rPr>
          <w:rFonts w:ascii="Times New Roman" w:hAnsi="Times New Roman" w:cs="Times New Roman"/>
          <w:sz w:val="28"/>
          <w:szCs w:val="28"/>
        </w:rPr>
        <w:t>оставления м</w:t>
      </w:r>
      <w:r w:rsidR="00A84695">
        <w:rPr>
          <w:rFonts w:ascii="Times New Roman" w:hAnsi="Times New Roman" w:cs="Times New Roman"/>
          <w:sz w:val="28"/>
          <w:szCs w:val="28"/>
        </w:rPr>
        <w:t>у</w:t>
      </w:r>
      <w:r w:rsidR="00A8469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804D30" w:rsidRPr="00A84695" w:rsidRDefault="00804D30" w:rsidP="005A00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 качества:</w:t>
      </w:r>
    </w:p>
    <w:p w:rsidR="00804D30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 требования к уровню квалификации персонала, участвующего в пр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доставлении муниципальной услуги: профессиональная компетентность, владение информационно-коммуникационными технологиями, культура о</w:t>
      </w:r>
      <w:r w:rsidRPr="00A84695">
        <w:rPr>
          <w:rFonts w:ascii="Times New Roman" w:hAnsi="Times New Roman" w:cs="Times New Roman"/>
          <w:sz w:val="28"/>
          <w:szCs w:val="28"/>
        </w:rPr>
        <w:t>б</w:t>
      </w:r>
      <w:r w:rsidRPr="00A84695">
        <w:rPr>
          <w:rFonts w:ascii="Times New Roman" w:hAnsi="Times New Roman" w:cs="Times New Roman"/>
          <w:sz w:val="28"/>
          <w:szCs w:val="28"/>
        </w:rPr>
        <w:t>щения с заявителями, оперативность осуществления административных пр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цедур по предоставлению муниципальной услуги;</w:t>
      </w:r>
    </w:p>
    <w:p w:rsidR="00804D30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804D30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lastRenderedPageBreak/>
        <w:t>3) отсутствие объективных жалоб на работу специалистов, связанных с предоставлением муниципальной услуги;</w:t>
      </w:r>
    </w:p>
    <w:p w:rsidR="00804D30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отсутствие нарушений по соблюдению сроков исполнения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04D30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 доля заявителей от общего числа заявителей, обратившихся за мун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ципальной услугой, удовлетворенных результатом полученной муниципал</w:t>
      </w:r>
      <w:r w:rsidRPr="00A84695">
        <w:rPr>
          <w:rFonts w:ascii="Times New Roman" w:hAnsi="Times New Roman" w:cs="Times New Roman"/>
          <w:sz w:val="28"/>
          <w:szCs w:val="28"/>
        </w:rPr>
        <w:t>ь</w:t>
      </w:r>
      <w:r w:rsidRPr="00A84695">
        <w:rPr>
          <w:rFonts w:ascii="Times New Roman" w:hAnsi="Times New Roman" w:cs="Times New Roman"/>
          <w:sz w:val="28"/>
          <w:szCs w:val="28"/>
        </w:rPr>
        <w:t>ной услуги, - не менее 70% от общего числа заявителей;</w:t>
      </w:r>
    </w:p>
    <w:p w:rsidR="00117E0C" w:rsidRPr="00A84695" w:rsidRDefault="00804D30" w:rsidP="005A009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доля заявителей, удовлетворенных порядком и полнотой информ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рования о предоставлении муниципальной услуги, организационно-техническими условиями получения муниципальной услуги, - не менее 70% от общего числа заявителей.</w:t>
      </w:r>
    </w:p>
    <w:p w:rsidR="00D51741" w:rsidRPr="00A84695" w:rsidRDefault="00DC140E" w:rsidP="005A009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  <w:r w:rsidR="00D51741" w:rsidRPr="00A8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</w:p>
    <w:p w:rsidR="00DC140E" w:rsidRPr="00A84695" w:rsidRDefault="00DC140E" w:rsidP="005A009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1741" w:rsidRPr="00A84695" w:rsidRDefault="00DC140E" w:rsidP="005A009F">
      <w:pPr>
        <w:pStyle w:val="ConsPlusNormal"/>
        <w:widowControl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273503" w:rsidRPr="00A84695" w:rsidRDefault="00273503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A84695">
        <w:rPr>
          <w:rFonts w:ascii="Times New Roman" w:hAnsi="Times New Roman"/>
          <w:sz w:val="28"/>
          <w:szCs w:val="28"/>
        </w:rPr>
        <w:t xml:space="preserve">3.1. </w:t>
      </w:r>
      <w:r w:rsidR="00804D30" w:rsidRPr="00AB258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="00804D30" w:rsidRPr="00AB258C">
        <w:rPr>
          <w:rFonts w:ascii="Times New Roman" w:hAnsi="Times New Roman"/>
          <w:sz w:val="28"/>
          <w:szCs w:val="28"/>
        </w:rPr>
        <w:t>ю</w:t>
      </w:r>
      <w:r w:rsidR="00804D30" w:rsidRPr="00AB258C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1E4D5D" w:rsidRPr="00834FD0" w:rsidRDefault="001A1606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FD0">
        <w:rPr>
          <w:rFonts w:ascii="Times New Roman" w:hAnsi="Times New Roman"/>
          <w:sz w:val="28"/>
          <w:szCs w:val="28"/>
        </w:rPr>
        <w:t>1)</w:t>
      </w:r>
      <w:r w:rsidR="008460E0" w:rsidRPr="00834FD0">
        <w:rPr>
          <w:rFonts w:ascii="Times New Roman" w:hAnsi="Times New Roman"/>
          <w:sz w:val="28"/>
          <w:szCs w:val="28"/>
        </w:rPr>
        <w:t xml:space="preserve"> </w:t>
      </w:r>
      <w:r w:rsidR="00566C92" w:rsidRPr="00834FD0">
        <w:rPr>
          <w:rFonts w:ascii="Times New Roman" w:hAnsi="Times New Roman"/>
          <w:sz w:val="28"/>
          <w:szCs w:val="28"/>
        </w:rPr>
        <w:t xml:space="preserve"> </w:t>
      </w:r>
      <w:r w:rsidR="00A007BF" w:rsidRPr="00834FD0">
        <w:rPr>
          <w:rFonts w:ascii="Times New Roman" w:hAnsi="Times New Roman"/>
          <w:sz w:val="28"/>
          <w:szCs w:val="28"/>
        </w:rPr>
        <w:t xml:space="preserve">прием </w:t>
      </w:r>
      <w:r w:rsidR="004B6D1A" w:rsidRPr="00834FD0">
        <w:rPr>
          <w:rFonts w:ascii="Times New Roman" w:hAnsi="Times New Roman"/>
          <w:sz w:val="28"/>
          <w:szCs w:val="28"/>
        </w:rPr>
        <w:t xml:space="preserve"> и регистрация </w:t>
      </w:r>
      <w:r w:rsidR="001C50D5" w:rsidRPr="00834FD0">
        <w:rPr>
          <w:rFonts w:ascii="Times New Roman" w:hAnsi="Times New Roman"/>
          <w:sz w:val="28"/>
          <w:szCs w:val="28"/>
        </w:rPr>
        <w:t>заявления</w:t>
      </w:r>
      <w:r w:rsidR="00804D30" w:rsidRPr="00834FD0">
        <w:rPr>
          <w:rFonts w:ascii="Times New Roman" w:hAnsi="Times New Roman"/>
          <w:sz w:val="28"/>
          <w:szCs w:val="28"/>
        </w:rPr>
        <w:t>;</w:t>
      </w:r>
    </w:p>
    <w:p w:rsidR="00AB258C" w:rsidRPr="00834FD0" w:rsidRDefault="00AB258C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FD0">
        <w:rPr>
          <w:rFonts w:ascii="Times New Roman" w:hAnsi="Times New Roman"/>
          <w:sz w:val="28"/>
          <w:szCs w:val="28"/>
        </w:rPr>
        <w:t>2) рассмотрение заявления и подготовка ответа</w:t>
      </w:r>
      <w:r w:rsidR="00834FD0" w:rsidRPr="00834FD0">
        <w:rPr>
          <w:rFonts w:ascii="Times New Roman" w:hAnsi="Times New Roman"/>
          <w:sz w:val="28"/>
          <w:szCs w:val="28"/>
        </w:rPr>
        <w:t xml:space="preserve"> заявителю</w:t>
      </w:r>
      <w:r w:rsidRPr="00834FD0">
        <w:rPr>
          <w:rFonts w:ascii="Times New Roman" w:hAnsi="Times New Roman"/>
          <w:sz w:val="28"/>
          <w:szCs w:val="28"/>
        </w:rPr>
        <w:t>;</w:t>
      </w:r>
    </w:p>
    <w:p w:rsidR="005F2395" w:rsidRPr="0017789B" w:rsidRDefault="005F2395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FD0">
        <w:rPr>
          <w:rFonts w:ascii="Times New Roman" w:hAnsi="Times New Roman"/>
          <w:sz w:val="28"/>
          <w:szCs w:val="28"/>
        </w:rPr>
        <w:t>3) направление ответа заявителю.</w:t>
      </w:r>
    </w:p>
    <w:p w:rsidR="00EF7C6F" w:rsidRDefault="00EF7C6F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09C">
        <w:rPr>
          <w:rFonts w:ascii="Times New Roman" w:hAnsi="Times New Roman"/>
          <w:sz w:val="28"/>
          <w:szCs w:val="28"/>
        </w:rPr>
        <w:t>3.2. Блок- схема последовательности действий при предоставлении м</w:t>
      </w:r>
      <w:r w:rsidRPr="0013509C">
        <w:rPr>
          <w:rFonts w:ascii="Times New Roman" w:hAnsi="Times New Roman"/>
          <w:sz w:val="28"/>
          <w:szCs w:val="28"/>
        </w:rPr>
        <w:t>у</w:t>
      </w:r>
      <w:r w:rsidRPr="0013509C">
        <w:rPr>
          <w:rFonts w:ascii="Times New Roman" w:hAnsi="Times New Roman"/>
          <w:sz w:val="28"/>
          <w:szCs w:val="28"/>
        </w:rPr>
        <w:t>ниципальной услуги представлена в Приложении 3 к настоящему админис</w:t>
      </w:r>
      <w:r w:rsidRPr="0013509C">
        <w:rPr>
          <w:rFonts w:ascii="Times New Roman" w:hAnsi="Times New Roman"/>
          <w:sz w:val="28"/>
          <w:szCs w:val="28"/>
        </w:rPr>
        <w:t>т</w:t>
      </w:r>
      <w:r w:rsidRPr="0013509C">
        <w:rPr>
          <w:rFonts w:ascii="Times New Roman" w:hAnsi="Times New Roman"/>
          <w:sz w:val="28"/>
          <w:szCs w:val="28"/>
        </w:rPr>
        <w:t>ративному регламенту</w:t>
      </w:r>
      <w:r w:rsidRPr="00A71C4A">
        <w:rPr>
          <w:rFonts w:ascii="Times New Roman" w:hAnsi="Times New Roman"/>
          <w:sz w:val="28"/>
          <w:szCs w:val="28"/>
        </w:rPr>
        <w:t>.</w:t>
      </w:r>
    </w:p>
    <w:p w:rsidR="00625255" w:rsidRDefault="00EF7C6F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Описание административных процедур</w:t>
      </w:r>
    </w:p>
    <w:p w:rsidR="00625255" w:rsidRDefault="0062525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09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3509C">
        <w:rPr>
          <w:rFonts w:ascii="Times New Roman" w:hAnsi="Times New Roman"/>
          <w:sz w:val="28"/>
          <w:szCs w:val="28"/>
        </w:rPr>
        <w:t xml:space="preserve"> за исполнение административных процедур назначае</w:t>
      </w:r>
      <w:r w:rsidRPr="0013509C">
        <w:rPr>
          <w:rFonts w:ascii="Times New Roman" w:hAnsi="Times New Roman"/>
          <w:sz w:val="28"/>
          <w:szCs w:val="28"/>
        </w:rPr>
        <w:t>т</w:t>
      </w:r>
      <w:r w:rsidRPr="0013509C">
        <w:rPr>
          <w:rFonts w:ascii="Times New Roman" w:hAnsi="Times New Roman"/>
          <w:sz w:val="28"/>
          <w:szCs w:val="28"/>
        </w:rPr>
        <w:t>ся руководителем МОУ.</w:t>
      </w:r>
    </w:p>
    <w:p w:rsidR="00625255" w:rsidRDefault="00625255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13509C" w:rsidRPr="0017789B">
        <w:rPr>
          <w:rFonts w:ascii="Times New Roman" w:hAnsi="Times New Roman"/>
          <w:sz w:val="28"/>
          <w:szCs w:val="28"/>
        </w:rPr>
        <w:t>прием  и регистрация заявления</w:t>
      </w:r>
    </w:p>
    <w:p w:rsidR="00625255" w:rsidRDefault="0062525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09C">
        <w:rPr>
          <w:rFonts w:ascii="Times New Roman" w:hAnsi="Times New Roman"/>
          <w:sz w:val="28"/>
          <w:szCs w:val="28"/>
        </w:rPr>
        <w:t xml:space="preserve">1) основанием для начала оказания муниципальной услуги является подача заявителем заявления в МОУ, </w:t>
      </w:r>
      <w:proofErr w:type="gramStart"/>
      <w:r w:rsidRPr="0013509C">
        <w:rPr>
          <w:rFonts w:ascii="Times New Roman" w:hAnsi="Times New Roman"/>
          <w:sz w:val="28"/>
          <w:szCs w:val="28"/>
        </w:rPr>
        <w:t>предоставляющее</w:t>
      </w:r>
      <w:proofErr w:type="gramEnd"/>
      <w:r w:rsidRPr="0013509C">
        <w:rPr>
          <w:rFonts w:ascii="Times New Roman" w:hAnsi="Times New Roman"/>
          <w:sz w:val="28"/>
          <w:szCs w:val="28"/>
        </w:rPr>
        <w:t xml:space="preserve"> муниципальную у</w:t>
      </w:r>
      <w:r w:rsidRPr="0013509C">
        <w:rPr>
          <w:rFonts w:ascii="Times New Roman" w:hAnsi="Times New Roman"/>
          <w:sz w:val="28"/>
          <w:szCs w:val="28"/>
        </w:rPr>
        <w:t>с</w:t>
      </w:r>
      <w:r w:rsidRPr="0013509C">
        <w:rPr>
          <w:rFonts w:ascii="Times New Roman" w:hAnsi="Times New Roman"/>
          <w:sz w:val="28"/>
          <w:szCs w:val="28"/>
        </w:rPr>
        <w:t>лугу по форме, согласно Приложению 2;</w:t>
      </w:r>
    </w:p>
    <w:p w:rsidR="00625255" w:rsidRPr="0013509C" w:rsidRDefault="00625255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09C">
        <w:rPr>
          <w:rFonts w:ascii="Times New Roman" w:hAnsi="Times New Roman"/>
          <w:sz w:val="28"/>
          <w:szCs w:val="28"/>
        </w:rPr>
        <w:t>2) заявление принимаются и регистрируются в день их поступления</w:t>
      </w:r>
      <w:r w:rsidR="0013509C" w:rsidRPr="0013509C">
        <w:rPr>
          <w:rFonts w:ascii="Times New Roman" w:hAnsi="Times New Roman"/>
          <w:sz w:val="28"/>
          <w:szCs w:val="28"/>
        </w:rPr>
        <w:t>:</w:t>
      </w:r>
      <w:r w:rsidRPr="0013509C">
        <w:rPr>
          <w:rFonts w:ascii="Times New Roman" w:hAnsi="Times New Roman"/>
          <w:sz w:val="28"/>
          <w:szCs w:val="28"/>
        </w:rPr>
        <w:t xml:space="preserve"> </w:t>
      </w:r>
    </w:p>
    <w:p w:rsidR="0013509C" w:rsidRDefault="0013509C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8E56D1">
        <w:rPr>
          <w:rFonts w:ascii="Times New Roman" w:hAnsi="Times New Roman"/>
          <w:sz w:val="28"/>
          <w:szCs w:val="28"/>
        </w:rPr>
        <w:t>аявление в письменной форме может подаваться заявителем при личном обращении</w:t>
      </w:r>
      <w:r w:rsidR="00334F62">
        <w:rPr>
          <w:rFonts w:ascii="Times New Roman" w:hAnsi="Times New Roman"/>
          <w:sz w:val="28"/>
          <w:szCs w:val="28"/>
        </w:rPr>
        <w:t>,</w:t>
      </w:r>
      <w:r w:rsidRPr="008E56D1">
        <w:rPr>
          <w:rFonts w:ascii="Times New Roman" w:hAnsi="Times New Roman"/>
          <w:sz w:val="28"/>
          <w:szCs w:val="28"/>
        </w:rPr>
        <w:t xml:space="preserve"> по почте, по электронной почте;</w:t>
      </w:r>
    </w:p>
    <w:p w:rsidR="0013509C" w:rsidRPr="00D1140C" w:rsidRDefault="0013509C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заявление с просьбой об обеспечении доступа </w:t>
      </w:r>
      <w:r w:rsidR="00334F62">
        <w:rPr>
          <w:rFonts w:ascii="Times New Roman" w:hAnsi="Times New Roman"/>
          <w:sz w:val="28"/>
          <w:szCs w:val="28"/>
        </w:rPr>
        <w:t>к электронному дне</w:t>
      </w:r>
      <w:r w:rsidR="00334F62">
        <w:rPr>
          <w:rFonts w:ascii="Times New Roman" w:hAnsi="Times New Roman"/>
          <w:sz w:val="28"/>
          <w:szCs w:val="28"/>
        </w:rPr>
        <w:t>в</w:t>
      </w:r>
      <w:r w:rsidR="00334F62">
        <w:rPr>
          <w:rFonts w:ascii="Times New Roman" w:hAnsi="Times New Roman"/>
          <w:sz w:val="28"/>
          <w:szCs w:val="28"/>
        </w:rPr>
        <w:t>нику обучающегося</w:t>
      </w:r>
      <w:r w:rsidR="00F920DF">
        <w:rPr>
          <w:rFonts w:ascii="Times New Roman" w:hAnsi="Times New Roman"/>
          <w:sz w:val="28"/>
          <w:szCs w:val="28"/>
        </w:rPr>
        <w:t xml:space="preserve"> и</w:t>
      </w:r>
      <w:r w:rsidR="0019594A">
        <w:rPr>
          <w:rFonts w:ascii="Times New Roman" w:hAnsi="Times New Roman"/>
          <w:sz w:val="28"/>
          <w:szCs w:val="28"/>
        </w:rPr>
        <w:t xml:space="preserve"> к электронному журналу успеваемости,</w:t>
      </w:r>
      <w:r w:rsidR="00334F62">
        <w:rPr>
          <w:rFonts w:ascii="Times New Roman" w:hAnsi="Times New Roman"/>
          <w:sz w:val="28"/>
          <w:szCs w:val="28"/>
        </w:rPr>
        <w:t xml:space="preserve"> на интернет – портале «Электронная школа Приморья»</w:t>
      </w:r>
      <w:r w:rsidR="0019594A">
        <w:rPr>
          <w:rFonts w:ascii="Times New Roman" w:hAnsi="Times New Roman"/>
          <w:sz w:val="28"/>
          <w:szCs w:val="28"/>
        </w:rPr>
        <w:t>,</w:t>
      </w:r>
      <w:r w:rsidR="00334F62">
        <w:rPr>
          <w:rFonts w:ascii="Times New Roman" w:hAnsi="Times New Roman"/>
          <w:sz w:val="28"/>
          <w:szCs w:val="28"/>
        </w:rPr>
        <w:t xml:space="preserve"> подаётся только при личном обр</w:t>
      </w:r>
      <w:r w:rsidR="00334F62">
        <w:rPr>
          <w:rFonts w:ascii="Times New Roman" w:hAnsi="Times New Roman"/>
          <w:sz w:val="28"/>
          <w:szCs w:val="28"/>
        </w:rPr>
        <w:t>а</w:t>
      </w:r>
      <w:r w:rsidR="00334F62">
        <w:rPr>
          <w:rFonts w:ascii="Times New Roman" w:hAnsi="Times New Roman"/>
          <w:sz w:val="28"/>
          <w:szCs w:val="28"/>
        </w:rPr>
        <w:t>щении;</w:t>
      </w:r>
    </w:p>
    <w:p w:rsidR="00625255" w:rsidRPr="00334F62" w:rsidRDefault="0062525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62">
        <w:rPr>
          <w:rFonts w:ascii="Times New Roman" w:hAnsi="Times New Roman" w:cs="Times New Roman"/>
          <w:sz w:val="28"/>
          <w:szCs w:val="28"/>
        </w:rPr>
        <w:t>3) максимальный срок выполнения административной процедур</w:t>
      </w:r>
      <w:proofErr w:type="gramStart"/>
      <w:r w:rsidRPr="00334F6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34F62">
        <w:rPr>
          <w:rFonts w:ascii="Times New Roman" w:hAnsi="Times New Roman" w:cs="Times New Roman"/>
          <w:sz w:val="28"/>
          <w:szCs w:val="28"/>
        </w:rPr>
        <w:t xml:space="preserve"> один день;</w:t>
      </w:r>
    </w:p>
    <w:p w:rsidR="00625255" w:rsidRPr="008F48E6" w:rsidRDefault="00625255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62">
        <w:rPr>
          <w:rFonts w:ascii="Times New Roman" w:hAnsi="Times New Roman" w:cs="Times New Roman"/>
          <w:sz w:val="28"/>
          <w:szCs w:val="28"/>
        </w:rPr>
        <w:t>4) результатом выполнения административной процедуры является р</w:t>
      </w:r>
      <w:r w:rsidRPr="00334F62">
        <w:rPr>
          <w:rFonts w:ascii="Times New Roman" w:hAnsi="Times New Roman" w:cs="Times New Roman"/>
          <w:sz w:val="28"/>
          <w:szCs w:val="28"/>
        </w:rPr>
        <w:t>е</w:t>
      </w:r>
      <w:r w:rsidRPr="00334F62">
        <w:rPr>
          <w:rFonts w:ascii="Times New Roman" w:hAnsi="Times New Roman" w:cs="Times New Roman"/>
          <w:sz w:val="28"/>
          <w:szCs w:val="28"/>
        </w:rPr>
        <w:t>гистрация заявления или отказ в приёме документов по основаниям, устано</w:t>
      </w:r>
      <w:r w:rsidRPr="00334F62">
        <w:rPr>
          <w:rFonts w:ascii="Times New Roman" w:hAnsi="Times New Roman" w:cs="Times New Roman"/>
          <w:sz w:val="28"/>
          <w:szCs w:val="28"/>
        </w:rPr>
        <w:t>в</w:t>
      </w:r>
      <w:r w:rsidRPr="00334F62">
        <w:rPr>
          <w:rFonts w:ascii="Times New Roman" w:hAnsi="Times New Roman" w:cs="Times New Roman"/>
          <w:sz w:val="28"/>
          <w:szCs w:val="28"/>
        </w:rPr>
        <w:t>ленным в пункте 2.8. настоящего административного регламента.</w:t>
      </w:r>
    </w:p>
    <w:p w:rsidR="000A0448" w:rsidRPr="00927D3D" w:rsidRDefault="005310D5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17789B" w:rsidRPr="00334F62">
        <w:rPr>
          <w:rFonts w:ascii="Times New Roman" w:hAnsi="Times New Roman"/>
          <w:sz w:val="28"/>
          <w:szCs w:val="28"/>
        </w:rPr>
        <w:t>рассмотрение заявления</w:t>
      </w:r>
      <w:r w:rsidR="00334F62">
        <w:rPr>
          <w:rFonts w:ascii="Times New Roman" w:hAnsi="Times New Roman"/>
          <w:sz w:val="28"/>
          <w:szCs w:val="28"/>
        </w:rPr>
        <w:t xml:space="preserve"> и подготовка ответа</w:t>
      </w:r>
    </w:p>
    <w:p w:rsidR="00334F62" w:rsidRPr="008E56D1" w:rsidRDefault="00334F62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8E56D1">
        <w:rPr>
          <w:rFonts w:ascii="Times New Roman" w:hAnsi="Times New Roman"/>
          <w:sz w:val="28"/>
          <w:szCs w:val="28"/>
        </w:rPr>
        <w:t>о</w:t>
      </w:r>
      <w:r w:rsidRPr="008E56D1">
        <w:rPr>
          <w:rFonts w:ascii="Times New Roman" w:hAnsi="Times New Roman"/>
          <w:sz w:val="28"/>
          <w:szCs w:val="28"/>
        </w:rPr>
        <w:t>лучение ответственным за выполнение административной процедуры лицом МОУ, предоставляющего муниципальную услугу, зарегистрированного зая</w:t>
      </w:r>
      <w:r w:rsidRPr="008E56D1">
        <w:rPr>
          <w:rFonts w:ascii="Times New Roman" w:hAnsi="Times New Roman"/>
          <w:sz w:val="28"/>
          <w:szCs w:val="28"/>
        </w:rPr>
        <w:t>в</w:t>
      </w:r>
      <w:r w:rsidRPr="008E56D1">
        <w:rPr>
          <w:rFonts w:ascii="Times New Roman" w:hAnsi="Times New Roman"/>
          <w:sz w:val="28"/>
          <w:szCs w:val="28"/>
        </w:rPr>
        <w:t>ления;</w:t>
      </w:r>
    </w:p>
    <w:p w:rsidR="002440EB" w:rsidRPr="00334F62" w:rsidRDefault="002440EB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6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334F6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334F62">
        <w:rPr>
          <w:rFonts w:ascii="Times New Roman" w:hAnsi="Times New Roman"/>
          <w:sz w:val="28"/>
          <w:szCs w:val="28"/>
        </w:rPr>
        <w:t xml:space="preserve"> за выполнение административной процедуры обесп</w:t>
      </w:r>
      <w:r w:rsidRPr="00334F62">
        <w:rPr>
          <w:rFonts w:ascii="Times New Roman" w:hAnsi="Times New Roman"/>
          <w:sz w:val="28"/>
          <w:szCs w:val="28"/>
        </w:rPr>
        <w:t>е</w:t>
      </w:r>
      <w:r w:rsidRPr="00334F62">
        <w:rPr>
          <w:rFonts w:ascii="Times New Roman" w:hAnsi="Times New Roman"/>
          <w:sz w:val="28"/>
          <w:szCs w:val="28"/>
        </w:rPr>
        <w:t>чивает всестороннее, объективное рассмотрение заявления</w:t>
      </w:r>
      <w:r w:rsidR="00334F62">
        <w:rPr>
          <w:rFonts w:ascii="Times New Roman" w:hAnsi="Times New Roman"/>
          <w:sz w:val="28"/>
          <w:szCs w:val="28"/>
        </w:rPr>
        <w:t>, в случае необх</w:t>
      </w:r>
      <w:r w:rsidR="00334F62">
        <w:rPr>
          <w:rFonts w:ascii="Times New Roman" w:hAnsi="Times New Roman"/>
          <w:sz w:val="28"/>
          <w:szCs w:val="28"/>
        </w:rPr>
        <w:t>о</w:t>
      </w:r>
      <w:r w:rsidR="00334F62">
        <w:rPr>
          <w:rFonts w:ascii="Times New Roman" w:hAnsi="Times New Roman"/>
          <w:sz w:val="28"/>
          <w:szCs w:val="28"/>
        </w:rPr>
        <w:t>димости – с участием заявителя</w:t>
      </w:r>
      <w:r w:rsidRPr="00334F62">
        <w:rPr>
          <w:rFonts w:ascii="Times New Roman" w:hAnsi="Times New Roman"/>
          <w:sz w:val="28"/>
          <w:szCs w:val="28"/>
        </w:rPr>
        <w:t>;</w:t>
      </w:r>
    </w:p>
    <w:p w:rsidR="002440EB" w:rsidRPr="00334F62" w:rsidRDefault="002440EB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62">
        <w:rPr>
          <w:rFonts w:ascii="Times New Roman" w:hAnsi="Times New Roman"/>
          <w:sz w:val="28"/>
          <w:szCs w:val="28"/>
        </w:rPr>
        <w:t>3) если в ходе рассмотрения заявления выявлены основания для отказа в предоставлении муниципальной услуги, указанные в пункте 2.9.  настоящ</w:t>
      </w:r>
      <w:r w:rsidRPr="00334F62">
        <w:rPr>
          <w:rFonts w:ascii="Times New Roman" w:hAnsi="Times New Roman"/>
          <w:sz w:val="28"/>
          <w:szCs w:val="28"/>
        </w:rPr>
        <w:t>е</w:t>
      </w:r>
      <w:r w:rsidRPr="00334F62">
        <w:rPr>
          <w:rFonts w:ascii="Times New Roman" w:hAnsi="Times New Roman"/>
          <w:sz w:val="28"/>
          <w:szCs w:val="28"/>
        </w:rPr>
        <w:t>го административного регламента, то принимается решение об отказе в пр</w:t>
      </w:r>
      <w:r w:rsidRPr="00334F62">
        <w:rPr>
          <w:rFonts w:ascii="Times New Roman" w:hAnsi="Times New Roman"/>
          <w:sz w:val="28"/>
          <w:szCs w:val="28"/>
        </w:rPr>
        <w:t>е</w:t>
      </w:r>
      <w:r w:rsidRPr="00334F62">
        <w:rPr>
          <w:rFonts w:ascii="Times New Roman" w:hAnsi="Times New Roman"/>
          <w:sz w:val="28"/>
          <w:szCs w:val="28"/>
        </w:rPr>
        <w:t>д</w:t>
      </w:r>
      <w:r w:rsidR="00334F62"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2440EB" w:rsidRPr="00334F62" w:rsidRDefault="002440EB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F62">
        <w:rPr>
          <w:rFonts w:ascii="Times New Roman" w:hAnsi="Times New Roman"/>
          <w:sz w:val="28"/>
          <w:szCs w:val="28"/>
        </w:rPr>
        <w:t xml:space="preserve">4) максимальный срок выполнения административной процедуры- </w:t>
      </w:r>
      <w:r w:rsidR="00934FC6">
        <w:rPr>
          <w:rFonts w:ascii="Times New Roman" w:hAnsi="Times New Roman"/>
          <w:sz w:val="28"/>
          <w:szCs w:val="28"/>
        </w:rPr>
        <w:t xml:space="preserve">27 </w:t>
      </w:r>
      <w:r w:rsidRPr="00334F62">
        <w:rPr>
          <w:rFonts w:ascii="Times New Roman" w:hAnsi="Times New Roman"/>
          <w:sz w:val="28"/>
          <w:szCs w:val="28"/>
        </w:rPr>
        <w:t>рабочих дней;</w:t>
      </w:r>
    </w:p>
    <w:p w:rsidR="002440EB" w:rsidRDefault="002440EB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2317">
        <w:rPr>
          <w:rFonts w:ascii="Times New Roman" w:hAnsi="Times New Roman"/>
          <w:sz w:val="28"/>
          <w:szCs w:val="28"/>
        </w:rPr>
        <w:t>5) результатом выполнения административной процедуры является</w:t>
      </w:r>
      <w:r w:rsidR="00802317">
        <w:rPr>
          <w:rFonts w:ascii="Times New Roman" w:hAnsi="Times New Roman"/>
          <w:sz w:val="28"/>
          <w:szCs w:val="28"/>
        </w:rPr>
        <w:t>:</w:t>
      </w:r>
      <w:r w:rsidRPr="008F48E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02317" w:rsidRDefault="00802317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3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D1">
        <w:rPr>
          <w:rFonts w:ascii="Times New Roman" w:hAnsi="Times New Roman"/>
          <w:sz w:val="28"/>
          <w:szCs w:val="28"/>
        </w:rPr>
        <w:t>подготовка проекта письменного ответа, содержащего запрашива</w:t>
      </w:r>
      <w:r w:rsidRPr="008E56D1">
        <w:rPr>
          <w:rFonts w:ascii="Times New Roman" w:hAnsi="Times New Roman"/>
          <w:sz w:val="28"/>
          <w:szCs w:val="28"/>
        </w:rPr>
        <w:t>е</w:t>
      </w:r>
      <w:r w:rsidRPr="008E56D1">
        <w:rPr>
          <w:rFonts w:ascii="Times New Roman" w:hAnsi="Times New Roman"/>
          <w:sz w:val="28"/>
          <w:szCs w:val="28"/>
        </w:rPr>
        <w:t>мую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802317" w:rsidRDefault="00802317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принятия решения о предоставлении муниципальной услуги посредством интернет – портала «Электронная школа Приморья»-  формир</w:t>
      </w:r>
      <w:r w:rsidR="005F2395">
        <w:rPr>
          <w:rFonts w:ascii="Times New Roman" w:hAnsi="Times New Roman"/>
          <w:sz w:val="28"/>
          <w:szCs w:val="28"/>
        </w:rPr>
        <w:t>о</w:t>
      </w:r>
      <w:r w:rsidR="005F2395">
        <w:rPr>
          <w:rFonts w:ascii="Times New Roman" w:hAnsi="Times New Roman"/>
          <w:sz w:val="28"/>
          <w:szCs w:val="28"/>
        </w:rPr>
        <w:lastRenderedPageBreak/>
        <w:t>вание</w:t>
      </w:r>
      <w:r>
        <w:rPr>
          <w:rFonts w:ascii="Times New Roman" w:hAnsi="Times New Roman"/>
          <w:sz w:val="28"/>
          <w:szCs w:val="28"/>
        </w:rPr>
        <w:t xml:space="preserve"> данны</w:t>
      </w:r>
      <w:r w:rsidR="005F239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автоматизированного доступа к электронному дневнику обучающ</w:t>
      </w:r>
      <w:r w:rsidRPr="005F2395">
        <w:rPr>
          <w:rFonts w:ascii="Times New Roman" w:hAnsi="Times New Roman"/>
          <w:sz w:val="28"/>
          <w:szCs w:val="28"/>
        </w:rPr>
        <w:t>егося</w:t>
      </w:r>
      <w:r w:rsidR="00F920DF">
        <w:rPr>
          <w:rFonts w:ascii="Times New Roman" w:hAnsi="Times New Roman"/>
          <w:sz w:val="28"/>
          <w:szCs w:val="28"/>
        </w:rPr>
        <w:t xml:space="preserve"> и </w:t>
      </w:r>
      <w:r w:rsidR="0019594A">
        <w:rPr>
          <w:rFonts w:ascii="Times New Roman" w:hAnsi="Times New Roman"/>
          <w:sz w:val="28"/>
          <w:szCs w:val="28"/>
        </w:rPr>
        <w:t>к электронному журналу успеваемости</w:t>
      </w:r>
      <w:r w:rsidR="005F2395">
        <w:rPr>
          <w:rFonts w:ascii="Times New Roman" w:hAnsi="Times New Roman"/>
          <w:sz w:val="28"/>
          <w:szCs w:val="28"/>
        </w:rPr>
        <w:t xml:space="preserve"> и подготовка ув</w:t>
      </w:r>
      <w:r w:rsidR="005F2395">
        <w:rPr>
          <w:rFonts w:ascii="Times New Roman" w:hAnsi="Times New Roman"/>
          <w:sz w:val="28"/>
          <w:szCs w:val="28"/>
        </w:rPr>
        <w:t>е</w:t>
      </w:r>
      <w:r w:rsidR="005F2395">
        <w:rPr>
          <w:rFonts w:ascii="Times New Roman" w:hAnsi="Times New Roman"/>
          <w:sz w:val="28"/>
          <w:szCs w:val="28"/>
        </w:rPr>
        <w:t>домления, содержащего указанные данные;</w:t>
      </w:r>
    </w:p>
    <w:p w:rsidR="005F2395" w:rsidRDefault="005F2395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:rsidR="005F2395" w:rsidRDefault="005F2395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Направление ответа заявителю</w:t>
      </w:r>
    </w:p>
    <w:p w:rsidR="00A841DD" w:rsidRPr="008E56D1" w:rsidRDefault="00A841DD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1) после подписания ответа руководителем МОУ ответ предоставляется заявителю либо отправляется по почте.  Также по желанию заявителя во</w:t>
      </w:r>
      <w:r w:rsidRPr="008E56D1">
        <w:rPr>
          <w:rFonts w:ascii="Times New Roman" w:hAnsi="Times New Roman"/>
          <w:sz w:val="28"/>
          <w:szCs w:val="28"/>
        </w:rPr>
        <w:t>з</w:t>
      </w:r>
      <w:r w:rsidRPr="008E56D1">
        <w:rPr>
          <w:rFonts w:ascii="Times New Roman" w:hAnsi="Times New Roman"/>
          <w:sz w:val="28"/>
          <w:szCs w:val="28"/>
        </w:rPr>
        <w:t>можно направление уведомления в электронном виде на электронный адрес, указанный в заявлении;</w:t>
      </w:r>
    </w:p>
    <w:p w:rsidR="00A841DD" w:rsidRPr="008E56D1" w:rsidRDefault="00A841DD" w:rsidP="005A00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2) срок исполнения административной процедуры- 3 рабочих дня;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6D1">
        <w:rPr>
          <w:rFonts w:ascii="Times New Roman" w:hAnsi="Times New Roman" w:cs="Times New Roman"/>
          <w:sz w:val="28"/>
          <w:szCs w:val="28"/>
        </w:rPr>
        <w:t xml:space="preserve"> направление заявителю ответа с предоставлением запрашиваемой и</w:t>
      </w:r>
      <w:r w:rsidRPr="008E56D1">
        <w:rPr>
          <w:rFonts w:ascii="Times New Roman" w:hAnsi="Times New Roman" w:cs="Times New Roman"/>
          <w:sz w:val="28"/>
          <w:szCs w:val="28"/>
        </w:rPr>
        <w:t>н</w:t>
      </w:r>
      <w:r w:rsidRPr="008E56D1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Pr="008E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уведомления, содержащего данные для автоматизир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доступа к электронному дневнику</w:t>
      </w:r>
      <w:r w:rsidR="0019594A">
        <w:rPr>
          <w:rFonts w:ascii="Times New Roman" w:hAnsi="Times New Roman" w:cs="Times New Roman"/>
          <w:sz w:val="28"/>
          <w:szCs w:val="28"/>
        </w:rPr>
        <w:t>, электронному журналу успева</w:t>
      </w:r>
      <w:r w:rsidR="0019594A">
        <w:rPr>
          <w:rFonts w:ascii="Times New Roman" w:hAnsi="Times New Roman" w:cs="Times New Roman"/>
          <w:sz w:val="28"/>
          <w:szCs w:val="28"/>
        </w:rPr>
        <w:t>е</w:t>
      </w:r>
      <w:r w:rsidR="0019594A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уведомления </w:t>
      </w:r>
      <w:r w:rsidRPr="008E56D1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bookmarkEnd w:id="4"/>
    <w:bookmarkEnd w:id="5"/>
    <w:bookmarkEnd w:id="6"/>
    <w:bookmarkEnd w:id="7"/>
    <w:p w:rsidR="00A841DD" w:rsidRPr="00A84695" w:rsidRDefault="00A841DD" w:rsidP="005A009F">
      <w:pPr>
        <w:pStyle w:val="a3"/>
        <w:tabs>
          <w:tab w:val="left" w:pos="1260"/>
        </w:tabs>
        <w:spacing w:after="0" w:line="36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8469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84695">
        <w:rPr>
          <w:rFonts w:ascii="Times New Roman" w:hAnsi="Times New Roman"/>
          <w:b/>
          <w:sz w:val="28"/>
          <w:szCs w:val="28"/>
        </w:rPr>
        <w:t xml:space="preserve"> исполнением муниципальной услуги</w:t>
      </w:r>
    </w:p>
    <w:p w:rsidR="0019594A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соблюдением и и</w:t>
      </w:r>
      <w:r w:rsidRPr="008E56D1">
        <w:rPr>
          <w:rFonts w:ascii="Times New Roman" w:hAnsi="Times New Roman"/>
          <w:sz w:val="28"/>
          <w:szCs w:val="28"/>
        </w:rPr>
        <w:t>с</w:t>
      </w:r>
      <w:r w:rsidRPr="008E56D1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8E56D1">
        <w:rPr>
          <w:rFonts w:ascii="Times New Roman" w:hAnsi="Times New Roman"/>
          <w:sz w:val="28"/>
          <w:szCs w:val="28"/>
        </w:rPr>
        <w:t>а</w:t>
      </w:r>
      <w:r w:rsidRPr="008E56D1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4.1.1. Общий контроль предоставления муниципальной услуги осущ</w:t>
      </w:r>
      <w:r w:rsidRPr="008E56D1">
        <w:rPr>
          <w:rFonts w:ascii="Times New Roman" w:hAnsi="Times New Roman"/>
          <w:sz w:val="28"/>
          <w:szCs w:val="28"/>
        </w:rPr>
        <w:t>е</w:t>
      </w:r>
      <w:r w:rsidRPr="008E56D1">
        <w:rPr>
          <w:rFonts w:ascii="Times New Roman" w:hAnsi="Times New Roman"/>
          <w:sz w:val="28"/>
          <w:szCs w:val="28"/>
        </w:rPr>
        <w:t>ствляет начальник отдела образования.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4.1.2. Текущий контроль соблюдения последовательности и сроков и</w:t>
      </w:r>
      <w:r w:rsidRPr="008E56D1">
        <w:rPr>
          <w:rFonts w:ascii="Times New Roman" w:hAnsi="Times New Roman"/>
          <w:sz w:val="28"/>
          <w:szCs w:val="28"/>
        </w:rPr>
        <w:t>с</w:t>
      </w:r>
      <w:r w:rsidRPr="008E56D1">
        <w:rPr>
          <w:rFonts w:ascii="Times New Roman" w:hAnsi="Times New Roman"/>
          <w:sz w:val="28"/>
          <w:szCs w:val="28"/>
        </w:rPr>
        <w:t>полнения административных действий и выполнения административных процедур, определённых настоящим административным регламентом, ос</w:t>
      </w:r>
      <w:r w:rsidRPr="008E56D1">
        <w:rPr>
          <w:rFonts w:ascii="Times New Roman" w:hAnsi="Times New Roman"/>
          <w:sz w:val="28"/>
          <w:szCs w:val="28"/>
        </w:rPr>
        <w:t>у</w:t>
      </w:r>
      <w:r w:rsidRPr="008E56D1">
        <w:rPr>
          <w:rFonts w:ascii="Times New Roman" w:hAnsi="Times New Roman"/>
          <w:sz w:val="28"/>
          <w:szCs w:val="28"/>
        </w:rPr>
        <w:t>ществляет главный специалист отдела образования.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lastRenderedPageBreak/>
        <w:t xml:space="preserve">4.1.3. Текущий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соблюдением и исполнением ответстве</w:t>
      </w:r>
      <w:r w:rsidRPr="008E56D1">
        <w:rPr>
          <w:rFonts w:ascii="Times New Roman" w:hAnsi="Times New Roman"/>
          <w:sz w:val="28"/>
          <w:szCs w:val="28"/>
        </w:rPr>
        <w:t>н</w:t>
      </w:r>
      <w:r w:rsidRPr="008E56D1">
        <w:rPr>
          <w:rFonts w:ascii="Times New Roman" w:hAnsi="Times New Roman"/>
          <w:sz w:val="28"/>
          <w:szCs w:val="28"/>
        </w:rPr>
        <w:t>ными лицами последовательности действий при предоставлении муниц</w:t>
      </w:r>
      <w:r w:rsidRPr="008E56D1">
        <w:rPr>
          <w:rFonts w:ascii="Times New Roman" w:hAnsi="Times New Roman"/>
          <w:sz w:val="28"/>
          <w:szCs w:val="28"/>
        </w:rPr>
        <w:t>и</w:t>
      </w:r>
      <w:r w:rsidRPr="008E56D1">
        <w:rPr>
          <w:rFonts w:ascii="Times New Roman" w:hAnsi="Times New Roman"/>
          <w:sz w:val="28"/>
          <w:szCs w:val="28"/>
        </w:rPr>
        <w:t>пальной услуги осуществляет руководитель МОУ.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4.1.4. Текущий контроль осуществляется путём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определённых адм</w:t>
      </w:r>
      <w:r w:rsidRPr="008E56D1">
        <w:rPr>
          <w:rFonts w:ascii="Times New Roman" w:hAnsi="Times New Roman"/>
          <w:sz w:val="28"/>
          <w:szCs w:val="28"/>
        </w:rPr>
        <w:t>и</w:t>
      </w:r>
      <w:r w:rsidRPr="008E56D1">
        <w:rPr>
          <w:rFonts w:ascii="Times New Roman" w:hAnsi="Times New Roman"/>
          <w:sz w:val="28"/>
          <w:szCs w:val="28"/>
        </w:rPr>
        <w:t>нистративными процедурами, сроки осуществления административных пр</w:t>
      </w:r>
      <w:r w:rsidRPr="008E56D1">
        <w:rPr>
          <w:rFonts w:ascii="Times New Roman" w:hAnsi="Times New Roman"/>
          <w:sz w:val="28"/>
          <w:szCs w:val="28"/>
        </w:rPr>
        <w:t>о</w:t>
      </w:r>
      <w:r w:rsidRPr="008E56D1">
        <w:rPr>
          <w:rFonts w:ascii="Times New Roman" w:hAnsi="Times New Roman"/>
          <w:sz w:val="28"/>
          <w:szCs w:val="28"/>
        </w:rPr>
        <w:t>цедур, федеральных законов, иных нормативных правовых актов Российской Федерации, нормативных правовых актов Приморского края, муниципал</w:t>
      </w:r>
      <w:r w:rsidRPr="008E56D1">
        <w:rPr>
          <w:rFonts w:ascii="Times New Roman" w:hAnsi="Times New Roman"/>
          <w:sz w:val="28"/>
          <w:szCs w:val="28"/>
        </w:rPr>
        <w:t>ь</w:t>
      </w:r>
      <w:r w:rsidRPr="008E56D1">
        <w:rPr>
          <w:rFonts w:ascii="Times New Roman" w:hAnsi="Times New Roman"/>
          <w:sz w:val="28"/>
          <w:szCs w:val="28"/>
        </w:rPr>
        <w:t>ных правовых актов Партизанского городского округа, устанавливающих требования к предоставлению муниципальной услуги.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</w:t>
      </w:r>
      <w:r w:rsidRPr="008E56D1">
        <w:rPr>
          <w:rFonts w:ascii="Times New Roman" w:hAnsi="Times New Roman"/>
          <w:sz w:val="28"/>
          <w:szCs w:val="28"/>
        </w:rPr>
        <w:t>с</w:t>
      </w:r>
      <w:r w:rsidRPr="008E56D1">
        <w:rPr>
          <w:rFonts w:ascii="Times New Roman" w:hAnsi="Times New Roman"/>
          <w:sz w:val="28"/>
          <w:szCs w:val="28"/>
        </w:rPr>
        <w:t xml:space="preserve">ле порядок и формы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полнотой и качеством исполнения муниц</w:t>
      </w:r>
      <w:r w:rsidRPr="008E56D1">
        <w:rPr>
          <w:rFonts w:ascii="Times New Roman" w:hAnsi="Times New Roman"/>
          <w:sz w:val="28"/>
          <w:szCs w:val="28"/>
        </w:rPr>
        <w:t>и</w:t>
      </w:r>
      <w:r w:rsidRPr="008E56D1">
        <w:rPr>
          <w:rFonts w:ascii="Times New Roman" w:hAnsi="Times New Roman"/>
          <w:sz w:val="28"/>
          <w:szCs w:val="28"/>
        </w:rPr>
        <w:t>пальной услуги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8E56D1">
        <w:rPr>
          <w:rFonts w:ascii="Times New Roman" w:hAnsi="Times New Roman"/>
          <w:sz w:val="28"/>
          <w:szCs w:val="28"/>
        </w:rPr>
        <w:t>ь</w:t>
      </w:r>
      <w:r w:rsidRPr="008E56D1">
        <w:rPr>
          <w:rFonts w:ascii="Times New Roman" w:hAnsi="Times New Roman"/>
          <w:sz w:val="28"/>
          <w:szCs w:val="28"/>
        </w:rPr>
        <w:t>ной 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8E56D1">
        <w:rPr>
          <w:rFonts w:ascii="Times New Roman" w:hAnsi="Times New Roman"/>
          <w:sz w:val="28"/>
          <w:szCs w:val="28"/>
        </w:rPr>
        <w:t>о</w:t>
      </w:r>
      <w:r w:rsidRPr="008E56D1">
        <w:rPr>
          <w:rFonts w:ascii="Times New Roman" w:hAnsi="Times New Roman"/>
          <w:sz w:val="28"/>
          <w:szCs w:val="28"/>
        </w:rPr>
        <w:t>бы на решения, действия (бездействия) должностных лиц.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4.2.2. Плановые проверки осуществляются на основании годовых пл</w:t>
      </w:r>
      <w:r w:rsidRPr="008E56D1">
        <w:rPr>
          <w:rFonts w:ascii="Times New Roman" w:hAnsi="Times New Roman"/>
          <w:sz w:val="28"/>
          <w:szCs w:val="28"/>
        </w:rPr>
        <w:t>а</w:t>
      </w:r>
      <w:r w:rsidRPr="008E56D1">
        <w:rPr>
          <w:rFonts w:ascii="Times New Roman" w:hAnsi="Times New Roman"/>
          <w:sz w:val="28"/>
          <w:szCs w:val="28"/>
        </w:rPr>
        <w:t>нов работы отдела образования и проводятся не реже одного раза в год.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1) поступление информации о нарушении положений администрати</w:t>
      </w:r>
      <w:r w:rsidRPr="008E56D1">
        <w:rPr>
          <w:rFonts w:ascii="Times New Roman" w:hAnsi="Times New Roman"/>
          <w:sz w:val="28"/>
          <w:szCs w:val="28"/>
        </w:rPr>
        <w:t>в</w:t>
      </w:r>
      <w:r w:rsidRPr="008E56D1">
        <w:rPr>
          <w:rFonts w:ascii="Times New Roman" w:hAnsi="Times New Roman"/>
          <w:sz w:val="28"/>
          <w:szCs w:val="28"/>
        </w:rPr>
        <w:t>ного регламента;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2) конкретное обращение (жалоба) заявителя в отдел образования на действия (бездействие) должностных лиц, ответственных за предоставление муниципальной услуги;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3) поручение начальника отдела образования.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lastRenderedPageBreak/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4.2.5. По результатам проведённых проверок в случае выявления нар</w:t>
      </w:r>
      <w:r w:rsidRPr="008E56D1">
        <w:rPr>
          <w:rFonts w:ascii="Times New Roman" w:hAnsi="Times New Roman"/>
          <w:sz w:val="28"/>
          <w:szCs w:val="28"/>
        </w:rPr>
        <w:t>у</w:t>
      </w:r>
      <w:r w:rsidRPr="008E56D1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8E56D1">
        <w:rPr>
          <w:rFonts w:ascii="Times New Roman" w:hAnsi="Times New Roman"/>
          <w:sz w:val="28"/>
          <w:szCs w:val="28"/>
        </w:rPr>
        <w:t>т</w:t>
      </w:r>
      <w:r w:rsidRPr="008E56D1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A841DD" w:rsidRPr="00854FE5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 xml:space="preserve"> 4.3. Ответственность должностных лиц за решения и действия (безде</w:t>
      </w:r>
      <w:r w:rsidRPr="008E56D1">
        <w:rPr>
          <w:rFonts w:ascii="Times New Roman" w:hAnsi="Times New Roman"/>
          <w:sz w:val="28"/>
          <w:szCs w:val="28"/>
        </w:rPr>
        <w:t>й</w:t>
      </w:r>
      <w:r w:rsidRPr="008E56D1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8E56D1">
        <w:rPr>
          <w:rFonts w:ascii="Times New Roman" w:hAnsi="Times New Roman"/>
          <w:sz w:val="28"/>
          <w:szCs w:val="28"/>
        </w:rPr>
        <w:t>и</w:t>
      </w:r>
      <w:r w:rsidRPr="008E56D1">
        <w:rPr>
          <w:rFonts w:ascii="Times New Roman" w:hAnsi="Times New Roman"/>
          <w:sz w:val="28"/>
          <w:szCs w:val="28"/>
        </w:rPr>
        <w:t>пальной услуги, несоблюдение требований административного регламента по каждому действию или административной процедуре при исполнении м</w:t>
      </w:r>
      <w:r w:rsidRPr="008E56D1">
        <w:rPr>
          <w:rFonts w:ascii="Times New Roman" w:hAnsi="Times New Roman"/>
          <w:sz w:val="28"/>
          <w:szCs w:val="28"/>
        </w:rPr>
        <w:t>у</w:t>
      </w:r>
      <w:r w:rsidRPr="008E56D1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4.3.1. Руководители и  должностные лица МОУ, ответственные за пр</w:t>
      </w:r>
      <w:r w:rsidRPr="008E56D1">
        <w:rPr>
          <w:rFonts w:ascii="Times New Roman" w:hAnsi="Times New Roman"/>
          <w:sz w:val="28"/>
          <w:szCs w:val="28"/>
        </w:rPr>
        <w:t>е</w:t>
      </w:r>
      <w:r w:rsidRPr="008E56D1">
        <w:rPr>
          <w:rFonts w:ascii="Times New Roman" w:hAnsi="Times New Roman"/>
          <w:sz w:val="28"/>
          <w:szCs w:val="28"/>
        </w:rPr>
        <w:t>доставление муниципальной услуги, несут персональную ответственность: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1) за качество приёма комплекта документов у заявителя;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 xml:space="preserve"> 2) за несоблюдение требований настоящего административного регл</w:t>
      </w:r>
      <w:r w:rsidRPr="008E56D1">
        <w:rPr>
          <w:rFonts w:ascii="Times New Roman" w:hAnsi="Times New Roman"/>
          <w:sz w:val="28"/>
          <w:szCs w:val="28"/>
        </w:rPr>
        <w:t>а</w:t>
      </w:r>
      <w:r w:rsidRPr="008E56D1">
        <w:rPr>
          <w:rFonts w:ascii="Times New Roman" w:hAnsi="Times New Roman"/>
          <w:sz w:val="28"/>
          <w:szCs w:val="28"/>
        </w:rPr>
        <w:t>мента;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3) за недостоверность информации, предоставляемой в ходе предоста</w:t>
      </w:r>
      <w:r w:rsidRPr="008E56D1">
        <w:rPr>
          <w:rFonts w:ascii="Times New Roman" w:hAnsi="Times New Roman"/>
          <w:sz w:val="28"/>
          <w:szCs w:val="28"/>
        </w:rPr>
        <w:t>в</w:t>
      </w:r>
      <w:r w:rsidRPr="008E56D1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A841DD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4.3.2. Персональная ответственность должностных лиц МОУ закрепл</w:t>
      </w:r>
      <w:r w:rsidRPr="008E56D1">
        <w:rPr>
          <w:rFonts w:ascii="Times New Roman" w:hAnsi="Times New Roman"/>
          <w:sz w:val="28"/>
          <w:szCs w:val="28"/>
        </w:rPr>
        <w:t>я</w:t>
      </w:r>
      <w:r w:rsidRPr="008E56D1">
        <w:rPr>
          <w:rFonts w:ascii="Times New Roman" w:hAnsi="Times New Roman"/>
          <w:sz w:val="28"/>
          <w:szCs w:val="28"/>
        </w:rPr>
        <w:t>ется в должностных инструкциях в соответствии с требованиями законод</w:t>
      </w:r>
      <w:r w:rsidRPr="008E56D1">
        <w:rPr>
          <w:rFonts w:ascii="Times New Roman" w:hAnsi="Times New Roman"/>
          <w:sz w:val="28"/>
          <w:szCs w:val="28"/>
        </w:rPr>
        <w:t>а</w:t>
      </w:r>
      <w:r w:rsidRPr="008E56D1">
        <w:rPr>
          <w:rFonts w:ascii="Times New Roman" w:hAnsi="Times New Roman"/>
          <w:sz w:val="28"/>
          <w:szCs w:val="28"/>
        </w:rPr>
        <w:t>тельства Российской Федерации.</w:t>
      </w:r>
    </w:p>
    <w:p w:rsidR="008C7914" w:rsidRDefault="003C4046" w:rsidP="008C79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3C4046">
        <w:rPr>
          <w:rFonts w:ascii="Times New Roman" w:hAnsi="Times New Roman"/>
          <w:sz w:val="28"/>
          <w:szCs w:val="28"/>
        </w:rPr>
        <w:t xml:space="preserve">Нарушение должностным лицом </w:t>
      </w:r>
      <w:r>
        <w:rPr>
          <w:rFonts w:ascii="Times New Roman" w:hAnsi="Times New Roman"/>
          <w:sz w:val="28"/>
          <w:szCs w:val="28"/>
        </w:rPr>
        <w:t>МОУ</w:t>
      </w:r>
      <w:r w:rsidRPr="003C4046">
        <w:rPr>
          <w:rFonts w:ascii="Times New Roman" w:hAnsi="Times New Roman"/>
          <w:sz w:val="28"/>
          <w:szCs w:val="28"/>
        </w:rPr>
        <w:t>, осуществляющим де</w:t>
      </w:r>
      <w:r w:rsidRPr="003C4046">
        <w:rPr>
          <w:rFonts w:ascii="Times New Roman" w:hAnsi="Times New Roman"/>
          <w:sz w:val="28"/>
          <w:szCs w:val="28"/>
        </w:rPr>
        <w:t>я</w:t>
      </w:r>
      <w:r w:rsidRPr="003C4046">
        <w:rPr>
          <w:rFonts w:ascii="Times New Roman" w:hAnsi="Times New Roman"/>
          <w:sz w:val="28"/>
          <w:szCs w:val="28"/>
        </w:rPr>
        <w:t>тельность по предоставлению муниципальной услуги настоящего админис</w:t>
      </w:r>
      <w:r w:rsidRPr="003C4046">
        <w:rPr>
          <w:rFonts w:ascii="Times New Roman" w:hAnsi="Times New Roman"/>
          <w:sz w:val="28"/>
          <w:szCs w:val="28"/>
        </w:rPr>
        <w:t>т</w:t>
      </w:r>
      <w:r w:rsidRPr="003C4046">
        <w:rPr>
          <w:rFonts w:ascii="Times New Roman" w:hAnsi="Times New Roman"/>
          <w:sz w:val="28"/>
          <w:szCs w:val="28"/>
        </w:rPr>
        <w:t xml:space="preserve">ративного регламента, повлекшее </w:t>
      </w:r>
      <w:proofErr w:type="spellStart"/>
      <w:r w:rsidRPr="003C404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3C4046">
        <w:rPr>
          <w:rFonts w:ascii="Times New Roman" w:hAnsi="Times New Roman"/>
          <w:sz w:val="28"/>
          <w:szCs w:val="28"/>
        </w:rPr>
        <w:t xml:space="preserve"> муниципальной </w:t>
      </w:r>
      <w:r w:rsidR="00916E2A">
        <w:rPr>
          <w:rFonts w:ascii="Times New Roman" w:hAnsi="Times New Roman"/>
          <w:sz w:val="28"/>
          <w:szCs w:val="28"/>
        </w:rPr>
        <w:t xml:space="preserve">          </w:t>
      </w:r>
      <w:r w:rsidRPr="003C4046">
        <w:rPr>
          <w:rFonts w:ascii="Times New Roman" w:hAnsi="Times New Roman"/>
          <w:sz w:val="28"/>
          <w:szCs w:val="28"/>
        </w:rPr>
        <w:t xml:space="preserve">услуги заявителю либо предоставление муниципальной услуги заявителю с нарушением установленных сроков, если эти действия (бездействие) </w:t>
      </w:r>
      <w:r w:rsidR="00916E2A">
        <w:rPr>
          <w:rFonts w:ascii="Times New Roman" w:hAnsi="Times New Roman"/>
          <w:sz w:val="28"/>
          <w:szCs w:val="28"/>
        </w:rPr>
        <w:t xml:space="preserve">            </w:t>
      </w:r>
      <w:r w:rsidRPr="003C4046">
        <w:rPr>
          <w:rFonts w:ascii="Times New Roman" w:hAnsi="Times New Roman"/>
          <w:sz w:val="28"/>
          <w:szCs w:val="28"/>
        </w:rPr>
        <w:t>не содерж</w:t>
      </w:r>
      <w:r>
        <w:rPr>
          <w:rFonts w:ascii="Times New Roman" w:hAnsi="Times New Roman"/>
          <w:sz w:val="28"/>
          <w:szCs w:val="28"/>
        </w:rPr>
        <w:t>а</w:t>
      </w:r>
      <w:r w:rsidRPr="003C4046">
        <w:rPr>
          <w:rFonts w:ascii="Times New Roman" w:hAnsi="Times New Roman"/>
          <w:sz w:val="28"/>
          <w:szCs w:val="28"/>
        </w:rPr>
        <w:t xml:space="preserve">т уголовно наказуемого деяния, влечет административную </w:t>
      </w:r>
      <w:r w:rsidR="00916E2A">
        <w:rPr>
          <w:rFonts w:ascii="Times New Roman" w:hAnsi="Times New Roman"/>
          <w:sz w:val="28"/>
          <w:szCs w:val="28"/>
        </w:rPr>
        <w:t xml:space="preserve">          </w:t>
      </w:r>
      <w:r w:rsidRPr="003C4046">
        <w:rPr>
          <w:rFonts w:ascii="Times New Roman" w:hAnsi="Times New Roman"/>
          <w:sz w:val="28"/>
          <w:szCs w:val="28"/>
        </w:rPr>
        <w:t xml:space="preserve">ответственность,  установленную статьей 2.1 Закона Приморского </w:t>
      </w:r>
      <w:r w:rsidR="00916E2A">
        <w:rPr>
          <w:rFonts w:ascii="Times New Roman" w:hAnsi="Times New Roman"/>
          <w:sz w:val="28"/>
          <w:szCs w:val="28"/>
        </w:rPr>
        <w:t xml:space="preserve">              </w:t>
      </w:r>
      <w:r w:rsidRPr="003C4046">
        <w:rPr>
          <w:rFonts w:ascii="Times New Roman" w:hAnsi="Times New Roman"/>
          <w:sz w:val="28"/>
          <w:szCs w:val="28"/>
        </w:rPr>
        <w:t>края от 05.03.2007 №44-КЗ «Об административных правонарушениях в Пр</w:t>
      </w:r>
      <w:r w:rsidRPr="003C4046">
        <w:rPr>
          <w:rFonts w:ascii="Times New Roman" w:hAnsi="Times New Roman"/>
          <w:sz w:val="28"/>
          <w:szCs w:val="28"/>
        </w:rPr>
        <w:t>и</w:t>
      </w:r>
      <w:r w:rsidRPr="003C4046">
        <w:rPr>
          <w:rFonts w:ascii="Times New Roman" w:hAnsi="Times New Roman"/>
          <w:sz w:val="28"/>
          <w:szCs w:val="28"/>
        </w:rPr>
        <w:t>морском крае».</w:t>
      </w:r>
      <w:proofErr w:type="gramEnd"/>
    </w:p>
    <w:p w:rsidR="008C7914" w:rsidRDefault="008C7914" w:rsidP="008C79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914" w:rsidRDefault="008C7914" w:rsidP="008C79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1DD" w:rsidRPr="008E56D1" w:rsidRDefault="00A841DD" w:rsidP="008C79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</w:t>
      </w:r>
      <w:r w:rsidR="003C4046">
        <w:rPr>
          <w:rFonts w:ascii="Times New Roman" w:hAnsi="Times New Roman"/>
          <w:sz w:val="28"/>
          <w:szCs w:val="28"/>
        </w:rPr>
        <w:t>4</w:t>
      </w:r>
      <w:r w:rsidRPr="008E56D1">
        <w:rPr>
          <w:rFonts w:ascii="Times New Roman" w:hAnsi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</w:t>
      </w:r>
      <w:r w:rsidR="003C4046">
        <w:rPr>
          <w:rFonts w:ascii="Times New Roman" w:hAnsi="Times New Roman"/>
          <w:sz w:val="28"/>
          <w:szCs w:val="28"/>
        </w:rPr>
        <w:t>4</w:t>
      </w:r>
      <w:r w:rsidRPr="008E56D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8E56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6D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</w:t>
      </w:r>
      <w:r w:rsidR="00916E2A">
        <w:rPr>
          <w:rFonts w:ascii="Times New Roman" w:hAnsi="Times New Roman"/>
          <w:sz w:val="28"/>
          <w:szCs w:val="28"/>
        </w:rPr>
        <w:t xml:space="preserve">               </w:t>
      </w:r>
      <w:r w:rsidRPr="008E56D1">
        <w:rPr>
          <w:rFonts w:ascii="Times New Roman" w:hAnsi="Times New Roman"/>
          <w:sz w:val="28"/>
          <w:szCs w:val="28"/>
        </w:rPr>
        <w:t>том числе со стороны со стороны граждан, их объединений и организаций осуществляется путём получения информации о наличии в действиях (бе</w:t>
      </w:r>
      <w:r w:rsidRPr="008E56D1">
        <w:rPr>
          <w:rFonts w:ascii="Times New Roman" w:hAnsi="Times New Roman"/>
          <w:sz w:val="28"/>
          <w:szCs w:val="28"/>
        </w:rPr>
        <w:t>з</w:t>
      </w:r>
      <w:r w:rsidRPr="008E56D1">
        <w:rPr>
          <w:rFonts w:ascii="Times New Roman" w:hAnsi="Times New Roman"/>
          <w:sz w:val="28"/>
          <w:szCs w:val="28"/>
        </w:rPr>
        <w:t>действии) должностных лиц, а также в принимаемых ими решениях наруш</w:t>
      </w:r>
      <w:r w:rsidRPr="008E56D1">
        <w:rPr>
          <w:rFonts w:ascii="Times New Roman" w:hAnsi="Times New Roman"/>
          <w:sz w:val="28"/>
          <w:szCs w:val="28"/>
        </w:rPr>
        <w:t>е</w:t>
      </w:r>
      <w:r w:rsidRPr="008E56D1">
        <w:rPr>
          <w:rFonts w:ascii="Times New Roman" w:hAnsi="Times New Roman"/>
          <w:sz w:val="28"/>
          <w:szCs w:val="28"/>
        </w:rPr>
        <w:t>ний положений нормативных правовых актов, устанавливающих требования к административному регламенту и к предоставлению муниципальной усл</w:t>
      </w:r>
      <w:r w:rsidRPr="008E56D1">
        <w:rPr>
          <w:rFonts w:ascii="Times New Roman" w:hAnsi="Times New Roman"/>
          <w:sz w:val="28"/>
          <w:szCs w:val="28"/>
        </w:rPr>
        <w:t>у</w:t>
      </w:r>
      <w:r w:rsidRPr="008E56D1">
        <w:rPr>
          <w:rFonts w:ascii="Times New Roman" w:hAnsi="Times New Roman"/>
          <w:sz w:val="28"/>
          <w:szCs w:val="28"/>
        </w:rPr>
        <w:t>ги.</w:t>
      </w:r>
    </w:p>
    <w:p w:rsidR="00A841DD" w:rsidRPr="008E56D1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D1">
        <w:rPr>
          <w:rFonts w:ascii="Times New Roman" w:hAnsi="Times New Roman"/>
          <w:sz w:val="28"/>
          <w:szCs w:val="28"/>
        </w:rPr>
        <w:t>4.</w:t>
      </w:r>
      <w:r w:rsidR="003C4046">
        <w:rPr>
          <w:rFonts w:ascii="Times New Roman" w:hAnsi="Times New Roman"/>
          <w:sz w:val="28"/>
          <w:szCs w:val="28"/>
        </w:rPr>
        <w:t>4</w:t>
      </w:r>
      <w:r w:rsidRPr="008E56D1">
        <w:rPr>
          <w:rFonts w:ascii="Times New Roman" w:hAnsi="Times New Roman"/>
          <w:sz w:val="28"/>
          <w:szCs w:val="28"/>
        </w:rPr>
        <w:t xml:space="preserve">.2. Контроль за предоставлением муниципальной услуги </w:t>
      </w:r>
      <w:proofErr w:type="spellStart"/>
      <w:proofErr w:type="gramStart"/>
      <w:r w:rsidRPr="008E56D1">
        <w:rPr>
          <w:rFonts w:ascii="Times New Roman" w:hAnsi="Times New Roman"/>
          <w:sz w:val="28"/>
          <w:szCs w:val="28"/>
        </w:rPr>
        <w:t>осу</w:t>
      </w:r>
      <w:r w:rsidR="00C65172">
        <w:rPr>
          <w:rFonts w:ascii="Times New Roman" w:hAnsi="Times New Roman"/>
          <w:sz w:val="28"/>
          <w:szCs w:val="28"/>
        </w:rPr>
        <w:t>-</w:t>
      </w:r>
      <w:r w:rsidRPr="008E56D1">
        <w:rPr>
          <w:rFonts w:ascii="Times New Roman" w:hAnsi="Times New Roman"/>
          <w:sz w:val="28"/>
          <w:szCs w:val="28"/>
        </w:rPr>
        <w:t>ществляется</w:t>
      </w:r>
      <w:proofErr w:type="spellEnd"/>
      <w:proofErr w:type="gramEnd"/>
      <w:r w:rsidRPr="008E56D1">
        <w:rPr>
          <w:rFonts w:ascii="Times New Roman" w:hAnsi="Times New Roman"/>
          <w:sz w:val="28"/>
          <w:szCs w:val="28"/>
        </w:rPr>
        <w:t xml:space="preserve"> посредством открытости деятельности МОУ при </w:t>
      </w:r>
      <w:proofErr w:type="spellStart"/>
      <w:r w:rsidRPr="008E56D1">
        <w:rPr>
          <w:rFonts w:ascii="Times New Roman" w:hAnsi="Times New Roman"/>
          <w:sz w:val="28"/>
          <w:szCs w:val="28"/>
        </w:rPr>
        <w:t>пре</w:t>
      </w:r>
      <w:r w:rsidR="008C7914">
        <w:rPr>
          <w:rFonts w:ascii="Times New Roman" w:hAnsi="Times New Roman"/>
          <w:sz w:val="28"/>
          <w:szCs w:val="28"/>
        </w:rPr>
        <w:t>-</w:t>
      </w:r>
      <w:r w:rsidRPr="008E56D1">
        <w:rPr>
          <w:rFonts w:ascii="Times New Roman" w:hAnsi="Times New Roman"/>
          <w:sz w:val="28"/>
          <w:szCs w:val="28"/>
        </w:rPr>
        <w:t>доставлении</w:t>
      </w:r>
      <w:proofErr w:type="spellEnd"/>
      <w:r w:rsidRPr="008E56D1">
        <w:rPr>
          <w:rFonts w:ascii="Times New Roman" w:hAnsi="Times New Roman"/>
          <w:sz w:val="28"/>
          <w:szCs w:val="28"/>
        </w:rPr>
        <w:t xml:space="preserve"> муниципальной услуги, получения полной, актуальной и </w:t>
      </w:r>
      <w:r w:rsidR="008C7914">
        <w:rPr>
          <w:rFonts w:ascii="Times New Roman" w:hAnsi="Times New Roman"/>
          <w:sz w:val="28"/>
          <w:szCs w:val="28"/>
        </w:rPr>
        <w:t xml:space="preserve">         </w:t>
      </w:r>
      <w:r w:rsidRPr="008E56D1">
        <w:rPr>
          <w:rFonts w:ascii="Times New Roman" w:hAnsi="Times New Roman"/>
          <w:sz w:val="28"/>
          <w:szCs w:val="28"/>
        </w:rPr>
        <w:t>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8E56D1">
        <w:rPr>
          <w:rFonts w:ascii="Times New Roman" w:hAnsi="Times New Roman"/>
          <w:sz w:val="28"/>
          <w:szCs w:val="28"/>
        </w:rPr>
        <w:t>о</w:t>
      </w:r>
      <w:r w:rsidRPr="008E56D1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A841DD" w:rsidRDefault="00A841DD" w:rsidP="005A009F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56D1">
        <w:rPr>
          <w:rFonts w:ascii="Times New Roman" w:hAnsi="Times New Roman"/>
          <w:sz w:val="28"/>
          <w:szCs w:val="28"/>
        </w:rPr>
        <w:t>4.</w:t>
      </w:r>
      <w:r w:rsidR="003C4046">
        <w:rPr>
          <w:rFonts w:ascii="Times New Roman" w:hAnsi="Times New Roman"/>
          <w:sz w:val="28"/>
          <w:szCs w:val="28"/>
        </w:rPr>
        <w:t>4</w:t>
      </w:r>
      <w:r w:rsidRPr="008E56D1">
        <w:rPr>
          <w:rFonts w:ascii="Times New Roman" w:hAnsi="Times New Roman"/>
          <w:sz w:val="28"/>
          <w:szCs w:val="28"/>
        </w:rPr>
        <w:t xml:space="preserve">.3. Для осуществления контроля за предоставлением муниципальной услуги граждане, их объединения и организации имеют право </w:t>
      </w:r>
      <w:r w:rsidR="00916E2A">
        <w:rPr>
          <w:rFonts w:ascii="Times New Roman" w:hAnsi="Times New Roman"/>
          <w:sz w:val="28"/>
          <w:szCs w:val="28"/>
        </w:rPr>
        <w:t xml:space="preserve">                      </w:t>
      </w:r>
      <w:r w:rsidRPr="008E56D1">
        <w:rPr>
          <w:rFonts w:ascii="Times New Roman" w:hAnsi="Times New Roman"/>
          <w:sz w:val="28"/>
          <w:szCs w:val="28"/>
        </w:rPr>
        <w:t>направ</w:t>
      </w:r>
      <w:r w:rsidR="00916E2A">
        <w:rPr>
          <w:rFonts w:ascii="Times New Roman" w:hAnsi="Times New Roman"/>
          <w:sz w:val="28"/>
          <w:szCs w:val="28"/>
        </w:rPr>
        <w:t xml:space="preserve">лять </w:t>
      </w:r>
      <w:r w:rsidRPr="008E56D1">
        <w:rPr>
          <w:rFonts w:ascii="Times New Roman" w:hAnsi="Times New Roman"/>
          <w:sz w:val="28"/>
          <w:szCs w:val="28"/>
        </w:rPr>
        <w:t>в МОУ индивидуальные и коллективные обращения с пре</w:t>
      </w:r>
      <w:proofErr w:type="gramStart"/>
      <w:r w:rsidRPr="008E56D1">
        <w:rPr>
          <w:rFonts w:ascii="Times New Roman" w:hAnsi="Times New Roman"/>
          <w:sz w:val="28"/>
          <w:szCs w:val="28"/>
        </w:rPr>
        <w:t>д</w:t>
      </w:r>
      <w:r w:rsidR="00916E2A">
        <w:rPr>
          <w:rFonts w:ascii="Times New Roman" w:hAnsi="Times New Roman"/>
          <w:sz w:val="28"/>
          <w:szCs w:val="28"/>
        </w:rPr>
        <w:t>-</w:t>
      </w:r>
      <w:proofErr w:type="gramEnd"/>
      <w:r w:rsidR="00916E2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E56D1">
        <w:rPr>
          <w:rFonts w:ascii="Times New Roman" w:hAnsi="Times New Roman"/>
          <w:sz w:val="28"/>
          <w:szCs w:val="28"/>
        </w:rPr>
        <w:t>ложе</w:t>
      </w:r>
      <w:r w:rsidR="00916E2A">
        <w:rPr>
          <w:rFonts w:ascii="Times New Roman" w:hAnsi="Times New Roman"/>
          <w:sz w:val="28"/>
          <w:szCs w:val="28"/>
        </w:rPr>
        <w:t>ниями</w:t>
      </w:r>
      <w:proofErr w:type="spellEnd"/>
      <w:r w:rsidR="00916E2A">
        <w:rPr>
          <w:rFonts w:ascii="Times New Roman" w:hAnsi="Times New Roman"/>
          <w:sz w:val="28"/>
          <w:szCs w:val="28"/>
        </w:rPr>
        <w:t>,</w:t>
      </w:r>
      <w:r w:rsidR="00C65172">
        <w:rPr>
          <w:rFonts w:ascii="Times New Roman" w:hAnsi="Times New Roman"/>
          <w:sz w:val="28"/>
          <w:szCs w:val="28"/>
        </w:rPr>
        <w:t xml:space="preserve"> </w:t>
      </w:r>
      <w:r w:rsidRPr="008E56D1">
        <w:rPr>
          <w:rFonts w:ascii="Times New Roman" w:hAnsi="Times New Roman"/>
          <w:sz w:val="28"/>
          <w:szCs w:val="28"/>
        </w:rPr>
        <w:t xml:space="preserve">рекомендациями по совершенствованию качества и порядка </w:t>
      </w:r>
      <w:r w:rsidR="00916E2A">
        <w:rPr>
          <w:rFonts w:ascii="Times New Roman" w:hAnsi="Times New Roman"/>
          <w:sz w:val="28"/>
          <w:szCs w:val="28"/>
        </w:rPr>
        <w:t xml:space="preserve">   </w:t>
      </w:r>
      <w:r w:rsidRPr="008E56D1">
        <w:rPr>
          <w:rFonts w:ascii="Times New Roman" w:hAnsi="Times New Roman"/>
          <w:sz w:val="28"/>
          <w:szCs w:val="28"/>
        </w:rPr>
        <w:t xml:space="preserve">предоставления муниципальной услуги, а также заявления и жалобы с </w:t>
      </w:r>
      <w:r w:rsidR="00916E2A">
        <w:rPr>
          <w:rFonts w:ascii="Times New Roman" w:hAnsi="Times New Roman"/>
          <w:sz w:val="28"/>
          <w:szCs w:val="28"/>
        </w:rPr>
        <w:t xml:space="preserve">        </w:t>
      </w:r>
      <w:r w:rsidRPr="008E56D1">
        <w:rPr>
          <w:rFonts w:ascii="Times New Roman" w:hAnsi="Times New Roman"/>
          <w:sz w:val="28"/>
          <w:szCs w:val="28"/>
        </w:rPr>
        <w:t>сообще</w:t>
      </w:r>
      <w:r w:rsidR="00916E2A">
        <w:rPr>
          <w:rFonts w:ascii="Times New Roman" w:hAnsi="Times New Roman"/>
          <w:sz w:val="28"/>
          <w:szCs w:val="28"/>
        </w:rPr>
        <w:t xml:space="preserve">нием </w:t>
      </w:r>
      <w:r w:rsidRPr="008E56D1">
        <w:rPr>
          <w:rFonts w:ascii="Times New Roman" w:hAnsi="Times New Roman"/>
          <w:sz w:val="28"/>
          <w:szCs w:val="28"/>
        </w:rPr>
        <w:t xml:space="preserve">о нарушении должностными лицами, предоставляющими </w:t>
      </w:r>
      <w:r w:rsidR="00916E2A">
        <w:rPr>
          <w:rFonts w:ascii="Times New Roman" w:hAnsi="Times New Roman"/>
          <w:sz w:val="28"/>
          <w:szCs w:val="28"/>
        </w:rPr>
        <w:t xml:space="preserve">      </w:t>
      </w:r>
      <w:r w:rsidRPr="008E56D1">
        <w:rPr>
          <w:rFonts w:ascii="Times New Roman" w:hAnsi="Times New Roman"/>
          <w:sz w:val="28"/>
          <w:szCs w:val="28"/>
        </w:rPr>
        <w:t xml:space="preserve">муниципальную услугу, требований административного регламента, </w:t>
      </w:r>
      <w:r w:rsidR="00916E2A">
        <w:rPr>
          <w:rFonts w:ascii="Times New Roman" w:hAnsi="Times New Roman"/>
          <w:sz w:val="28"/>
          <w:szCs w:val="28"/>
        </w:rPr>
        <w:t xml:space="preserve">          </w:t>
      </w:r>
      <w:r w:rsidRPr="008E56D1">
        <w:rPr>
          <w:rFonts w:ascii="Times New Roman" w:hAnsi="Times New Roman"/>
          <w:sz w:val="28"/>
          <w:szCs w:val="28"/>
        </w:rPr>
        <w:t>федераль</w:t>
      </w:r>
      <w:r w:rsidR="00916E2A">
        <w:rPr>
          <w:rFonts w:ascii="Times New Roman" w:hAnsi="Times New Roman"/>
          <w:sz w:val="28"/>
          <w:szCs w:val="28"/>
        </w:rPr>
        <w:t xml:space="preserve">ных </w:t>
      </w:r>
      <w:r w:rsidRPr="008E56D1">
        <w:rPr>
          <w:rFonts w:ascii="Times New Roman" w:hAnsi="Times New Roman"/>
          <w:sz w:val="28"/>
          <w:szCs w:val="28"/>
        </w:rPr>
        <w:t xml:space="preserve">законов и других нормативных правовых актов </w:t>
      </w:r>
      <w:r w:rsidR="00916E2A">
        <w:rPr>
          <w:rFonts w:ascii="Times New Roman" w:hAnsi="Times New Roman"/>
          <w:sz w:val="28"/>
          <w:szCs w:val="28"/>
        </w:rPr>
        <w:t xml:space="preserve">                     </w:t>
      </w:r>
      <w:r w:rsidRPr="008E56D1">
        <w:rPr>
          <w:rFonts w:ascii="Times New Roman" w:hAnsi="Times New Roman"/>
          <w:sz w:val="28"/>
          <w:szCs w:val="28"/>
        </w:rPr>
        <w:t xml:space="preserve">Российской Федерации, нормативных правовых актов </w:t>
      </w:r>
      <w:r w:rsidR="00916E2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E56D1">
        <w:rPr>
          <w:rFonts w:ascii="Times New Roman" w:hAnsi="Times New Roman"/>
          <w:sz w:val="28"/>
          <w:szCs w:val="28"/>
        </w:rPr>
        <w:t>Приморского края, муниципальных правовых актов Партизанского городск</w:t>
      </w:r>
      <w:r w:rsidRPr="008E56D1">
        <w:rPr>
          <w:rFonts w:ascii="Times New Roman" w:hAnsi="Times New Roman"/>
          <w:sz w:val="28"/>
          <w:szCs w:val="28"/>
        </w:rPr>
        <w:t>о</w:t>
      </w:r>
      <w:r w:rsidRPr="008E56D1">
        <w:rPr>
          <w:rFonts w:ascii="Times New Roman" w:hAnsi="Times New Roman"/>
          <w:sz w:val="28"/>
          <w:szCs w:val="28"/>
        </w:rPr>
        <w:t>го округа.</w:t>
      </w:r>
    </w:p>
    <w:p w:rsidR="00916E2A" w:rsidRPr="00A84695" w:rsidRDefault="00A841DD" w:rsidP="00916E2A">
      <w:pPr>
        <w:tabs>
          <w:tab w:val="left" w:pos="1260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 xml:space="preserve">5.  Досудебный (внесудебный) порядок обжалования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4695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Pr="00A8469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A84695">
        <w:rPr>
          <w:rFonts w:ascii="Times New Roman" w:hAnsi="Times New Roman"/>
          <w:b/>
          <w:sz w:val="28"/>
          <w:szCs w:val="28"/>
        </w:rPr>
        <w:lastRenderedPageBreak/>
        <w:t>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>а также должностных лиц</w:t>
      </w:r>
      <w:r>
        <w:rPr>
          <w:rFonts w:ascii="Times New Roman" w:hAnsi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5.1.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ное) обжалование действий (бездействия) и решений, принятых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</w:t>
      </w:r>
    </w:p>
    <w:p w:rsidR="006A0A0D" w:rsidRPr="006A0A0D" w:rsidRDefault="006A0A0D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0D">
        <w:rPr>
          <w:rFonts w:ascii="Times New Roman" w:hAnsi="Times New Roman"/>
          <w:sz w:val="28"/>
          <w:szCs w:val="28"/>
        </w:rPr>
        <w:t>Заявитель  имеет право на обжалование действий (бездействия) адм</w:t>
      </w:r>
      <w:r w:rsidRPr="006A0A0D">
        <w:rPr>
          <w:rFonts w:ascii="Times New Roman" w:hAnsi="Times New Roman"/>
          <w:sz w:val="28"/>
          <w:szCs w:val="28"/>
        </w:rPr>
        <w:t>и</w:t>
      </w:r>
      <w:r w:rsidRPr="006A0A0D">
        <w:rPr>
          <w:rFonts w:ascii="Times New Roman" w:hAnsi="Times New Roman"/>
          <w:sz w:val="28"/>
          <w:szCs w:val="28"/>
        </w:rPr>
        <w:t>нистрации Партизанского городского округа, отдела образования, МОУ</w:t>
      </w:r>
      <w:r w:rsidR="002A0924">
        <w:rPr>
          <w:rFonts w:ascii="Times New Roman" w:hAnsi="Times New Roman"/>
          <w:sz w:val="28"/>
          <w:szCs w:val="28"/>
        </w:rPr>
        <w:t>, пр</w:t>
      </w:r>
      <w:r w:rsidR="002A0924">
        <w:rPr>
          <w:rFonts w:ascii="Times New Roman" w:hAnsi="Times New Roman"/>
          <w:sz w:val="28"/>
          <w:szCs w:val="28"/>
        </w:rPr>
        <w:t>е</w:t>
      </w:r>
      <w:r w:rsidR="002A0924">
        <w:rPr>
          <w:rFonts w:ascii="Times New Roman" w:hAnsi="Times New Roman"/>
          <w:sz w:val="28"/>
          <w:szCs w:val="28"/>
        </w:rPr>
        <w:t>доставляющего муниципальную услугу</w:t>
      </w:r>
      <w:r w:rsidR="00F75FC3">
        <w:rPr>
          <w:rFonts w:ascii="Times New Roman" w:hAnsi="Times New Roman"/>
          <w:sz w:val="28"/>
          <w:szCs w:val="28"/>
        </w:rPr>
        <w:t xml:space="preserve"> и</w:t>
      </w:r>
      <w:r w:rsidRPr="006A0A0D">
        <w:rPr>
          <w:rFonts w:ascii="Times New Roman" w:hAnsi="Times New Roman"/>
          <w:sz w:val="28"/>
          <w:szCs w:val="28"/>
        </w:rPr>
        <w:t xml:space="preserve"> должностных лиц</w:t>
      </w:r>
      <w:r w:rsidR="00F75FC3">
        <w:rPr>
          <w:rFonts w:ascii="Times New Roman" w:hAnsi="Times New Roman"/>
          <w:sz w:val="28"/>
          <w:szCs w:val="28"/>
        </w:rPr>
        <w:t xml:space="preserve"> МОУ</w:t>
      </w:r>
      <w:r w:rsidRPr="006A0A0D">
        <w:rPr>
          <w:rFonts w:ascii="Times New Roman" w:hAnsi="Times New Roman"/>
          <w:sz w:val="28"/>
          <w:szCs w:val="28"/>
        </w:rPr>
        <w:t>, предо</w:t>
      </w:r>
      <w:r w:rsidRPr="006A0A0D">
        <w:rPr>
          <w:rFonts w:ascii="Times New Roman" w:hAnsi="Times New Roman"/>
          <w:sz w:val="28"/>
          <w:szCs w:val="28"/>
        </w:rPr>
        <w:t>с</w:t>
      </w:r>
      <w:r w:rsidRPr="006A0A0D">
        <w:rPr>
          <w:rFonts w:ascii="Times New Roman" w:hAnsi="Times New Roman"/>
          <w:sz w:val="28"/>
          <w:szCs w:val="28"/>
        </w:rPr>
        <w:t>тавляющих муниципальную услугу, в досудебном (внесудебном) порядке.</w:t>
      </w:r>
    </w:p>
    <w:p w:rsidR="00A841DD" w:rsidRDefault="006A0A0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0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действий (бездейс</w:t>
      </w:r>
      <w:r w:rsidRPr="006A0A0D">
        <w:rPr>
          <w:rFonts w:ascii="Times New Roman" w:hAnsi="Times New Roman" w:cs="Times New Roman"/>
          <w:sz w:val="28"/>
          <w:szCs w:val="28"/>
        </w:rPr>
        <w:t>т</w:t>
      </w:r>
      <w:r w:rsidRPr="006A0A0D">
        <w:rPr>
          <w:rFonts w:ascii="Times New Roman" w:hAnsi="Times New Roman" w:cs="Times New Roman"/>
          <w:sz w:val="28"/>
          <w:szCs w:val="28"/>
        </w:rPr>
        <w:t xml:space="preserve">вия) </w:t>
      </w:r>
      <w:r w:rsidR="00DE1814" w:rsidRPr="006A0A0D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округа, отдела образования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 w:rsidR="00DE1814" w:rsidRPr="006A0A0D">
        <w:rPr>
          <w:rFonts w:ascii="Times New Roman" w:hAnsi="Times New Roman" w:cs="Times New Roman"/>
          <w:sz w:val="28"/>
          <w:szCs w:val="28"/>
        </w:rPr>
        <w:t>МОУ</w:t>
      </w:r>
      <w:r w:rsidR="002A092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DE1814" w:rsidRPr="006A0A0D">
        <w:rPr>
          <w:rFonts w:ascii="Times New Roman" w:hAnsi="Times New Roman" w:cs="Times New Roman"/>
          <w:sz w:val="28"/>
          <w:szCs w:val="28"/>
        </w:rPr>
        <w:t xml:space="preserve">, </w:t>
      </w:r>
      <w:r w:rsidR="00F75F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E1814" w:rsidRPr="006A0A0D">
        <w:rPr>
          <w:rFonts w:ascii="Times New Roman" w:hAnsi="Times New Roman" w:cs="Times New Roman"/>
          <w:sz w:val="28"/>
          <w:szCs w:val="28"/>
        </w:rPr>
        <w:t>должностных лиц</w:t>
      </w:r>
      <w:r w:rsidR="00F75FC3">
        <w:rPr>
          <w:rFonts w:ascii="Times New Roman" w:hAnsi="Times New Roman" w:cs="Times New Roman"/>
          <w:sz w:val="28"/>
          <w:szCs w:val="28"/>
        </w:rPr>
        <w:t xml:space="preserve"> МОУ</w:t>
      </w:r>
      <w:r w:rsidR="00DE1814" w:rsidRPr="006A0A0D">
        <w:rPr>
          <w:rFonts w:ascii="Times New Roman" w:hAnsi="Times New Roman" w:cs="Times New Roman"/>
          <w:sz w:val="28"/>
          <w:szCs w:val="28"/>
        </w:rPr>
        <w:t>,</w:t>
      </w:r>
      <w:r w:rsidRPr="006A0A0D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включает в себя подачу жалобы. Жалоба подается в письменной форме на бумажном носителе, в электронной форме в </w:t>
      </w:r>
      <w:r w:rsidR="00DE1814"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округа, в отдел образования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 w:rsidR="00DE1814">
        <w:rPr>
          <w:rFonts w:ascii="Times New Roman" w:hAnsi="Times New Roman" w:cs="Times New Roman"/>
          <w:sz w:val="28"/>
          <w:szCs w:val="28"/>
        </w:rPr>
        <w:t>в МОУ</w:t>
      </w:r>
      <w:r w:rsidR="002A09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0924"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 w:rsidR="002A092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19799E">
        <w:rPr>
          <w:rFonts w:ascii="Times New Roman" w:hAnsi="Times New Roman" w:cs="Times New Roman"/>
          <w:sz w:val="28"/>
          <w:szCs w:val="28"/>
        </w:rPr>
        <w:t>.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CA51A9">
        <w:rPr>
          <w:rFonts w:ascii="Times New Roman" w:hAnsi="Times New Roman" w:cs="Times New Roman"/>
          <w:sz w:val="28"/>
          <w:szCs w:val="28"/>
        </w:rPr>
        <w:t>жалобы</w:t>
      </w:r>
    </w:p>
    <w:p w:rsidR="00111590" w:rsidRPr="00111590" w:rsidRDefault="00844017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111590" w:rsidRPr="00111590">
        <w:rPr>
          <w:rFonts w:ascii="Times New Roman" w:hAnsi="Times New Roman"/>
          <w:sz w:val="28"/>
          <w:szCs w:val="28"/>
        </w:rPr>
        <w:t>Досудебный (внесудебный) порядок обжалования, установле</w:t>
      </w:r>
      <w:r w:rsidR="00111590" w:rsidRPr="00111590">
        <w:rPr>
          <w:rFonts w:ascii="Times New Roman" w:hAnsi="Times New Roman"/>
          <w:sz w:val="28"/>
          <w:szCs w:val="28"/>
        </w:rPr>
        <w:t>н</w:t>
      </w:r>
      <w:r w:rsidR="00111590" w:rsidRPr="00111590">
        <w:rPr>
          <w:rFonts w:ascii="Times New Roman" w:hAnsi="Times New Roman"/>
          <w:sz w:val="28"/>
          <w:szCs w:val="28"/>
        </w:rPr>
        <w:t>ный настоящим разделом, применяется ко всем административным процед</w:t>
      </w:r>
      <w:r w:rsidR="00111590" w:rsidRPr="00111590">
        <w:rPr>
          <w:rFonts w:ascii="Times New Roman" w:hAnsi="Times New Roman"/>
          <w:sz w:val="28"/>
          <w:szCs w:val="28"/>
        </w:rPr>
        <w:t>у</w:t>
      </w:r>
      <w:r w:rsidR="00111590" w:rsidRPr="00111590">
        <w:rPr>
          <w:rFonts w:ascii="Times New Roman" w:hAnsi="Times New Roman"/>
          <w:sz w:val="28"/>
          <w:szCs w:val="28"/>
        </w:rPr>
        <w:t xml:space="preserve">рам, перечисленным в разделе </w:t>
      </w:r>
      <w:r w:rsidR="00111590">
        <w:rPr>
          <w:rFonts w:ascii="Times New Roman" w:hAnsi="Times New Roman"/>
          <w:sz w:val="28"/>
          <w:szCs w:val="28"/>
        </w:rPr>
        <w:t>3</w:t>
      </w:r>
      <w:r w:rsidR="00111590" w:rsidRPr="00111590">
        <w:rPr>
          <w:rFonts w:ascii="Times New Roman" w:hAnsi="Times New Roman"/>
          <w:sz w:val="28"/>
          <w:szCs w:val="28"/>
        </w:rPr>
        <w:t xml:space="preserve"> настоящего </w:t>
      </w:r>
      <w:r w:rsidR="00FA1F6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11590" w:rsidRPr="00111590">
        <w:rPr>
          <w:rFonts w:ascii="Times New Roman" w:hAnsi="Times New Roman"/>
          <w:sz w:val="28"/>
          <w:szCs w:val="28"/>
        </w:rPr>
        <w:t>, в том числе заявитель вправе обратиться с жалобой в случаях: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2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нарушения срока предоставления муниципальной услуги;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у заявите</w:t>
      </w:r>
      <w:r w:rsidRPr="00F876F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Приморского края, муниципальными правовыми актами Партиза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для предоставления муниципальной услуги;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отказа заявителю в приёме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Приморского края,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Партизанского городского округа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841DD" w:rsidRPr="00A84695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заявителю в предоставлении муниципальной услуги, если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 Партизанского городского округа; </w:t>
      </w:r>
      <w:proofErr w:type="gramEnd"/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 Партизанского городского округа;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Pr="00A8469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844017"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F8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>
        <w:rPr>
          <w:rFonts w:ascii="Times New Roman" w:hAnsi="Times New Roman" w:cs="Times New Roman"/>
          <w:sz w:val="28"/>
          <w:szCs w:val="28"/>
        </w:rPr>
        <w:t>в исправлении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пущенных опечаток и ошибок</w:t>
      </w:r>
      <w:r w:rsidR="006F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документах либо нарушения установленного срока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844017" w:rsidRPr="00844017" w:rsidRDefault="00844017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844017" w:rsidRPr="00844017" w:rsidRDefault="00A4515F" w:rsidP="005A009F">
      <w:pPr>
        <w:pStyle w:val="a3"/>
        <w:numPr>
          <w:ilvl w:val="0"/>
          <w:numId w:val="31"/>
        </w:numPr>
        <w:tabs>
          <w:tab w:val="left" w:pos="72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МОУ, предоставляющего муниципальную услугу, либо</w:t>
      </w:r>
      <w:r w:rsidR="00844017" w:rsidRPr="00844017">
        <w:rPr>
          <w:rFonts w:ascii="Times New Roman" w:hAnsi="Times New Roman"/>
          <w:sz w:val="28"/>
          <w:szCs w:val="28"/>
        </w:rPr>
        <w:t xml:space="preserve"> должностного лица, решения и действия (бездействие) которых обж</w:t>
      </w:r>
      <w:r w:rsidR="00844017" w:rsidRPr="00844017">
        <w:rPr>
          <w:rFonts w:ascii="Times New Roman" w:hAnsi="Times New Roman"/>
          <w:sz w:val="28"/>
          <w:szCs w:val="28"/>
        </w:rPr>
        <w:t>а</w:t>
      </w:r>
      <w:r w:rsidR="00844017" w:rsidRPr="00844017">
        <w:rPr>
          <w:rFonts w:ascii="Times New Roman" w:hAnsi="Times New Roman"/>
          <w:sz w:val="28"/>
          <w:szCs w:val="28"/>
        </w:rPr>
        <w:t>луются;</w:t>
      </w:r>
    </w:p>
    <w:p w:rsidR="00844017" w:rsidRPr="00844017" w:rsidRDefault="00844017" w:rsidP="005A009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01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4017" w:rsidRPr="00844017" w:rsidRDefault="00844017" w:rsidP="005A009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19799E">
        <w:rPr>
          <w:rFonts w:ascii="Times New Roman" w:hAnsi="Times New Roman"/>
          <w:sz w:val="28"/>
          <w:szCs w:val="28"/>
        </w:rPr>
        <w:t>администрации Партизанского городского округа, отдела образования</w:t>
      </w:r>
      <w:r w:rsidRPr="00844017">
        <w:rPr>
          <w:rFonts w:ascii="Times New Roman" w:hAnsi="Times New Roman"/>
          <w:sz w:val="28"/>
          <w:szCs w:val="28"/>
        </w:rPr>
        <w:t>,</w:t>
      </w:r>
      <w:r w:rsidR="00A4515F">
        <w:rPr>
          <w:rFonts w:ascii="Times New Roman" w:hAnsi="Times New Roman"/>
          <w:sz w:val="28"/>
          <w:szCs w:val="28"/>
        </w:rPr>
        <w:t xml:space="preserve"> МОУ</w:t>
      </w:r>
      <w:r w:rsidR="00CC5E63">
        <w:rPr>
          <w:rFonts w:ascii="Times New Roman" w:hAnsi="Times New Roman"/>
          <w:sz w:val="28"/>
          <w:szCs w:val="28"/>
        </w:rPr>
        <w:t>,</w:t>
      </w:r>
      <w:r w:rsidR="00CC5E63" w:rsidRPr="00CC5E63">
        <w:rPr>
          <w:rFonts w:ascii="Times New Roman" w:hAnsi="Times New Roman"/>
          <w:sz w:val="28"/>
          <w:szCs w:val="28"/>
        </w:rPr>
        <w:t xml:space="preserve"> </w:t>
      </w:r>
      <w:r w:rsidR="00CC5E63"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="00CC5E63">
        <w:rPr>
          <w:rFonts w:ascii="Times New Roman" w:hAnsi="Times New Roman"/>
          <w:sz w:val="28"/>
          <w:szCs w:val="28"/>
        </w:rPr>
        <w:t>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9799E">
        <w:rPr>
          <w:rFonts w:ascii="Times New Roman" w:hAnsi="Times New Roman"/>
          <w:sz w:val="28"/>
          <w:szCs w:val="28"/>
        </w:rPr>
        <w:t xml:space="preserve"> МОУ</w:t>
      </w:r>
      <w:r w:rsidRPr="00844017">
        <w:rPr>
          <w:rFonts w:ascii="Times New Roman" w:hAnsi="Times New Roman"/>
          <w:sz w:val="28"/>
          <w:szCs w:val="28"/>
        </w:rPr>
        <w:t>;</w:t>
      </w:r>
    </w:p>
    <w:p w:rsidR="00844017" w:rsidRPr="00844017" w:rsidRDefault="00844017" w:rsidP="005A009F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>доводы, на основании которых заявитель (представитель заявит</w:t>
      </w:r>
      <w:r w:rsidRPr="00844017">
        <w:rPr>
          <w:rFonts w:ascii="Times New Roman" w:hAnsi="Times New Roman"/>
          <w:sz w:val="28"/>
          <w:szCs w:val="28"/>
        </w:rPr>
        <w:t>е</w:t>
      </w:r>
      <w:r w:rsidRPr="00844017">
        <w:rPr>
          <w:rFonts w:ascii="Times New Roman" w:hAnsi="Times New Roman"/>
          <w:sz w:val="28"/>
          <w:szCs w:val="28"/>
        </w:rPr>
        <w:t xml:space="preserve">ля) не согласен с решением и действием (бездействием) </w:t>
      </w:r>
      <w:r w:rsidR="006F21F8">
        <w:rPr>
          <w:rFonts w:ascii="Times New Roman" w:hAnsi="Times New Roman"/>
          <w:sz w:val="28"/>
          <w:szCs w:val="28"/>
        </w:rPr>
        <w:t>администрации Па</w:t>
      </w:r>
      <w:r w:rsidR="006F21F8">
        <w:rPr>
          <w:rFonts w:ascii="Times New Roman" w:hAnsi="Times New Roman"/>
          <w:sz w:val="28"/>
          <w:szCs w:val="28"/>
        </w:rPr>
        <w:t>р</w:t>
      </w:r>
      <w:r w:rsidR="006F21F8">
        <w:rPr>
          <w:rFonts w:ascii="Times New Roman" w:hAnsi="Times New Roman"/>
          <w:sz w:val="28"/>
          <w:szCs w:val="28"/>
        </w:rPr>
        <w:lastRenderedPageBreak/>
        <w:t xml:space="preserve">тизанского городского округа, отдела образования, </w:t>
      </w:r>
      <w:r w:rsidR="00CC5E63">
        <w:rPr>
          <w:rFonts w:ascii="Times New Roman" w:hAnsi="Times New Roman"/>
          <w:sz w:val="28"/>
          <w:szCs w:val="28"/>
        </w:rPr>
        <w:t>МОУ,</w:t>
      </w:r>
      <w:r w:rsidR="00CC5E63" w:rsidRPr="00CC5E63">
        <w:rPr>
          <w:rFonts w:ascii="Times New Roman" w:hAnsi="Times New Roman"/>
          <w:sz w:val="28"/>
          <w:szCs w:val="28"/>
        </w:rPr>
        <w:t xml:space="preserve"> </w:t>
      </w:r>
      <w:r w:rsidR="00CC5E63"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="00CC5E63">
        <w:rPr>
          <w:rFonts w:ascii="Times New Roman" w:hAnsi="Times New Roman"/>
          <w:sz w:val="28"/>
          <w:szCs w:val="28"/>
        </w:rPr>
        <w:t>, либо</w:t>
      </w:r>
      <w:r w:rsidR="00CC5E63" w:rsidRPr="00844017">
        <w:rPr>
          <w:rFonts w:ascii="Times New Roman" w:hAnsi="Times New Roman"/>
          <w:sz w:val="28"/>
          <w:szCs w:val="28"/>
        </w:rPr>
        <w:t xml:space="preserve"> должностного лица</w:t>
      </w:r>
      <w:r w:rsidRPr="0084401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 на действия или бездействие ответственного</w:t>
      </w:r>
      <w:r w:rsidR="00FA1F6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99E">
        <w:rPr>
          <w:rFonts w:ascii="Times New Roman" w:hAnsi="Times New Roman" w:cs="Times New Roman"/>
          <w:sz w:val="28"/>
          <w:szCs w:val="28"/>
        </w:rPr>
        <w:t>предо</w:t>
      </w:r>
      <w:r w:rsidR="0019799E">
        <w:rPr>
          <w:rFonts w:ascii="Times New Roman" w:hAnsi="Times New Roman" w:cs="Times New Roman"/>
          <w:sz w:val="28"/>
          <w:szCs w:val="28"/>
        </w:rPr>
        <w:t>с</w:t>
      </w:r>
      <w:r w:rsidR="0019799E">
        <w:rPr>
          <w:rFonts w:ascii="Times New Roman" w:hAnsi="Times New Roman" w:cs="Times New Roman"/>
          <w:sz w:val="28"/>
          <w:szCs w:val="28"/>
        </w:rPr>
        <w:t xml:space="preserve">тавление муниципальной слуги должностного </w:t>
      </w:r>
      <w:r>
        <w:rPr>
          <w:rFonts w:ascii="Times New Roman" w:hAnsi="Times New Roman" w:cs="Times New Roman"/>
          <w:sz w:val="28"/>
          <w:szCs w:val="28"/>
        </w:rPr>
        <w:t>лица МОУ, а также на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маемые им решения при предоставлении муниципальной услуги обжалуются руководителю МОУ.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и график работы МОУ указаны в Приложении 1 настоящего административного регламента.</w:t>
      </w:r>
    </w:p>
    <w:p w:rsidR="00A841DD" w:rsidRPr="00854FE5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Жалобы на действия или бездействие руководителя МОУ,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на принимаемые им решения при предоставлении муниципальной услуги обжалуются начальнику отдела </w:t>
      </w:r>
      <w:r w:rsidRPr="008E56D1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E5">
        <w:rPr>
          <w:rFonts w:ascii="Times New Roman" w:hAnsi="Times New Roman"/>
          <w:sz w:val="28"/>
          <w:szCs w:val="28"/>
        </w:rPr>
        <w:t>Местонахождение отдела обр</w:t>
      </w:r>
      <w:r w:rsidRPr="00854FE5">
        <w:rPr>
          <w:rFonts w:ascii="Times New Roman" w:hAnsi="Times New Roman"/>
          <w:sz w:val="28"/>
          <w:szCs w:val="28"/>
        </w:rPr>
        <w:t>а</w:t>
      </w:r>
      <w:r w:rsidRPr="00854FE5">
        <w:rPr>
          <w:rFonts w:ascii="Times New Roman" w:hAnsi="Times New Roman"/>
          <w:sz w:val="28"/>
          <w:szCs w:val="28"/>
        </w:rPr>
        <w:t>зования (юридический а</w:t>
      </w:r>
      <w:r w:rsidR="003048F5">
        <w:rPr>
          <w:rFonts w:ascii="Times New Roman" w:hAnsi="Times New Roman"/>
          <w:sz w:val="28"/>
          <w:szCs w:val="28"/>
        </w:rPr>
        <w:t>дрес): 692864, Приморский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FE5">
        <w:rPr>
          <w:rFonts w:ascii="Times New Roman" w:hAnsi="Times New Roman"/>
          <w:sz w:val="28"/>
          <w:szCs w:val="28"/>
        </w:rPr>
        <w:t>г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854FE5">
        <w:rPr>
          <w:rFonts w:ascii="Times New Roman" w:hAnsi="Times New Roman"/>
          <w:sz w:val="28"/>
          <w:szCs w:val="28"/>
        </w:rPr>
        <w:t>, ул. 50 лет ВКСМ, д.28,</w:t>
      </w:r>
      <w:r>
        <w:rPr>
          <w:rFonts w:ascii="Times New Roman" w:hAnsi="Times New Roman"/>
          <w:sz w:val="28"/>
          <w:szCs w:val="28"/>
        </w:rPr>
        <w:t xml:space="preserve"> тел./факс 8(42363)62138. </w:t>
      </w:r>
      <w:r w:rsidRPr="00854FE5">
        <w:rPr>
          <w:rFonts w:ascii="Times New Roman" w:hAnsi="Times New Roman"/>
          <w:sz w:val="28"/>
          <w:szCs w:val="28"/>
        </w:rPr>
        <w:t>График работы отдела образ</w:t>
      </w:r>
      <w:r w:rsidRPr="00854FE5">
        <w:rPr>
          <w:rFonts w:ascii="Times New Roman" w:hAnsi="Times New Roman"/>
          <w:sz w:val="28"/>
          <w:szCs w:val="28"/>
        </w:rPr>
        <w:t>о</w:t>
      </w:r>
      <w:r w:rsidRPr="00854FE5">
        <w:rPr>
          <w:rFonts w:ascii="Times New Roman" w:hAnsi="Times New Roman"/>
          <w:sz w:val="28"/>
          <w:szCs w:val="28"/>
        </w:rPr>
        <w:t>вания: понедельни</w:t>
      </w:r>
      <w:proofErr w:type="gramStart"/>
      <w:r w:rsidRPr="00854FE5">
        <w:rPr>
          <w:rFonts w:ascii="Times New Roman" w:hAnsi="Times New Roman"/>
          <w:sz w:val="28"/>
          <w:szCs w:val="28"/>
        </w:rPr>
        <w:t>к-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 четверг с 9:00 до 18:00, пятница с 9:00 до 16:45, перерыв с 13:00 до 13:45, суббота-воскресенье</w:t>
      </w:r>
      <w:r>
        <w:rPr>
          <w:rFonts w:ascii="Times New Roman" w:hAnsi="Times New Roman"/>
          <w:sz w:val="28"/>
          <w:szCs w:val="28"/>
        </w:rPr>
        <w:t>-</w:t>
      </w:r>
      <w:r w:rsidRPr="00854FE5">
        <w:rPr>
          <w:rFonts w:ascii="Times New Roman" w:hAnsi="Times New Roman"/>
          <w:sz w:val="28"/>
          <w:szCs w:val="28"/>
        </w:rPr>
        <w:t xml:space="preserve"> выходные дни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4FE5">
        <w:rPr>
          <w:rFonts w:ascii="Times New Roman" w:hAnsi="Times New Roman"/>
          <w:sz w:val="28"/>
          <w:szCs w:val="28"/>
        </w:rPr>
        <w:t xml:space="preserve">Адрес электронной почты отдела образования: </w:t>
      </w:r>
      <w:hyperlink r:id="rId19" w:history="1"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Жалобы на действия или бездействие, а также решения, принятые начальником отдела образования, подаются </w:t>
      </w:r>
      <w:r w:rsidR="0011159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  <w:r w:rsidR="00FA1F60">
        <w:rPr>
          <w:rFonts w:ascii="Times New Roman" w:hAnsi="Times New Roman" w:cs="Times New Roman"/>
          <w:sz w:val="28"/>
          <w:szCs w:val="28"/>
        </w:rPr>
        <w:t xml:space="preserve"> по адресу: 692864, Приморский край, </w:t>
      </w:r>
      <w:proofErr w:type="gramStart"/>
      <w:r w:rsidR="00FA1F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1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F6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A1F60">
        <w:rPr>
          <w:rFonts w:ascii="Times New Roman" w:hAnsi="Times New Roman" w:cs="Times New Roman"/>
          <w:sz w:val="28"/>
          <w:szCs w:val="28"/>
        </w:rPr>
        <w:t>,        ул. Ленинская, д.26А.</w:t>
      </w:r>
      <w:r w:rsidR="006E6653">
        <w:rPr>
          <w:rFonts w:ascii="Times New Roman" w:hAnsi="Times New Roman" w:cs="Times New Roman"/>
          <w:sz w:val="28"/>
          <w:szCs w:val="28"/>
        </w:rPr>
        <w:t>.</w:t>
      </w:r>
    </w:p>
    <w:p w:rsidR="006E6653" w:rsidRDefault="006E6653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E6653" w:rsidRDefault="006E6653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53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</w:t>
      </w:r>
      <w:r w:rsidRPr="006E6653">
        <w:rPr>
          <w:rFonts w:ascii="Times New Roman" w:hAnsi="Times New Roman"/>
          <w:sz w:val="28"/>
          <w:szCs w:val="28"/>
        </w:rPr>
        <w:t>а</w:t>
      </w:r>
      <w:r w:rsidRPr="006E6653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Партизанского городского округа</w:t>
      </w:r>
      <w:r w:rsidRPr="006E6653">
        <w:rPr>
          <w:rFonts w:ascii="Times New Roman" w:hAnsi="Times New Roman"/>
          <w:sz w:val="28"/>
          <w:szCs w:val="28"/>
        </w:rPr>
        <w:t xml:space="preserve">, </w:t>
      </w:r>
      <w:r w:rsidR="00BE440C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</w:t>
      </w:r>
      <w:r w:rsidR="00BE440C">
        <w:rPr>
          <w:rFonts w:ascii="Times New Roman" w:hAnsi="Times New Roman"/>
          <w:sz w:val="28"/>
          <w:szCs w:val="28"/>
        </w:rPr>
        <w:t>ь</w:t>
      </w:r>
      <w:r w:rsidR="00BE440C">
        <w:rPr>
          <w:rFonts w:ascii="Times New Roman" w:hAnsi="Times New Roman"/>
          <w:sz w:val="28"/>
          <w:szCs w:val="28"/>
        </w:rPr>
        <w:lastRenderedPageBreak/>
        <w:t xml:space="preserve">ных услуг» </w:t>
      </w:r>
      <w:r w:rsidRPr="006E6653">
        <w:rPr>
          <w:rFonts w:ascii="Times New Roman" w:hAnsi="Times New Roman"/>
          <w:sz w:val="28"/>
          <w:szCs w:val="28"/>
        </w:rPr>
        <w:t xml:space="preserve">либо </w:t>
      </w:r>
      <w:r w:rsidR="00BE440C">
        <w:rPr>
          <w:rFonts w:ascii="Times New Roman" w:hAnsi="Times New Roman"/>
          <w:sz w:val="28"/>
          <w:szCs w:val="28"/>
        </w:rPr>
        <w:t>«Р</w:t>
      </w:r>
      <w:r w:rsidRPr="006E6653">
        <w:rPr>
          <w:rFonts w:ascii="Times New Roman" w:hAnsi="Times New Roman"/>
          <w:sz w:val="28"/>
          <w:szCs w:val="28"/>
        </w:rPr>
        <w:t>егиональн</w:t>
      </w:r>
      <w:r w:rsidR="00BE440C">
        <w:rPr>
          <w:rFonts w:ascii="Times New Roman" w:hAnsi="Times New Roman"/>
          <w:sz w:val="28"/>
          <w:szCs w:val="28"/>
        </w:rPr>
        <w:t>ый</w:t>
      </w:r>
      <w:r w:rsidRPr="006E6653">
        <w:rPr>
          <w:rFonts w:ascii="Times New Roman" w:hAnsi="Times New Roman"/>
          <w:sz w:val="28"/>
          <w:szCs w:val="28"/>
        </w:rPr>
        <w:t xml:space="preserve"> портал государственных и </w:t>
      </w:r>
      <w:r w:rsidRPr="00BA3B88">
        <w:rPr>
          <w:rFonts w:ascii="Times New Roman" w:hAnsi="Times New Roman"/>
          <w:sz w:val="28"/>
          <w:szCs w:val="28"/>
        </w:rPr>
        <w:t>муниципальных услуг</w:t>
      </w:r>
      <w:r w:rsidR="00BE440C" w:rsidRPr="00BA3B88">
        <w:rPr>
          <w:rFonts w:ascii="Times New Roman" w:hAnsi="Times New Roman"/>
          <w:sz w:val="28"/>
          <w:szCs w:val="28"/>
        </w:rPr>
        <w:t>»</w:t>
      </w:r>
      <w:r w:rsidRPr="00BA3B88">
        <w:rPr>
          <w:rFonts w:ascii="Times New Roman" w:hAnsi="Times New Roman"/>
          <w:sz w:val="28"/>
          <w:szCs w:val="28"/>
        </w:rPr>
        <w:t>,</w:t>
      </w:r>
      <w:r w:rsidRPr="006E6653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</w:t>
      </w:r>
      <w:r w:rsidR="008E1917">
        <w:rPr>
          <w:rFonts w:ascii="Times New Roman" w:hAnsi="Times New Roman"/>
          <w:sz w:val="28"/>
          <w:szCs w:val="28"/>
        </w:rPr>
        <w:t>ё</w:t>
      </w:r>
      <w:r w:rsidRPr="006E6653">
        <w:rPr>
          <w:rFonts w:ascii="Times New Roman" w:hAnsi="Times New Roman"/>
          <w:sz w:val="28"/>
          <w:szCs w:val="28"/>
        </w:rPr>
        <w:t>ме заявителя.</w:t>
      </w:r>
    </w:p>
    <w:p w:rsidR="00A4515F" w:rsidRDefault="00844017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C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ный приём заявителя </w:t>
      </w:r>
      <w:r w:rsidR="00BC6A04">
        <w:rPr>
          <w:rFonts w:ascii="Times New Roman" w:hAnsi="Times New Roman"/>
          <w:sz w:val="28"/>
          <w:szCs w:val="28"/>
        </w:rPr>
        <w:t>ведётся</w:t>
      </w:r>
      <w:r w:rsidR="00A4515F">
        <w:rPr>
          <w:rFonts w:ascii="Times New Roman" w:hAnsi="Times New Roman"/>
          <w:sz w:val="28"/>
          <w:szCs w:val="28"/>
        </w:rPr>
        <w:t>:</w:t>
      </w:r>
    </w:p>
    <w:p w:rsidR="00A4515F" w:rsidRDefault="00A4515F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6A04">
        <w:rPr>
          <w:rFonts w:ascii="Times New Roman" w:hAnsi="Times New Roman"/>
          <w:sz w:val="28"/>
          <w:szCs w:val="28"/>
        </w:rPr>
        <w:t xml:space="preserve"> </w:t>
      </w:r>
      <w:r w:rsidR="00844017">
        <w:rPr>
          <w:rFonts w:ascii="Times New Roman" w:hAnsi="Times New Roman"/>
          <w:sz w:val="28"/>
          <w:szCs w:val="28"/>
        </w:rPr>
        <w:t>в администрации Партизанского городского округа</w:t>
      </w:r>
      <w:r w:rsidR="00BE440C">
        <w:rPr>
          <w:rFonts w:ascii="Times New Roman" w:hAnsi="Times New Roman"/>
          <w:sz w:val="28"/>
          <w:szCs w:val="28"/>
        </w:rPr>
        <w:t xml:space="preserve"> -</w:t>
      </w:r>
      <w:r w:rsidR="00844017">
        <w:rPr>
          <w:rFonts w:ascii="Times New Roman" w:hAnsi="Times New Roman"/>
          <w:sz w:val="28"/>
          <w:szCs w:val="28"/>
        </w:rPr>
        <w:t xml:space="preserve"> главой Парт</w:t>
      </w:r>
      <w:r w:rsidR="00844017">
        <w:rPr>
          <w:rFonts w:ascii="Times New Roman" w:hAnsi="Times New Roman"/>
          <w:sz w:val="28"/>
          <w:szCs w:val="28"/>
        </w:rPr>
        <w:t>и</w:t>
      </w:r>
      <w:r w:rsidR="00844017">
        <w:rPr>
          <w:rFonts w:ascii="Times New Roman" w:hAnsi="Times New Roman"/>
          <w:sz w:val="28"/>
          <w:szCs w:val="28"/>
        </w:rPr>
        <w:t>занского городского округа, первым заместителем главы администрации Партизанского городского округа, а также заместителем главы администр</w:t>
      </w:r>
      <w:r w:rsidR="00844017">
        <w:rPr>
          <w:rFonts w:ascii="Times New Roman" w:hAnsi="Times New Roman"/>
          <w:sz w:val="28"/>
          <w:szCs w:val="28"/>
        </w:rPr>
        <w:t>а</w:t>
      </w:r>
      <w:r w:rsidR="00844017">
        <w:rPr>
          <w:rFonts w:ascii="Times New Roman" w:hAnsi="Times New Roman"/>
          <w:sz w:val="28"/>
          <w:szCs w:val="28"/>
        </w:rPr>
        <w:t>ции Партизанского городского округа, курирующим вопросы развития обр</w:t>
      </w:r>
      <w:r w:rsidR="00844017">
        <w:rPr>
          <w:rFonts w:ascii="Times New Roman" w:hAnsi="Times New Roman"/>
          <w:sz w:val="28"/>
          <w:szCs w:val="28"/>
        </w:rPr>
        <w:t>а</w:t>
      </w:r>
      <w:r w:rsidR="00844017">
        <w:rPr>
          <w:rFonts w:ascii="Times New Roman" w:hAnsi="Times New Roman"/>
          <w:sz w:val="28"/>
          <w:szCs w:val="28"/>
        </w:rPr>
        <w:t>зования, согласно ежемесячному графику, утверждённому главой Партиза</w:t>
      </w:r>
      <w:r w:rsidR="00844017">
        <w:rPr>
          <w:rFonts w:ascii="Times New Roman" w:hAnsi="Times New Roman"/>
          <w:sz w:val="28"/>
          <w:szCs w:val="28"/>
        </w:rPr>
        <w:t>н</w:t>
      </w:r>
      <w:r w:rsidR="00844017">
        <w:rPr>
          <w:rFonts w:ascii="Times New Roman" w:hAnsi="Times New Roman"/>
          <w:sz w:val="28"/>
          <w:szCs w:val="28"/>
        </w:rPr>
        <w:t>ского округа и размещённому на официальном сайте администрации Парт</w:t>
      </w:r>
      <w:r w:rsidR="00844017">
        <w:rPr>
          <w:rFonts w:ascii="Times New Roman" w:hAnsi="Times New Roman"/>
          <w:sz w:val="28"/>
          <w:szCs w:val="28"/>
        </w:rPr>
        <w:t>и</w:t>
      </w:r>
      <w:r w:rsidR="00844017">
        <w:rPr>
          <w:rFonts w:ascii="Times New Roman" w:hAnsi="Times New Roman"/>
          <w:sz w:val="28"/>
          <w:szCs w:val="28"/>
        </w:rPr>
        <w:t xml:space="preserve">занского городского округа  </w:t>
      </w:r>
      <w:hyperlink r:id="rId20" w:history="1">
        <w:r w:rsidR="00844017" w:rsidRPr="00A84695">
          <w:rPr>
            <w:rStyle w:val="a6"/>
            <w:rFonts w:ascii="Times New Roman" w:hAnsi="Times New Roman"/>
            <w:sz w:val="28"/>
            <w:szCs w:val="28"/>
          </w:rPr>
          <w:t>www.</w:t>
        </w:r>
        <w:r w:rsidR="00844017"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="00844017"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="00844017"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BC6A04">
        <w:rPr>
          <w:rFonts w:ascii="Times New Roman" w:hAnsi="Times New Roman"/>
          <w:sz w:val="28"/>
          <w:szCs w:val="28"/>
        </w:rPr>
        <w:t xml:space="preserve">; </w:t>
      </w:r>
    </w:p>
    <w:p w:rsidR="00A4515F" w:rsidRDefault="00A4515F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A04">
        <w:rPr>
          <w:rFonts w:ascii="Times New Roman" w:hAnsi="Times New Roman"/>
          <w:sz w:val="28"/>
          <w:szCs w:val="28"/>
        </w:rPr>
        <w:t>в отделе образования</w:t>
      </w:r>
      <w:r w:rsidR="00BE440C">
        <w:rPr>
          <w:rFonts w:ascii="Times New Roman" w:hAnsi="Times New Roman"/>
          <w:sz w:val="28"/>
          <w:szCs w:val="28"/>
        </w:rPr>
        <w:t xml:space="preserve"> </w:t>
      </w:r>
      <w:r w:rsidR="00BC6A04">
        <w:rPr>
          <w:rFonts w:ascii="Times New Roman" w:hAnsi="Times New Roman"/>
          <w:sz w:val="28"/>
          <w:szCs w:val="28"/>
        </w:rPr>
        <w:t xml:space="preserve">- </w:t>
      </w:r>
      <w:r w:rsidR="00844017">
        <w:rPr>
          <w:rFonts w:ascii="Times New Roman" w:hAnsi="Times New Roman"/>
          <w:sz w:val="28"/>
          <w:szCs w:val="28"/>
        </w:rPr>
        <w:t>начальником отдела образования;</w:t>
      </w:r>
      <w:r w:rsidR="00BC6A04">
        <w:rPr>
          <w:rFonts w:ascii="Times New Roman" w:hAnsi="Times New Roman"/>
          <w:sz w:val="28"/>
          <w:szCs w:val="28"/>
        </w:rPr>
        <w:t xml:space="preserve"> </w:t>
      </w:r>
    </w:p>
    <w:p w:rsidR="00844017" w:rsidRDefault="00A4515F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4017">
        <w:rPr>
          <w:rFonts w:ascii="Times New Roman" w:hAnsi="Times New Roman"/>
          <w:sz w:val="28"/>
          <w:szCs w:val="28"/>
        </w:rPr>
        <w:t>в МОУ</w:t>
      </w:r>
      <w:r w:rsidR="00BC6A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C6A04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="00BC6A04"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="00BE440C">
        <w:rPr>
          <w:rFonts w:ascii="Times New Roman" w:hAnsi="Times New Roman"/>
          <w:sz w:val="28"/>
          <w:szCs w:val="28"/>
        </w:rPr>
        <w:t xml:space="preserve"> </w:t>
      </w:r>
      <w:r w:rsidR="00BC6A04">
        <w:rPr>
          <w:rFonts w:ascii="Times New Roman" w:hAnsi="Times New Roman"/>
          <w:sz w:val="28"/>
          <w:szCs w:val="28"/>
        </w:rPr>
        <w:t xml:space="preserve">- </w:t>
      </w:r>
      <w:r w:rsidR="00844017">
        <w:rPr>
          <w:rFonts w:ascii="Times New Roman" w:hAnsi="Times New Roman"/>
          <w:sz w:val="28"/>
          <w:szCs w:val="28"/>
        </w:rPr>
        <w:t>руководител</w:t>
      </w:r>
      <w:r w:rsidR="00BC6A04">
        <w:rPr>
          <w:rFonts w:ascii="Times New Roman" w:hAnsi="Times New Roman"/>
          <w:sz w:val="28"/>
          <w:szCs w:val="28"/>
        </w:rPr>
        <w:t>ем</w:t>
      </w:r>
      <w:r w:rsidR="00844017">
        <w:rPr>
          <w:rFonts w:ascii="Times New Roman" w:hAnsi="Times New Roman"/>
          <w:sz w:val="28"/>
          <w:szCs w:val="28"/>
        </w:rPr>
        <w:t xml:space="preserve"> МОУ</w:t>
      </w:r>
      <w:r w:rsidR="00BC6A04">
        <w:rPr>
          <w:rFonts w:ascii="Times New Roman" w:hAnsi="Times New Roman"/>
          <w:sz w:val="28"/>
          <w:szCs w:val="28"/>
        </w:rPr>
        <w:t>.</w:t>
      </w:r>
      <w:r w:rsidR="00844017">
        <w:rPr>
          <w:rFonts w:ascii="Times New Roman" w:hAnsi="Times New Roman"/>
          <w:sz w:val="28"/>
          <w:szCs w:val="28"/>
        </w:rPr>
        <w:t xml:space="preserve"> </w:t>
      </w:r>
    </w:p>
    <w:p w:rsidR="00CA51A9" w:rsidRPr="00CA51A9" w:rsidRDefault="006E6653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5.4.1</w:t>
      </w:r>
      <w:r w:rsidR="00BE440C">
        <w:rPr>
          <w:rFonts w:ascii="Times New Roman" w:hAnsi="Times New Roman"/>
          <w:sz w:val="28"/>
          <w:szCs w:val="28"/>
        </w:rPr>
        <w:t>.</w:t>
      </w:r>
      <w:r w:rsidRPr="00CA51A9">
        <w:rPr>
          <w:rFonts w:ascii="Times New Roman" w:hAnsi="Times New Roman"/>
          <w:sz w:val="28"/>
          <w:szCs w:val="28"/>
        </w:rPr>
        <w:t xml:space="preserve"> </w:t>
      </w:r>
      <w:r w:rsidR="00CA51A9" w:rsidRPr="00CA51A9">
        <w:rPr>
          <w:rFonts w:ascii="Times New Roman" w:hAnsi="Times New Roman"/>
          <w:sz w:val="28"/>
          <w:szCs w:val="28"/>
        </w:rPr>
        <w:t>В случае по</w:t>
      </w:r>
      <w:r w:rsidR="00844017">
        <w:rPr>
          <w:rFonts w:ascii="Times New Roman" w:hAnsi="Times New Roman"/>
          <w:sz w:val="28"/>
          <w:szCs w:val="28"/>
        </w:rPr>
        <w:t>дачи жалобы на личном приё</w:t>
      </w:r>
      <w:r w:rsidR="00CA51A9" w:rsidRPr="00CA51A9">
        <w:rPr>
          <w:rFonts w:ascii="Times New Roman" w:hAnsi="Times New Roman"/>
          <w:sz w:val="28"/>
          <w:szCs w:val="28"/>
        </w:rPr>
        <w:t>ме</w:t>
      </w:r>
      <w:r w:rsidR="00BE440C">
        <w:rPr>
          <w:rFonts w:ascii="Times New Roman" w:hAnsi="Times New Roman"/>
          <w:sz w:val="28"/>
          <w:szCs w:val="28"/>
        </w:rPr>
        <w:t>,</w:t>
      </w:r>
      <w:r w:rsidR="00CA51A9" w:rsidRPr="00CA51A9">
        <w:rPr>
          <w:rFonts w:ascii="Times New Roman" w:hAnsi="Times New Roman"/>
          <w:sz w:val="28"/>
          <w:szCs w:val="28"/>
        </w:rPr>
        <w:t xml:space="preserve"> заявитель  предста</w:t>
      </w:r>
      <w:r w:rsidR="00CA51A9" w:rsidRPr="00CA51A9">
        <w:rPr>
          <w:rFonts w:ascii="Times New Roman" w:hAnsi="Times New Roman"/>
          <w:sz w:val="28"/>
          <w:szCs w:val="28"/>
        </w:rPr>
        <w:t>в</w:t>
      </w:r>
      <w:r w:rsidR="00CA51A9" w:rsidRPr="00CA51A9">
        <w:rPr>
          <w:rFonts w:ascii="Times New Roman" w:hAnsi="Times New Roman"/>
          <w:sz w:val="28"/>
          <w:szCs w:val="28"/>
        </w:rPr>
        <w:t>ляет документ, удостоверяющий его личность в соответствии с законод</w:t>
      </w:r>
      <w:r w:rsidR="00CA51A9" w:rsidRPr="00CA51A9">
        <w:rPr>
          <w:rFonts w:ascii="Times New Roman" w:hAnsi="Times New Roman"/>
          <w:sz w:val="28"/>
          <w:szCs w:val="28"/>
        </w:rPr>
        <w:t>а</w:t>
      </w:r>
      <w:r w:rsidR="00CA51A9" w:rsidRPr="00CA51A9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</w:p>
    <w:p w:rsidR="00CA51A9" w:rsidRPr="00CA51A9" w:rsidRDefault="00CA51A9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A51A9">
        <w:rPr>
          <w:rFonts w:ascii="Times New Roman" w:hAnsi="Times New Roman"/>
          <w:sz w:val="28"/>
          <w:szCs w:val="28"/>
        </w:rPr>
        <w:t>л</w:t>
      </w:r>
      <w:r w:rsidRPr="00CA51A9">
        <w:rPr>
          <w:rFonts w:ascii="Times New Roman" w:hAnsi="Times New Roman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A51A9">
        <w:rPr>
          <w:rFonts w:ascii="Times New Roman" w:hAnsi="Times New Roman"/>
          <w:sz w:val="28"/>
          <w:szCs w:val="28"/>
        </w:rPr>
        <w:t>пре</w:t>
      </w:r>
      <w:r w:rsidRPr="00CA51A9">
        <w:rPr>
          <w:rFonts w:ascii="Times New Roman" w:hAnsi="Times New Roman"/>
          <w:sz w:val="28"/>
          <w:szCs w:val="28"/>
        </w:rPr>
        <w:t>д</w:t>
      </w:r>
      <w:r w:rsidRPr="00CA51A9">
        <w:rPr>
          <w:rFonts w:ascii="Times New Roman" w:hAnsi="Times New Roman"/>
          <w:sz w:val="28"/>
          <w:szCs w:val="28"/>
        </w:rPr>
        <w:t>ставлена</w:t>
      </w:r>
      <w:proofErr w:type="gramEnd"/>
      <w:r w:rsidRPr="00CA51A9">
        <w:rPr>
          <w:rFonts w:ascii="Times New Roman" w:hAnsi="Times New Roman"/>
          <w:sz w:val="28"/>
          <w:szCs w:val="28"/>
        </w:rPr>
        <w:t>:</w:t>
      </w:r>
    </w:p>
    <w:p w:rsidR="00CA51A9" w:rsidRPr="00CA51A9" w:rsidRDefault="00CA51A9" w:rsidP="005A009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A51A9" w:rsidRPr="00CA51A9" w:rsidRDefault="00CA51A9" w:rsidP="005A009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</w:t>
      </w:r>
      <w:r w:rsidRPr="00CA51A9">
        <w:rPr>
          <w:rFonts w:ascii="Times New Roman" w:hAnsi="Times New Roman"/>
          <w:sz w:val="28"/>
          <w:szCs w:val="28"/>
        </w:rPr>
        <w:t>о</w:t>
      </w:r>
      <w:r w:rsidRPr="00CA51A9">
        <w:rPr>
          <w:rFonts w:ascii="Times New Roman" w:hAnsi="Times New Roman"/>
          <w:sz w:val="28"/>
          <w:szCs w:val="28"/>
        </w:rPr>
        <w:t>водителем заявителя или уполномоченным этим руководителем лицом (для юридических лиц);</w:t>
      </w:r>
    </w:p>
    <w:p w:rsidR="00CA51A9" w:rsidRDefault="00CA51A9" w:rsidP="005A009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1A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 xml:space="preserve">значении физического лица на должность, в соответствии с которым такое </w:t>
      </w:r>
      <w:r w:rsidRPr="00CA51A9">
        <w:rPr>
          <w:rFonts w:ascii="Times New Roman" w:hAnsi="Times New Roman"/>
          <w:sz w:val="28"/>
          <w:szCs w:val="28"/>
        </w:rPr>
        <w:lastRenderedPageBreak/>
        <w:t>физическое лицо обладает правом действовать от имени заявителя без дов</w:t>
      </w:r>
      <w:r w:rsidRPr="00CA51A9">
        <w:rPr>
          <w:rFonts w:ascii="Times New Roman" w:hAnsi="Times New Roman"/>
          <w:sz w:val="28"/>
          <w:szCs w:val="28"/>
        </w:rPr>
        <w:t>е</w:t>
      </w:r>
      <w:r w:rsidRPr="00CA51A9">
        <w:rPr>
          <w:rFonts w:ascii="Times New Roman" w:hAnsi="Times New Roman"/>
          <w:sz w:val="28"/>
          <w:szCs w:val="28"/>
        </w:rPr>
        <w:t>ренности</w:t>
      </w:r>
      <w:r w:rsidRPr="0091138E">
        <w:rPr>
          <w:rFonts w:ascii="Times New Roman" w:hAnsi="Times New Roman"/>
          <w:sz w:val="24"/>
          <w:szCs w:val="24"/>
        </w:rPr>
        <w:t xml:space="preserve">. </w:t>
      </w:r>
    </w:p>
    <w:p w:rsidR="006E6653" w:rsidRDefault="00CA51A9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5.4.2.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</w:t>
      </w:r>
      <w:r w:rsidRPr="00CA51A9">
        <w:rPr>
          <w:rFonts w:ascii="Times New Roman" w:hAnsi="Times New Roman"/>
          <w:sz w:val="28"/>
          <w:szCs w:val="28"/>
        </w:rPr>
        <w:t>у</w:t>
      </w:r>
      <w:r w:rsidRPr="00CA51A9">
        <w:rPr>
          <w:rFonts w:ascii="Times New Roman" w:hAnsi="Times New Roman"/>
          <w:sz w:val="28"/>
          <w:szCs w:val="28"/>
        </w:rPr>
        <w:t>ментов, подписанных электронной подписью, вид которой предусмотрен з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>конодательством Российской Федерации, при этом документ, удостоверя</w:t>
      </w:r>
      <w:r w:rsidRPr="00CA51A9">
        <w:rPr>
          <w:rFonts w:ascii="Times New Roman" w:hAnsi="Times New Roman"/>
          <w:sz w:val="28"/>
          <w:szCs w:val="28"/>
        </w:rPr>
        <w:t>ю</w:t>
      </w:r>
      <w:r w:rsidRPr="00CA51A9">
        <w:rPr>
          <w:rFonts w:ascii="Times New Roman" w:hAnsi="Times New Roman"/>
          <w:sz w:val="28"/>
          <w:szCs w:val="28"/>
        </w:rPr>
        <w:t>щий личность заявителя, не требуется.</w:t>
      </w:r>
    </w:p>
    <w:p w:rsidR="00A841DD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172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172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Жалоба подлежит регистрации </w:t>
      </w:r>
      <w:r w:rsidR="007A3D5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7A3D5C">
        <w:rPr>
          <w:rFonts w:ascii="Times New Roman" w:hAnsi="Times New Roman"/>
          <w:sz w:val="28"/>
          <w:szCs w:val="28"/>
        </w:rPr>
        <w:t>одного рабочего дня следующего за днем</w:t>
      </w:r>
      <w:r>
        <w:rPr>
          <w:rFonts w:ascii="Times New Roman" w:hAnsi="Times New Roman"/>
          <w:sz w:val="28"/>
          <w:szCs w:val="28"/>
        </w:rPr>
        <w:t xml:space="preserve"> поступления в администрацию Партизанского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округа, в отдел образования либо в МОУ</w:t>
      </w:r>
      <w:r w:rsidR="00BA133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A1332">
        <w:rPr>
          <w:rFonts w:ascii="Times New Roman" w:hAnsi="Times New Roman"/>
          <w:sz w:val="28"/>
          <w:szCs w:val="28"/>
        </w:rPr>
        <w:t>предоставляющее</w:t>
      </w:r>
      <w:proofErr w:type="gramEnd"/>
      <w:r w:rsidR="00BA1332">
        <w:rPr>
          <w:rFonts w:ascii="Times New Roman" w:hAnsi="Times New Roman"/>
          <w:sz w:val="28"/>
          <w:szCs w:val="28"/>
        </w:rPr>
        <w:t xml:space="preserve"> муниципал</w:t>
      </w:r>
      <w:r w:rsidR="00BA1332">
        <w:rPr>
          <w:rFonts w:ascii="Times New Roman" w:hAnsi="Times New Roman"/>
          <w:sz w:val="28"/>
          <w:szCs w:val="28"/>
        </w:rPr>
        <w:t>ь</w:t>
      </w:r>
      <w:r w:rsidR="00BA1332">
        <w:rPr>
          <w:rFonts w:ascii="Times New Roman" w:hAnsi="Times New Roman"/>
          <w:sz w:val="28"/>
          <w:szCs w:val="28"/>
        </w:rPr>
        <w:t>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4046">
        <w:rPr>
          <w:rFonts w:ascii="Times New Roman" w:hAnsi="Times New Roman"/>
          <w:sz w:val="28"/>
          <w:szCs w:val="28"/>
        </w:rPr>
        <w:t>5.</w:t>
      </w:r>
      <w:r w:rsidR="00BA1332" w:rsidRPr="003C4046">
        <w:rPr>
          <w:rFonts w:ascii="Times New Roman" w:hAnsi="Times New Roman"/>
          <w:sz w:val="28"/>
          <w:szCs w:val="28"/>
        </w:rPr>
        <w:t>5</w:t>
      </w:r>
      <w:r w:rsidRPr="003C40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рассмотрения жалобы</w:t>
      </w:r>
    </w:p>
    <w:p w:rsidR="00A841DD" w:rsidRDefault="007172E2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="00A841DD">
        <w:rPr>
          <w:rFonts w:ascii="Times New Roman" w:hAnsi="Times New Roman"/>
          <w:sz w:val="28"/>
          <w:szCs w:val="28"/>
        </w:rPr>
        <w:t>Поступившая жалоба подлежит рассмотрению должностным л</w:t>
      </w:r>
      <w:r w:rsidR="00A841DD">
        <w:rPr>
          <w:rFonts w:ascii="Times New Roman" w:hAnsi="Times New Roman"/>
          <w:sz w:val="28"/>
          <w:szCs w:val="28"/>
        </w:rPr>
        <w:t>и</w:t>
      </w:r>
      <w:r w:rsidR="00A841DD">
        <w:rPr>
          <w:rFonts w:ascii="Times New Roman" w:hAnsi="Times New Roman"/>
          <w:sz w:val="28"/>
          <w:szCs w:val="28"/>
        </w:rPr>
        <w:t>цом, на имя которого она поступила, в течение пятнадцати рабочих дней со дня регистрации. В случае обжалования отказа в приёме документов у заяв</w:t>
      </w:r>
      <w:r w:rsidR="00A841DD">
        <w:rPr>
          <w:rFonts w:ascii="Times New Roman" w:hAnsi="Times New Roman"/>
          <w:sz w:val="28"/>
          <w:szCs w:val="28"/>
        </w:rPr>
        <w:t>и</w:t>
      </w:r>
      <w:r w:rsidR="00A841DD">
        <w:rPr>
          <w:rFonts w:ascii="Times New Roman" w:hAnsi="Times New Roman"/>
          <w:sz w:val="28"/>
          <w:szCs w:val="28"/>
        </w:rPr>
        <w:t xml:space="preserve">теля либо </w:t>
      </w:r>
      <w:r w:rsidR="00A841DD" w:rsidRPr="00703F6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</w:t>
      </w:r>
      <w:r w:rsidR="00A841DD" w:rsidRPr="00703F67">
        <w:rPr>
          <w:rFonts w:ascii="Times New Roman" w:hAnsi="Times New Roman" w:cs="Times New Roman"/>
          <w:sz w:val="28"/>
          <w:szCs w:val="28"/>
        </w:rPr>
        <w:t>е</w:t>
      </w:r>
      <w:r w:rsidR="00A841DD" w:rsidRPr="00703F67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A841DD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A841DD" w:rsidRPr="00703F67">
        <w:rPr>
          <w:rFonts w:ascii="Times New Roman" w:hAnsi="Times New Roman" w:cs="Times New Roman"/>
          <w:sz w:val="28"/>
          <w:szCs w:val="28"/>
        </w:rPr>
        <w:t>- в течени</w:t>
      </w:r>
      <w:r w:rsidR="00A841DD">
        <w:rPr>
          <w:rFonts w:ascii="Times New Roman" w:hAnsi="Times New Roman" w:cs="Times New Roman"/>
          <w:sz w:val="28"/>
          <w:szCs w:val="28"/>
        </w:rPr>
        <w:t>е</w:t>
      </w:r>
      <w:r w:rsidR="00A841DD" w:rsidRPr="00703F6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BA1332" w:rsidRPr="00BA1332" w:rsidRDefault="007172E2" w:rsidP="005A00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="00BA1332" w:rsidRPr="00BA1332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</w:t>
      </w:r>
      <w:r w:rsidR="00BA1332" w:rsidRPr="00BA1332">
        <w:rPr>
          <w:rFonts w:ascii="Times New Roman" w:hAnsi="Times New Roman"/>
          <w:sz w:val="28"/>
          <w:szCs w:val="28"/>
        </w:rPr>
        <w:t>н</w:t>
      </w:r>
      <w:r w:rsidR="00BA1332" w:rsidRPr="00BA1332">
        <w:rPr>
          <w:rFonts w:ascii="Times New Roman" w:hAnsi="Times New Roman"/>
          <w:sz w:val="28"/>
          <w:szCs w:val="28"/>
        </w:rPr>
        <w:t xml:space="preserve">ный на ее рассмотрение орган и в письменной форме информирует заявителя о перенаправлении жалобы. </w:t>
      </w:r>
    </w:p>
    <w:p w:rsidR="00BA1332" w:rsidRDefault="00BA1332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33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72E2" w:rsidRDefault="007172E2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2E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Партизанского городского округа.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 представлять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документы и материалы либо обращаться с просьбой об их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бовании, в том числе в электронной форме.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2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соответствии с частью 7 статьи 11.2. федерального закона от 27.07.2010г. №210-ФЗ «Об организации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 уполномоченное на её рассмотрение должностное лицо принимает </w:t>
      </w:r>
      <w:r w:rsidR="007A3D5C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7A3D5C" w:rsidRPr="007A3D5C" w:rsidRDefault="007A3D5C" w:rsidP="005A009F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D5C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</w:t>
      </w:r>
      <w:r w:rsidRPr="007A3D5C">
        <w:rPr>
          <w:rFonts w:ascii="Times New Roman" w:hAnsi="Times New Roman"/>
          <w:sz w:val="28"/>
          <w:szCs w:val="28"/>
        </w:rPr>
        <w:t>ь</w:t>
      </w:r>
      <w:r w:rsidRPr="007A3D5C">
        <w:rPr>
          <w:rFonts w:ascii="Times New Roman" w:hAnsi="Times New Roman"/>
          <w:sz w:val="28"/>
          <w:szCs w:val="28"/>
        </w:rPr>
        <w:t>тате предоставления  муниципальной услуги документах, возврата заявителю денежных средств, взимание которых не предусмотрено нормативными пр</w:t>
      </w:r>
      <w:r w:rsidRPr="007A3D5C">
        <w:rPr>
          <w:rFonts w:ascii="Times New Roman" w:hAnsi="Times New Roman"/>
          <w:sz w:val="28"/>
          <w:szCs w:val="28"/>
        </w:rPr>
        <w:t>а</w:t>
      </w:r>
      <w:r w:rsidRPr="007A3D5C">
        <w:rPr>
          <w:rFonts w:ascii="Times New Roman" w:hAnsi="Times New Roman"/>
          <w:sz w:val="28"/>
          <w:szCs w:val="28"/>
        </w:rPr>
        <w:t>вовыми актами</w:t>
      </w:r>
      <w:r w:rsidR="00B004D9" w:rsidRPr="00B004D9">
        <w:rPr>
          <w:rFonts w:ascii="Times New Roman" w:hAnsi="Times New Roman"/>
          <w:sz w:val="28"/>
          <w:szCs w:val="28"/>
        </w:rPr>
        <w:t xml:space="preserve"> </w:t>
      </w:r>
      <w:r w:rsidR="00B004D9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Приморского края, муниципальными правовыми актами Партизанского г</w:t>
      </w:r>
      <w:r w:rsidR="00B004D9">
        <w:rPr>
          <w:rFonts w:ascii="Times New Roman" w:hAnsi="Times New Roman"/>
          <w:sz w:val="28"/>
          <w:szCs w:val="28"/>
        </w:rPr>
        <w:t>о</w:t>
      </w:r>
      <w:r w:rsidR="00B004D9">
        <w:rPr>
          <w:rFonts w:ascii="Times New Roman" w:hAnsi="Times New Roman"/>
          <w:sz w:val="28"/>
          <w:szCs w:val="28"/>
        </w:rPr>
        <w:t>родского округа, а также принимает исчерпывающие меры по устранению выявленных нарушений, в том числе по</w:t>
      </w:r>
      <w:proofErr w:type="gramEnd"/>
      <w:r w:rsidR="00B004D9">
        <w:rPr>
          <w:rFonts w:ascii="Times New Roman" w:hAnsi="Times New Roman"/>
          <w:sz w:val="28"/>
          <w:szCs w:val="28"/>
        </w:rPr>
        <w:t xml:space="preserve"> выдаче заявителю результата мун</w:t>
      </w:r>
      <w:r w:rsidR="00B004D9">
        <w:rPr>
          <w:rFonts w:ascii="Times New Roman" w:hAnsi="Times New Roman"/>
          <w:sz w:val="28"/>
          <w:szCs w:val="28"/>
        </w:rPr>
        <w:t>и</w:t>
      </w:r>
      <w:r w:rsidR="00B004D9">
        <w:rPr>
          <w:rFonts w:ascii="Times New Roman" w:hAnsi="Times New Roman"/>
          <w:sz w:val="28"/>
          <w:szCs w:val="28"/>
        </w:rPr>
        <w:t>ципальной услуги, не позднее 5 рабочих дней со дня принятия решения, если иное не установлено действующим законодательством Российской Федер</w:t>
      </w:r>
      <w:r w:rsidR="00B004D9">
        <w:rPr>
          <w:rFonts w:ascii="Times New Roman" w:hAnsi="Times New Roman"/>
          <w:sz w:val="28"/>
          <w:szCs w:val="28"/>
        </w:rPr>
        <w:t>а</w:t>
      </w:r>
      <w:r w:rsidR="00B004D9">
        <w:rPr>
          <w:rFonts w:ascii="Times New Roman" w:hAnsi="Times New Roman"/>
          <w:sz w:val="28"/>
          <w:szCs w:val="28"/>
        </w:rPr>
        <w:t>ции</w:t>
      </w:r>
      <w:r w:rsidRPr="007A3D5C">
        <w:rPr>
          <w:rFonts w:ascii="Times New Roman" w:hAnsi="Times New Roman"/>
          <w:sz w:val="28"/>
          <w:szCs w:val="28"/>
        </w:rPr>
        <w:t xml:space="preserve">; </w:t>
      </w:r>
    </w:p>
    <w:p w:rsidR="007A3D5C" w:rsidRPr="007A3D5C" w:rsidRDefault="007A3D5C" w:rsidP="005A009F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D5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2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2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Ответ по результатам рассмотрения жалобы направляется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не позднее дня, следующего за днём принятия ре</w:t>
      </w:r>
      <w:r w:rsidR="00D670EE">
        <w:rPr>
          <w:rFonts w:ascii="Times New Roman" w:hAnsi="Times New Roman" w:cs="Times New Roman"/>
          <w:sz w:val="28"/>
          <w:szCs w:val="28"/>
        </w:rPr>
        <w:t>шения, в письменной форме.</w:t>
      </w:r>
    </w:p>
    <w:p w:rsidR="00B004D9" w:rsidRDefault="00B004D9" w:rsidP="005A0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4D9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B004D9">
        <w:rPr>
          <w:rFonts w:ascii="Times New Roman" w:hAnsi="Times New Roman"/>
          <w:sz w:val="28"/>
          <w:szCs w:val="28"/>
        </w:rPr>
        <w:t>е</w:t>
      </w:r>
      <w:r w:rsidRPr="00B004D9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B004D9">
        <w:rPr>
          <w:rFonts w:ascii="Times New Roman" w:hAnsi="Times New Roman"/>
          <w:sz w:val="28"/>
          <w:szCs w:val="28"/>
        </w:rPr>
        <w:t>л</w:t>
      </w:r>
      <w:r w:rsidRPr="00B004D9">
        <w:rPr>
          <w:rFonts w:ascii="Times New Roman" w:hAnsi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2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670E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</w:t>
      </w:r>
      <w:r>
        <w:rPr>
          <w:rFonts w:ascii="Times New Roman" w:hAnsi="Times New Roman" w:cs="Times New Roman"/>
          <w:sz w:val="28"/>
          <w:szCs w:val="28"/>
        </w:rPr>
        <w:t>наименование органа,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ревшего жалобу, должность, фамилия, отчество (при наличии) должностного лица, принявшего решение по жалобе;</w:t>
      </w:r>
      <w:proofErr w:type="gramEnd"/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70EE">
        <w:rPr>
          <w:rFonts w:ascii="Times New Roman" w:hAnsi="Times New Roman" w:cs="Times New Roman"/>
          <w:sz w:val="28"/>
          <w:szCs w:val="28"/>
        </w:rPr>
        <w:t xml:space="preserve">наименование МОУ,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включая сведения о должностном лице, решение или действие (бездействие) которого обжалуется;</w:t>
      </w:r>
      <w:r w:rsidR="00D670EE" w:rsidRPr="00D67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обоснованной,- сроки устранения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02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Уполномоченное на рассмотрение жалобы лицо отказывает в 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летворении жалобы в следующих случаях: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решения арби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ражного суда по жалобе о том же предмете и по тем же основаниям;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0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статьёй 5.63. Кодекса Российской Федерации об административных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рушениях, или признаков состава преступления должностное лицо,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моченное на рассмотрение жалобы, незамедлительно направляет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</w:t>
      </w:r>
      <w:r w:rsidR="003048F5">
        <w:rPr>
          <w:rFonts w:ascii="Times New Roman" w:hAnsi="Times New Roman" w:cs="Times New Roman"/>
          <w:sz w:val="28"/>
          <w:szCs w:val="28"/>
        </w:rPr>
        <w:t xml:space="preserve">е материалы в прокуратуру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1DD" w:rsidRDefault="00A841DD" w:rsidP="005A00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0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Уполномоченное на рассмотрение жалобы должностное лицо впр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ве оставить жалобу без ответа в следующих случаях:</w:t>
      </w:r>
    </w:p>
    <w:p w:rsidR="00A841DD" w:rsidRDefault="00A841DD" w:rsidP="005A00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в жалобе нецензурных либо оскорбительных выражений, угроз жизни, здоровью и имуществу должностного лица, как учувствовавш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так и уполномоченного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жалобы, а также членов их семей, при этом гражданину,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вившему такое обращение, сообщается о недопустимости злоупотребления правом;</w:t>
      </w:r>
    </w:p>
    <w:p w:rsidR="00A841DD" w:rsidRDefault="00A841DD" w:rsidP="005A00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возможности прочитать какую-либо часть текста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фамилию, имя отчество (при наличии) и (или) почтовый адрес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указанные в жалобе, о чём в течение семи дней со дня регистрации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сообщается заявителю, направившему обращение, если его фамилия и почтовый адрес полаются прочтению.</w:t>
      </w:r>
    </w:p>
    <w:p w:rsidR="00A841DD" w:rsidRDefault="00A841DD" w:rsidP="005A00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40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A841DD" w:rsidRDefault="00A841DD" w:rsidP="005A00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должностным лицом, уполномоченным на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жалоб, по результатам рассмотрения жалобы на решения и действия (бездействие) МОУ, предоставляющего муниципальную услугу (должнос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лица), может быть обжаловано заявителем в судебном порядке, в сроки, предусмотренные действующим законодательством Российской Федерации.        </w:t>
      </w:r>
    </w:p>
    <w:p w:rsidR="00A841DD" w:rsidRPr="00A84695" w:rsidRDefault="00A841DD" w:rsidP="005A009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6. Приложения к настоящему административному регламенту</w:t>
      </w:r>
    </w:p>
    <w:p w:rsidR="00A841DD" w:rsidRPr="00854FE5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6.1. </w:t>
      </w:r>
      <w:hyperlink w:anchor="P295" w:history="1">
        <w:r w:rsidRPr="00854F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54FE5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округа, </w:t>
      </w:r>
      <w:proofErr w:type="gramStart"/>
      <w:r w:rsidRPr="00854FE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8130FD">
        <w:rPr>
          <w:rFonts w:ascii="Times New Roman" w:hAnsi="Times New Roman" w:cs="Times New Roman"/>
          <w:sz w:val="28"/>
          <w:szCs w:val="28"/>
        </w:rPr>
        <w:t xml:space="preserve">     </w:t>
      </w:r>
      <w:r w:rsidRPr="00854FE5">
        <w:rPr>
          <w:rFonts w:ascii="Times New Roman" w:hAnsi="Times New Roman" w:cs="Times New Roman"/>
          <w:sz w:val="28"/>
          <w:szCs w:val="28"/>
        </w:rPr>
        <w:t xml:space="preserve"> в ведении отдела образования, предоставляющих муниципальную </w:t>
      </w:r>
      <w:r w:rsidR="008130FD">
        <w:rPr>
          <w:rFonts w:ascii="Times New Roman" w:hAnsi="Times New Roman" w:cs="Times New Roman"/>
          <w:sz w:val="28"/>
          <w:szCs w:val="28"/>
        </w:rPr>
        <w:t xml:space="preserve">         усл</w:t>
      </w:r>
      <w:r w:rsidR="008130FD">
        <w:rPr>
          <w:rFonts w:ascii="Times New Roman" w:hAnsi="Times New Roman" w:cs="Times New Roman"/>
          <w:sz w:val="28"/>
          <w:szCs w:val="28"/>
        </w:rPr>
        <w:t>у</w:t>
      </w:r>
      <w:r w:rsidR="008130FD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E5">
        <w:rPr>
          <w:rFonts w:ascii="Times New Roman" w:hAnsi="Times New Roman" w:cs="Times New Roman"/>
          <w:sz w:val="28"/>
          <w:szCs w:val="28"/>
        </w:rPr>
        <w:t>"</w:t>
      </w:r>
      <w:r w:rsidR="008130FD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8130FD">
        <w:rPr>
          <w:rFonts w:ascii="Times New Roman" w:hAnsi="Times New Roman" w:cs="Times New Roman"/>
          <w:sz w:val="28"/>
          <w:szCs w:val="28"/>
        </w:rPr>
        <w:t>текущей успеваемости учащегося, вед</w:t>
      </w:r>
      <w:r w:rsidR="008130FD">
        <w:rPr>
          <w:rFonts w:ascii="Times New Roman" w:hAnsi="Times New Roman" w:cs="Times New Roman"/>
          <w:sz w:val="28"/>
          <w:szCs w:val="28"/>
        </w:rPr>
        <w:t>е</w:t>
      </w:r>
      <w:r w:rsidR="008130FD">
        <w:rPr>
          <w:rFonts w:ascii="Times New Roman" w:hAnsi="Times New Roman" w:cs="Times New Roman"/>
          <w:sz w:val="28"/>
          <w:szCs w:val="28"/>
        </w:rPr>
        <w:t>ние электронного дневника и электронного журнала успеваемости</w:t>
      </w:r>
      <w:r w:rsidRPr="00854FE5">
        <w:rPr>
          <w:rFonts w:ascii="Times New Roman" w:hAnsi="Times New Roman" w:cs="Times New Roman"/>
          <w:sz w:val="28"/>
          <w:szCs w:val="28"/>
        </w:rPr>
        <w:t>" (Прил</w:t>
      </w:r>
      <w:r w:rsidRPr="00854FE5">
        <w:rPr>
          <w:rFonts w:ascii="Times New Roman" w:hAnsi="Times New Roman" w:cs="Times New Roman"/>
          <w:sz w:val="28"/>
          <w:szCs w:val="28"/>
        </w:rPr>
        <w:t>о</w:t>
      </w:r>
      <w:r w:rsidRPr="00854FE5">
        <w:rPr>
          <w:rFonts w:ascii="Times New Roman" w:hAnsi="Times New Roman" w:cs="Times New Roman"/>
          <w:sz w:val="28"/>
          <w:szCs w:val="28"/>
        </w:rPr>
        <w:t>жение 1).</w:t>
      </w:r>
    </w:p>
    <w:p w:rsidR="00A841DD" w:rsidRPr="00A84695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6.2.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Pr="00A84695">
        <w:rPr>
          <w:rFonts w:ascii="Times New Roman" w:hAnsi="Times New Roman" w:cs="Times New Roman"/>
          <w:sz w:val="28"/>
          <w:szCs w:val="28"/>
        </w:rPr>
        <w:t>(</w:t>
      </w:r>
      <w:hyperlink w:anchor="P944" w:history="1">
        <w:r w:rsidRPr="00A8469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A841DD" w:rsidRPr="00A84695" w:rsidRDefault="00A841DD" w:rsidP="005A009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6.3. </w:t>
      </w:r>
      <w:hyperlink w:anchor="P1079" w:history="1">
        <w:r w:rsidRPr="00A8469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исполнении административного регламента предоставления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A841DD" w:rsidRPr="00A84695" w:rsidRDefault="00A841DD" w:rsidP="005A009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841DD" w:rsidRPr="00A84695" w:rsidSect="00916E2A">
      <w:headerReference w:type="default" r:id="rId21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F6" w:rsidRDefault="00C619F6" w:rsidP="0045089B">
      <w:pPr>
        <w:spacing w:after="0" w:line="240" w:lineRule="auto"/>
      </w:pPr>
      <w:r>
        <w:separator/>
      </w:r>
    </w:p>
  </w:endnote>
  <w:endnote w:type="continuationSeparator" w:id="0">
    <w:p w:rsidR="00C619F6" w:rsidRDefault="00C619F6" w:rsidP="004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F6" w:rsidRDefault="00C619F6" w:rsidP="0045089B">
      <w:pPr>
        <w:spacing w:after="0" w:line="240" w:lineRule="auto"/>
      </w:pPr>
      <w:r>
        <w:separator/>
      </w:r>
    </w:p>
  </w:footnote>
  <w:footnote w:type="continuationSeparator" w:id="0">
    <w:p w:rsidR="00C619F6" w:rsidRDefault="00C619F6" w:rsidP="004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B" w:rsidRDefault="00AD42CB">
    <w:pPr>
      <w:pStyle w:val="a4"/>
      <w:jc w:val="center"/>
    </w:pPr>
    <w:r w:rsidRPr="005D44C5">
      <w:rPr>
        <w:rFonts w:ascii="Times New Roman" w:hAnsi="Times New Roman"/>
      </w:rPr>
      <w:fldChar w:fldCharType="begin"/>
    </w:r>
    <w:r w:rsidR="00BE0F6B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DA520A">
      <w:rPr>
        <w:rFonts w:ascii="Times New Roman" w:hAnsi="Times New Roman"/>
        <w:noProof/>
      </w:rPr>
      <w:t>23</w:t>
    </w:r>
    <w:r w:rsidRPr="005D44C5">
      <w:rPr>
        <w:rFonts w:ascii="Times New Roman" w:hAnsi="Times New Roman"/>
      </w:rPr>
      <w:fldChar w:fldCharType="end"/>
    </w:r>
  </w:p>
  <w:p w:rsidR="00BE0F6B" w:rsidRDefault="00BE0F6B" w:rsidP="003F01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EB904BD"/>
    <w:multiLevelType w:val="multilevel"/>
    <w:tmpl w:val="D36C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6B0C"/>
    <w:multiLevelType w:val="multilevel"/>
    <w:tmpl w:val="0B9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5041"/>
    <w:multiLevelType w:val="multilevel"/>
    <w:tmpl w:val="0F6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95AFF"/>
    <w:multiLevelType w:val="hybridMultilevel"/>
    <w:tmpl w:val="7AACBA0C"/>
    <w:lvl w:ilvl="0" w:tplc="4B58C1E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0C301F3"/>
    <w:multiLevelType w:val="hybridMultilevel"/>
    <w:tmpl w:val="C152FB32"/>
    <w:lvl w:ilvl="0" w:tplc="A98E1E1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04F07"/>
    <w:multiLevelType w:val="hybridMultilevel"/>
    <w:tmpl w:val="86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B0E"/>
    <w:multiLevelType w:val="hybridMultilevel"/>
    <w:tmpl w:val="232A81A6"/>
    <w:lvl w:ilvl="0" w:tplc="1E842112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F433A"/>
    <w:multiLevelType w:val="multilevel"/>
    <w:tmpl w:val="9EFC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4D46E1"/>
    <w:multiLevelType w:val="hybridMultilevel"/>
    <w:tmpl w:val="0FC0A79A"/>
    <w:lvl w:ilvl="0" w:tplc="BE486B7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B35D80"/>
    <w:multiLevelType w:val="multilevel"/>
    <w:tmpl w:val="603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02B"/>
    <w:multiLevelType w:val="multilevel"/>
    <w:tmpl w:val="7D406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3C6114BB"/>
    <w:multiLevelType w:val="multilevel"/>
    <w:tmpl w:val="733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B082D"/>
    <w:multiLevelType w:val="hybridMultilevel"/>
    <w:tmpl w:val="0FC0A79A"/>
    <w:lvl w:ilvl="0" w:tplc="BE486B76">
      <w:start w:val="1"/>
      <w:numFmt w:val="decimal"/>
      <w:suff w:val="space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>
    <w:nsid w:val="4248755B"/>
    <w:multiLevelType w:val="multilevel"/>
    <w:tmpl w:val="0D20D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812F4E"/>
    <w:multiLevelType w:val="hybridMultilevel"/>
    <w:tmpl w:val="0FC0A79A"/>
    <w:lvl w:ilvl="0" w:tplc="BE486B7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3F6AEA"/>
    <w:multiLevelType w:val="hybridMultilevel"/>
    <w:tmpl w:val="C85E4404"/>
    <w:lvl w:ilvl="0" w:tplc="34ECC3C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59474CD7"/>
    <w:multiLevelType w:val="hybridMultilevel"/>
    <w:tmpl w:val="F9A867B6"/>
    <w:lvl w:ilvl="0" w:tplc="B41C11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E7C91"/>
    <w:multiLevelType w:val="hybridMultilevel"/>
    <w:tmpl w:val="6FE4D98C"/>
    <w:lvl w:ilvl="0" w:tplc="A70E4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1B0524"/>
    <w:multiLevelType w:val="multilevel"/>
    <w:tmpl w:val="B96299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DCA5C9B"/>
    <w:multiLevelType w:val="hybridMultilevel"/>
    <w:tmpl w:val="E7A2CBFE"/>
    <w:lvl w:ilvl="0" w:tplc="34ECC3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5E7D2947"/>
    <w:multiLevelType w:val="multilevel"/>
    <w:tmpl w:val="A51E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00E0D5CE"/>
    <w:lvl w:ilvl="0" w:tplc="E7CC228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>
    <w:nsid w:val="6E341F6B"/>
    <w:multiLevelType w:val="multilevel"/>
    <w:tmpl w:val="24426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>
    <w:nsid w:val="7900479C"/>
    <w:multiLevelType w:val="hybridMultilevel"/>
    <w:tmpl w:val="D780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16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22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8"/>
  </w:num>
  <w:num w:numId="19">
    <w:abstractNumId w:val="23"/>
  </w:num>
  <w:num w:numId="20">
    <w:abstractNumId w:val="19"/>
  </w:num>
  <w:num w:numId="21">
    <w:abstractNumId w:val="4"/>
  </w:num>
  <w:num w:numId="22">
    <w:abstractNumId w:val="9"/>
  </w:num>
  <w:num w:numId="23">
    <w:abstractNumId w:val="7"/>
  </w:num>
  <w:num w:numId="24">
    <w:abstractNumId w:val="18"/>
  </w:num>
  <w:num w:numId="25">
    <w:abstractNumId w:val="15"/>
  </w:num>
  <w:num w:numId="26">
    <w:abstractNumId w:val="10"/>
  </w:num>
  <w:num w:numId="27">
    <w:abstractNumId w:val="5"/>
  </w:num>
  <w:num w:numId="28">
    <w:abstractNumId w:val="21"/>
  </w:num>
  <w:num w:numId="29">
    <w:abstractNumId w:val="17"/>
  </w:num>
  <w:num w:numId="30">
    <w:abstractNumId w:val="12"/>
  </w:num>
  <w:num w:numId="31">
    <w:abstractNumId w:val="26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32"/>
    <w:rsid w:val="00001250"/>
    <w:rsid w:val="00002182"/>
    <w:rsid w:val="00004733"/>
    <w:rsid w:val="0000567A"/>
    <w:rsid w:val="0000683F"/>
    <w:rsid w:val="000108CB"/>
    <w:rsid w:val="00012E22"/>
    <w:rsid w:val="00013551"/>
    <w:rsid w:val="00014C75"/>
    <w:rsid w:val="00016843"/>
    <w:rsid w:val="00020780"/>
    <w:rsid w:val="00026C23"/>
    <w:rsid w:val="00041EF6"/>
    <w:rsid w:val="00045CAF"/>
    <w:rsid w:val="00047C50"/>
    <w:rsid w:val="00050E07"/>
    <w:rsid w:val="00060721"/>
    <w:rsid w:val="00071A61"/>
    <w:rsid w:val="00073EBA"/>
    <w:rsid w:val="000761A4"/>
    <w:rsid w:val="00076528"/>
    <w:rsid w:val="00077ACB"/>
    <w:rsid w:val="0008433E"/>
    <w:rsid w:val="00091152"/>
    <w:rsid w:val="00093726"/>
    <w:rsid w:val="0009658D"/>
    <w:rsid w:val="00097D34"/>
    <w:rsid w:val="000A0448"/>
    <w:rsid w:val="000A211E"/>
    <w:rsid w:val="000B4FE2"/>
    <w:rsid w:val="000B74BF"/>
    <w:rsid w:val="000D09E1"/>
    <w:rsid w:val="000D0B31"/>
    <w:rsid w:val="000D1392"/>
    <w:rsid w:val="000D61AA"/>
    <w:rsid w:val="000D61E0"/>
    <w:rsid w:val="000E1303"/>
    <w:rsid w:val="000E414C"/>
    <w:rsid w:val="000E798E"/>
    <w:rsid w:val="000F2050"/>
    <w:rsid w:val="000F7651"/>
    <w:rsid w:val="00103821"/>
    <w:rsid w:val="00111590"/>
    <w:rsid w:val="00116D81"/>
    <w:rsid w:val="001171CB"/>
    <w:rsid w:val="00117E0C"/>
    <w:rsid w:val="001203BC"/>
    <w:rsid w:val="00121384"/>
    <w:rsid w:val="0012166D"/>
    <w:rsid w:val="00130563"/>
    <w:rsid w:val="00131C97"/>
    <w:rsid w:val="0013229A"/>
    <w:rsid w:val="001322DB"/>
    <w:rsid w:val="0013509C"/>
    <w:rsid w:val="00135259"/>
    <w:rsid w:val="00136607"/>
    <w:rsid w:val="00143DA3"/>
    <w:rsid w:val="00145424"/>
    <w:rsid w:val="00147527"/>
    <w:rsid w:val="00150705"/>
    <w:rsid w:val="001550EA"/>
    <w:rsid w:val="001553AD"/>
    <w:rsid w:val="00157B9C"/>
    <w:rsid w:val="001612F1"/>
    <w:rsid w:val="00171FA6"/>
    <w:rsid w:val="00174263"/>
    <w:rsid w:val="0017789B"/>
    <w:rsid w:val="00181673"/>
    <w:rsid w:val="00182E51"/>
    <w:rsid w:val="00183E08"/>
    <w:rsid w:val="0018406A"/>
    <w:rsid w:val="00184ECA"/>
    <w:rsid w:val="001900C4"/>
    <w:rsid w:val="00194EA2"/>
    <w:rsid w:val="0019594A"/>
    <w:rsid w:val="00196761"/>
    <w:rsid w:val="0019799E"/>
    <w:rsid w:val="001A1606"/>
    <w:rsid w:val="001A3F7F"/>
    <w:rsid w:val="001A415A"/>
    <w:rsid w:val="001B375B"/>
    <w:rsid w:val="001B40EF"/>
    <w:rsid w:val="001B73FB"/>
    <w:rsid w:val="001C04FC"/>
    <w:rsid w:val="001C50D5"/>
    <w:rsid w:val="001C51CE"/>
    <w:rsid w:val="001C7AA7"/>
    <w:rsid w:val="001C7F49"/>
    <w:rsid w:val="001D3540"/>
    <w:rsid w:val="001D54D0"/>
    <w:rsid w:val="001D6DC2"/>
    <w:rsid w:val="001E1D4D"/>
    <w:rsid w:val="001E1E9E"/>
    <w:rsid w:val="001E40DA"/>
    <w:rsid w:val="001E4D5D"/>
    <w:rsid w:val="001E6609"/>
    <w:rsid w:val="001E7569"/>
    <w:rsid w:val="001E7BE3"/>
    <w:rsid w:val="001F2920"/>
    <w:rsid w:val="001F48C7"/>
    <w:rsid w:val="001F605B"/>
    <w:rsid w:val="001F6895"/>
    <w:rsid w:val="001F6906"/>
    <w:rsid w:val="00201AA5"/>
    <w:rsid w:val="0020680E"/>
    <w:rsid w:val="00212BCF"/>
    <w:rsid w:val="00224737"/>
    <w:rsid w:val="002328FD"/>
    <w:rsid w:val="00232D8E"/>
    <w:rsid w:val="00236A25"/>
    <w:rsid w:val="00241E5F"/>
    <w:rsid w:val="002440EB"/>
    <w:rsid w:val="002455B3"/>
    <w:rsid w:val="00246025"/>
    <w:rsid w:val="0025249C"/>
    <w:rsid w:val="002524C1"/>
    <w:rsid w:val="002565D4"/>
    <w:rsid w:val="00272AF5"/>
    <w:rsid w:val="00273503"/>
    <w:rsid w:val="00283175"/>
    <w:rsid w:val="00285A61"/>
    <w:rsid w:val="00285AF8"/>
    <w:rsid w:val="00286B3A"/>
    <w:rsid w:val="00291CC2"/>
    <w:rsid w:val="00291FA9"/>
    <w:rsid w:val="002A0924"/>
    <w:rsid w:val="002A1C74"/>
    <w:rsid w:val="002A3D42"/>
    <w:rsid w:val="002A4400"/>
    <w:rsid w:val="002B4342"/>
    <w:rsid w:val="002C03CB"/>
    <w:rsid w:val="002C06A9"/>
    <w:rsid w:val="002C0748"/>
    <w:rsid w:val="002C1052"/>
    <w:rsid w:val="002C2012"/>
    <w:rsid w:val="002D7CE5"/>
    <w:rsid w:val="002E3B8A"/>
    <w:rsid w:val="002F0175"/>
    <w:rsid w:val="002F3AEA"/>
    <w:rsid w:val="00300AAF"/>
    <w:rsid w:val="003048F5"/>
    <w:rsid w:val="0030577E"/>
    <w:rsid w:val="00305B36"/>
    <w:rsid w:val="00305C67"/>
    <w:rsid w:val="003065A4"/>
    <w:rsid w:val="00311C03"/>
    <w:rsid w:val="00314BDC"/>
    <w:rsid w:val="003173B7"/>
    <w:rsid w:val="003212DE"/>
    <w:rsid w:val="00322C81"/>
    <w:rsid w:val="00323A2C"/>
    <w:rsid w:val="00324E02"/>
    <w:rsid w:val="00331EE1"/>
    <w:rsid w:val="00334F62"/>
    <w:rsid w:val="00336E6C"/>
    <w:rsid w:val="00342986"/>
    <w:rsid w:val="00343301"/>
    <w:rsid w:val="0034688F"/>
    <w:rsid w:val="00350B35"/>
    <w:rsid w:val="00357FF4"/>
    <w:rsid w:val="003624E5"/>
    <w:rsid w:val="003627AD"/>
    <w:rsid w:val="00364422"/>
    <w:rsid w:val="003649AA"/>
    <w:rsid w:val="00366BA2"/>
    <w:rsid w:val="003677AC"/>
    <w:rsid w:val="00373F95"/>
    <w:rsid w:val="00376AD9"/>
    <w:rsid w:val="00377AF1"/>
    <w:rsid w:val="00384B59"/>
    <w:rsid w:val="003909F0"/>
    <w:rsid w:val="00393257"/>
    <w:rsid w:val="00393FF4"/>
    <w:rsid w:val="003A177E"/>
    <w:rsid w:val="003A2144"/>
    <w:rsid w:val="003A30FA"/>
    <w:rsid w:val="003A498E"/>
    <w:rsid w:val="003A57DA"/>
    <w:rsid w:val="003B578E"/>
    <w:rsid w:val="003B7C58"/>
    <w:rsid w:val="003C0CB9"/>
    <w:rsid w:val="003C12F1"/>
    <w:rsid w:val="003C4046"/>
    <w:rsid w:val="003D2487"/>
    <w:rsid w:val="003E1943"/>
    <w:rsid w:val="003E2823"/>
    <w:rsid w:val="003E77D8"/>
    <w:rsid w:val="003F0101"/>
    <w:rsid w:val="003F3CDA"/>
    <w:rsid w:val="00401ED3"/>
    <w:rsid w:val="00403A14"/>
    <w:rsid w:val="00406FE1"/>
    <w:rsid w:val="0041162F"/>
    <w:rsid w:val="00411C58"/>
    <w:rsid w:val="0041205F"/>
    <w:rsid w:val="00412B66"/>
    <w:rsid w:val="00413BF0"/>
    <w:rsid w:val="00413F72"/>
    <w:rsid w:val="004145E0"/>
    <w:rsid w:val="00414C28"/>
    <w:rsid w:val="004160F5"/>
    <w:rsid w:val="00420781"/>
    <w:rsid w:val="004207E8"/>
    <w:rsid w:val="0042150B"/>
    <w:rsid w:val="0042168C"/>
    <w:rsid w:val="00432B0C"/>
    <w:rsid w:val="0043545A"/>
    <w:rsid w:val="00436346"/>
    <w:rsid w:val="00440155"/>
    <w:rsid w:val="0044070C"/>
    <w:rsid w:val="0044522C"/>
    <w:rsid w:val="0045089B"/>
    <w:rsid w:val="0045545D"/>
    <w:rsid w:val="00462475"/>
    <w:rsid w:val="00465260"/>
    <w:rsid w:val="004672EC"/>
    <w:rsid w:val="004776EB"/>
    <w:rsid w:val="00491D9E"/>
    <w:rsid w:val="0049384A"/>
    <w:rsid w:val="00496F22"/>
    <w:rsid w:val="004A13FF"/>
    <w:rsid w:val="004A22A5"/>
    <w:rsid w:val="004A77E5"/>
    <w:rsid w:val="004B6D1A"/>
    <w:rsid w:val="004C3A0D"/>
    <w:rsid w:val="004C5639"/>
    <w:rsid w:val="004E21B9"/>
    <w:rsid w:val="004E4892"/>
    <w:rsid w:val="004E4DB8"/>
    <w:rsid w:val="004F0A72"/>
    <w:rsid w:val="004F570F"/>
    <w:rsid w:val="0050320B"/>
    <w:rsid w:val="0050709D"/>
    <w:rsid w:val="00515983"/>
    <w:rsid w:val="00530F97"/>
    <w:rsid w:val="005310D5"/>
    <w:rsid w:val="00535E20"/>
    <w:rsid w:val="005366AC"/>
    <w:rsid w:val="00540447"/>
    <w:rsid w:val="00541DFF"/>
    <w:rsid w:val="00544EBE"/>
    <w:rsid w:val="00551013"/>
    <w:rsid w:val="00552FAF"/>
    <w:rsid w:val="00554287"/>
    <w:rsid w:val="00555940"/>
    <w:rsid w:val="005617AE"/>
    <w:rsid w:val="005618A9"/>
    <w:rsid w:val="00563B82"/>
    <w:rsid w:val="00563C5A"/>
    <w:rsid w:val="00566C92"/>
    <w:rsid w:val="00570739"/>
    <w:rsid w:val="005735F2"/>
    <w:rsid w:val="005771DD"/>
    <w:rsid w:val="00580312"/>
    <w:rsid w:val="005828F1"/>
    <w:rsid w:val="00592D4C"/>
    <w:rsid w:val="005A009F"/>
    <w:rsid w:val="005A037B"/>
    <w:rsid w:val="005A3660"/>
    <w:rsid w:val="005B2C4F"/>
    <w:rsid w:val="005B756D"/>
    <w:rsid w:val="005C0329"/>
    <w:rsid w:val="005C091C"/>
    <w:rsid w:val="005C1A9E"/>
    <w:rsid w:val="005D2195"/>
    <w:rsid w:val="005D44C5"/>
    <w:rsid w:val="005E06FB"/>
    <w:rsid w:val="005E3EA1"/>
    <w:rsid w:val="005F15AC"/>
    <w:rsid w:val="005F2395"/>
    <w:rsid w:val="005F7507"/>
    <w:rsid w:val="00604EC2"/>
    <w:rsid w:val="006065AD"/>
    <w:rsid w:val="00606E70"/>
    <w:rsid w:val="00610ACE"/>
    <w:rsid w:val="00611566"/>
    <w:rsid w:val="00615F05"/>
    <w:rsid w:val="006170EB"/>
    <w:rsid w:val="006239AE"/>
    <w:rsid w:val="00625255"/>
    <w:rsid w:val="00625DDC"/>
    <w:rsid w:val="00636A96"/>
    <w:rsid w:val="0064263D"/>
    <w:rsid w:val="00642CED"/>
    <w:rsid w:val="00646090"/>
    <w:rsid w:val="00653038"/>
    <w:rsid w:val="006601C1"/>
    <w:rsid w:val="0066520C"/>
    <w:rsid w:val="006710CE"/>
    <w:rsid w:val="006731F7"/>
    <w:rsid w:val="00674CFA"/>
    <w:rsid w:val="00677B94"/>
    <w:rsid w:val="006805C5"/>
    <w:rsid w:val="00684F1C"/>
    <w:rsid w:val="006877D0"/>
    <w:rsid w:val="00695F50"/>
    <w:rsid w:val="006A0A0D"/>
    <w:rsid w:val="006A17DB"/>
    <w:rsid w:val="006B1CFE"/>
    <w:rsid w:val="006B2401"/>
    <w:rsid w:val="006B4FA5"/>
    <w:rsid w:val="006C06E8"/>
    <w:rsid w:val="006C10A4"/>
    <w:rsid w:val="006C3DA7"/>
    <w:rsid w:val="006D044E"/>
    <w:rsid w:val="006D4C72"/>
    <w:rsid w:val="006D7047"/>
    <w:rsid w:val="006D7D9E"/>
    <w:rsid w:val="006E3A6E"/>
    <w:rsid w:val="006E62A8"/>
    <w:rsid w:val="006E6653"/>
    <w:rsid w:val="006F10C2"/>
    <w:rsid w:val="006F21F8"/>
    <w:rsid w:val="006F7664"/>
    <w:rsid w:val="007008E0"/>
    <w:rsid w:val="00702681"/>
    <w:rsid w:val="00703A5D"/>
    <w:rsid w:val="00707037"/>
    <w:rsid w:val="00711644"/>
    <w:rsid w:val="007116A8"/>
    <w:rsid w:val="00716212"/>
    <w:rsid w:val="007172E2"/>
    <w:rsid w:val="00721325"/>
    <w:rsid w:val="00722B4F"/>
    <w:rsid w:val="00726ACA"/>
    <w:rsid w:val="00732FB7"/>
    <w:rsid w:val="00734399"/>
    <w:rsid w:val="007436B7"/>
    <w:rsid w:val="00754315"/>
    <w:rsid w:val="0076691E"/>
    <w:rsid w:val="00770BE1"/>
    <w:rsid w:val="007714DC"/>
    <w:rsid w:val="00772235"/>
    <w:rsid w:val="00772AAF"/>
    <w:rsid w:val="00777115"/>
    <w:rsid w:val="007823A2"/>
    <w:rsid w:val="00785934"/>
    <w:rsid w:val="00786E07"/>
    <w:rsid w:val="0079022D"/>
    <w:rsid w:val="007902F6"/>
    <w:rsid w:val="007904C9"/>
    <w:rsid w:val="007922C9"/>
    <w:rsid w:val="007A3D5C"/>
    <w:rsid w:val="007A7775"/>
    <w:rsid w:val="007B03B1"/>
    <w:rsid w:val="007B0A0E"/>
    <w:rsid w:val="007C350C"/>
    <w:rsid w:val="007C3558"/>
    <w:rsid w:val="007C4E89"/>
    <w:rsid w:val="007E221B"/>
    <w:rsid w:val="007E2B87"/>
    <w:rsid w:val="007E2D44"/>
    <w:rsid w:val="007E3005"/>
    <w:rsid w:val="007E4587"/>
    <w:rsid w:val="007E5A84"/>
    <w:rsid w:val="007F0203"/>
    <w:rsid w:val="007F1E66"/>
    <w:rsid w:val="007F359E"/>
    <w:rsid w:val="00802317"/>
    <w:rsid w:val="00804D30"/>
    <w:rsid w:val="0080511E"/>
    <w:rsid w:val="00810790"/>
    <w:rsid w:val="008130FD"/>
    <w:rsid w:val="00820992"/>
    <w:rsid w:val="008232A7"/>
    <w:rsid w:val="00825DB1"/>
    <w:rsid w:val="0082632D"/>
    <w:rsid w:val="008304F9"/>
    <w:rsid w:val="0083097A"/>
    <w:rsid w:val="00833317"/>
    <w:rsid w:val="00834FD0"/>
    <w:rsid w:val="008372A7"/>
    <w:rsid w:val="008377E6"/>
    <w:rsid w:val="00844017"/>
    <w:rsid w:val="00845A9B"/>
    <w:rsid w:val="008460E0"/>
    <w:rsid w:val="00856668"/>
    <w:rsid w:val="008601D4"/>
    <w:rsid w:val="00865EBD"/>
    <w:rsid w:val="00870EAA"/>
    <w:rsid w:val="008728BC"/>
    <w:rsid w:val="00872F53"/>
    <w:rsid w:val="008738CF"/>
    <w:rsid w:val="00874888"/>
    <w:rsid w:val="00875A55"/>
    <w:rsid w:val="008814DC"/>
    <w:rsid w:val="00881C08"/>
    <w:rsid w:val="00890026"/>
    <w:rsid w:val="00896C0C"/>
    <w:rsid w:val="008A1992"/>
    <w:rsid w:val="008A53AB"/>
    <w:rsid w:val="008A5E98"/>
    <w:rsid w:val="008B7882"/>
    <w:rsid w:val="008C280B"/>
    <w:rsid w:val="008C722E"/>
    <w:rsid w:val="008C7914"/>
    <w:rsid w:val="008D5759"/>
    <w:rsid w:val="008D76C3"/>
    <w:rsid w:val="008E1609"/>
    <w:rsid w:val="008E1917"/>
    <w:rsid w:val="008E6DF7"/>
    <w:rsid w:val="008F4DFE"/>
    <w:rsid w:val="008F6ADD"/>
    <w:rsid w:val="00903B7F"/>
    <w:rsid w:val="009052D6"/>
    <w:rsid w:val="009114AD"/>
    <w:rsid w:val="00916D7E"/>
    <w:rsid w:val="00916E2A"/>
    <w:rsid w:val="009217FB"/>
    <w:rsid w:val="00924D8D"/>
    <w:rsid w:val="00927D3D"/>
    <w:rsid w:val="009337D7"/>
    <w:rsid w:val="00934FC6"/>
    <w:rsid w:val="0094652C"/>
    <w:rsid w:val="0095172C"/>
    <w:rsid w:val="00953155"/>
    <w:rsid w:val="009567D8"/>
    <w:rsid w:val="00956E13"/>
    <w:rsid w:val="009720F0"/>
    <w:rsid w:val="0097548B"/>
    <w:rsid w:val="00982E29"/>
    <w:rsid w:val="00984F91"/>
    <w:rsid w:val="00987E48"/>
    <w:rsid w:val="009A1861"/>
    <w:rsid w:val="009B2786"/>
    <w:rsid w:val="009B363A"/>
    <w:rsid w:val="009C0F73"/>
    <w:rsid w:val="009C5081"/>
    <w:rsid w:val="009D0F64"/>
    <w:rsid w:val="009D13D5"/>
    <w:rsid w:val="009D44C9"/>
    <w:rsid w:val="009E4D91"/>
    <w:rsid w:val="009E55A7"/>
    <w:rsid w:val="009F1873"/>
    <w:rsid w:val="009F4015"/>
    <w:rsid w:val="009F411A"/>
    <w:rsid w:val="00A0075D"/>
    <w:rsid w:val="00A007BF"/>
    <w:rsid w:val="00A0159C"/>
    <w:rsid w:val="00A0339D"/>
    <w:rsid w:val="00A10038"/>
    <w:rsid w:val="00A213F6"/>
    <w:rsid w:val="00A239F5"/>
    <w:rsid w:val="00A26EF1"/>
    <w:rsid w:val="00A30267"/>
    <w:rsid w:val="00A353A5"/>
    <w:rsid w:val="00A36C3E"/>
    <w:rsid w:val="00A36C4C"/>
    <w:rsid w:val="00A37E18"/>
    <w:rsid w:val="00A4175B"/>
    <w:rsid w:val="00A419BE"/>
    <w:rsid w:val="00A4515F"/>
    <w:rsid w:val="00A462E4"/>
    <w:rsid w:val="00A47A8B"/>
    <w:rsid w:val="00A47B73"/>
    <w:rsid w:val="00A50167"/>
    <w:rsid w:val="00A52041"/>
    <w:rsid w:val="00A5559C"/>
    <w:rsid w:val="00A629AD"/>
    <w:rsid w:val="00A62DE3"/>
    <w:rsid w:val="00A6382E"/>
    <w:rsid w:val="00A64D08"/>
    <w:rsid w:val="00A64E44"/>
    <w:rsid w:val="00A67D5F"/>
    <w:rsid w:val="00A70132"/>
    <w:rsid w:val="00A70BB4"/>
    <w:rsid w:val="00A75464"/>
    <w:rsid w:val="00A77704"/>
    <w:rsid w:val="00A841DD"/>
    <w:rsid w:val="00A84695"/>
    <w:rsid w:val="00A90E3F"/>
    <w:rsid w:val="00A936BC"/>
    <w:rsid w:val="00A97655"/>
    <w:rsid w:val="00AA3A54"/>
    <w:rsid w:val="00AA6BB2"/>
    <w:rsid w:val="00AB01EA"/>
    <w:rsid w:val="00AB258C"/>
    <w:rsid w:val="00AB5E30"/>
    <w:rsid w:val="00AD0FDE"/>
    <w:rsid w:val="00AD42CB"/>
    <w:rsid w:val="00AD4E25"/>
    <w:rsid w:val="00AE4C98"/>
    <w:rsid w:val="00AE7567"/>
    <w:rsid w:val="00B004D9"/>
    <w:rsid w:val="00B0081F"/>
    <w:rsid w:val="00B04EA4"/>
    <w:rsid w:val="00B126BC"/>
    <w:rsid w:val="00B13F49"/>
    <w:rsid w:val="00B16793"/>
    <w:rsid w:val="00B17CCB"/>
    <w:rsid w:val="00B24DCF"/>
    <w:rsid w:val="00B25DEE"/>
    <w:rsid w:val="00B27F75"/>
    <w:rsid w:val="00B34399"/>
    <w:rsid w:val="00B420D2"/>
    <w:rsid w:val="00B447C5"/>
    <w:rsid w:val="00B50217"/>
    <w:rsid w:val="00B50779"/>
    <w:rsid w:val="00B531A2"/>
    <w:rsid w:val="00B541B7"/>
    <w:rsid w:val="00B62F97"/>
    <w:rsid w:val="00B65A6B"/>
    <w:rsid w:val="00B6719F"/>
    <w:rsid w:val="00B77C07"/>
    <w:rsid w:val="00B81854"/>
    <w:rsid w:val="00B83CE9"/>
    <w:rsid w:val="00B87E57"/>
    <w:rsid w:val="00B92A37"/>
    <w:rsid w:val="00BA025C"/>
    <w:rsid w:val="00BA1332"/>
    <w:rsid w:val="00BA1422"/>
    <w:rsid w:val="00BA2DE8"/>
    <w:rsid w:val="00BA3B88"/>
    <w:rsid w:val="00BB08EC"/>
    <w:rsid w:val="00BB184C"/>
    <w:rsid w:val="00BB3B52"/>
    <w:rsid w:val="00BB40B8"/>
    <w:rsid w:val="00BB59D6"/>
    <w:rsid w:val="00BC5753"/>
    <w:rsid w:val="00BC6A04"/>
    <w:rsid w:val="00BD09FE"/>
    <w:rsid w:val="00BD262D"/>
    <w:rsid w:val="00BD4800"/>
    <w:rsid w:val="00BE0F6B"/>
    <w:rsid w:val="00BE3D44"/>
    <w:rsid w:val="00BE440C"/>
    <w:rsid w:val="00BE7EFB"/>
    <w:rsid w:val="00BF2984"/>
    <w:rsid w:val="00C026F4"/>
    <w:rsid w:val="00C10C24"/>
    <w:rsid w:val="00C27E7A"/>
    <w:rsid w:val="00C35096"/>
    <w:rsid w:val="00C3771F"/>
    <w:rsid w:val="00C40E97"/>
    <w:rsid w:val="00C41167"/>
    <w:rsid w:val="00C45998"/>
    <w:rsid w:val="00C45E9E"/>
    <w:rsid w:val="00C50CE1"/>
    <w:rsid w:val="00C559E5"/>
    <w:rsid w:val="00C60312"/>
    <w:rsid w:val="00C60C74"/>
    <w:rsid w:val="00C619F6"/>
    <w:rsid w:val="00C65172"/>
    <w:rsid w:val="00C71628"/>
    <w:rsid w:val="00C71736"/>
    <w:rsid w:val="00C77083"/>
    <w:rsid w:val="00C861BA"/>
    <w:rsid w:val="00C87E8C"/>
    <w:rsid w:val="00C96CE6"/>
    <w:rsid w:val="00CA364A"/>
    <w:rsid w:val="00CA51A9"/>
    <w:rsid w:val="00CA5D7A"/>
    <w:rsid w:val="00CC05A2"/>
    <w:rsid w:val="00CC5231"/>
    <w:rsid w:val="00CC5E63"/>
    <w:rsid w:val="00CD1E12"/>
    <w:rsid w:val="00CD4D25"/>
    <w:rsid w:val="00CD4FC5"/>
    <w:rsid w:val="00CD69A8"/>
    <w:rsid w:val="00CE0B7A"/>
    <w:rsid w:val="00CE0C85"/>
    <w:rsid w:val="00CE1E15"/>
    <w:rsid w:val="00CE3FF9"/>
    <w:rsid w:val="00CE5964"/>
    <w:rsid w:val="00CE777C"/>
    <w:rsid w:val="00CF2AC2"/>
    <w:rsid w:val="00CF4616"/>
    <w:rsid w:val="00CF538D"/>
    <w:rsid w:val="00CF7D7E"/>
    <w:rsid w:val="00D00190"/>
    <w:rsid w:val="00D0069C"/>
    <w:rsid w:val="00D01E61"/>
    <w:rsid w:val="00D035EE"/>
    <w:rsid w:val="00D22D3E"/>
    <w:rsid w:val="00D240DC"/>
    <w:rsid w:val="00D31738"/>
    <w:rsid w:val="00D32F2C"/>
    <w:rsid w:val="00D331ED"/>
    <w:rsid w:val="00D40060"/>
    <w:rsid w:val="00D42B7D"/>
    <w:rsid w:val="00D51735"/>
    <w:rsid w:val="00D51741"/>
    <w:rsid w:val="00D51EAB"/>
    <w:rsid w:val="00D5275B"/>
    <w:rsid w:val="00D6596E"/>
    <w:rsid w:val="00D66DF1"/>
    <w:rsid w:val="00D670EE"/>
    <w:rsid w:val="00D70583"/>
    <w:rsid w:val="00D7175C"/>
    <w:rsid w:val="00D76413"/>
    <w:rsid w:val="00D7706D"/>
    <w:rsid w:val="00D82D1D"/>
    <w:rsid w:val="00D95AA8"/>
    <w:rsid w:val="00D9649C"/>
    <w:rsid w:val="00DA0D41"/>
    <w:rsid w:val="00DA2D79"/>
    <w:rsid w:val="00DA520A"/>
    <w:rsid w:val="00DA5BA3"/>
    <w:rsid w:val="00DB1406"/>
    <w:rsid w:val="00DB324E"/>
    <w:rsid w:val="00DC140E"/>
    <w:rsid w:val="00DD4962"/>
    <w:rsid w:val="00DE164C"/>
    <w:rsid w:val="00DE1814"/>
    <w:rsid w:val="00DE4CEA"/>
    <w:rsid w:val="00DE60C1"/>
    <w:rsid w:val="00DF24D9"/>
    <w:rsid w:val="00E0594E"/>
    <w:rsid w:val="00E06F97"/>
    <w:rsid w:val="00E07BCB"/>
    <w:rsid w:val="00E07D71"/>
    <w:rsid w:val="00E10FE7"/>
    <w:rsid w:val="00E12E82"/>
    <w:rsid w:val="00E21B18"/>
    <w:rsid w:val="00E23CC8"/>
    <w:rsid w:val="00E26A01"/>
    <w:rsid w:val="00E32EDD"/>
    <w:rsid w:val="00E34BEF"/>
    <w:rsid w:val="00E35C9A"/>
    <w:rsid w:val="00E40F4C"/>
    <w:rsid w:val="00E5000E"/>
    <w:rsid w:val="00E53CC6"/>
    <w:rsid w:val="00E6221C"/>
    <w:rsid w:val="00E67102"/>
    <w:rsid w:val="00E819CF"/>
    <w:rsid w:val="00E83FDA"/>
    <w:rsid w:val="00E90BC3"/>
    <w:rsid w:val="00E93FDE"/>
    <w:rsid w:val="00EA7AFE"/>
    <w:rsid w:val="00EB2A21"/>
    <w:rsid w:val="00EB73AA"/>
    <w:rsid w:val="00EC232F"/>
    <w:rsid w:val="00EC5605"/>
    <w:rsid w:val="00EC6725"/>
    <w:rsid w:val="00EC68FD"/>
    <w:rsid w:val="00ED1AD0"/>
    <w:rsid w:val="00EE0A38"/>
    <w:rsid w:val="00EE79B2"/>
    <w:rsid w:val="00EF05D1"/>
    <w:rsid w:val="00EF3111"/>
    <w:rsid w:val="00EF5396"/>
    <w:rsid w:val="00EF7C6F"/>
    <w:rsid w:val="00F04290"/>
    <w:rsid w:val="00F04782"/>
    <w:rsid w:val="00F15515"/>
    <w:rsid w:val="00F1557C"/>
    <w:rsid w:val="00F15BAB"/>
    <w:rsid w:val="00F22C27"/>
    <w:rsid w:val="00F26B94"/>
    <w:rsid w:val="00F3210D"/>
    <w:rsid w:val="00F35A7E"/>
    <w:rsid w:val="00F456F8"/>
    <w:rsid w:val="00F50B18"/>
    <w:rsid w:val="00F51BDA"/>
    <w:rsid w:val="00F5424C"/>
    <w:rsid w:val="00F553C3"/>
    <w:rsid w:val="00F712D3"/>
    <w:rsid w:val="00F72B99"/>
    <w:rsid w:val="00F75FC3"/>
    <w:rsid w:val="00F765E4"/>
    <w:rsid w:val="00F77B5C"/>
    <w:rsid w:val="00F81614"/>
    <w:rsid w:val="00F84489"/>
    <w:rsid w:val="00F856E4"/>
    <w:rsid w:val="00F920DF"/>
    <w:rsid w:val="00F92BDE"/>
    <w:rsid w:val="00F9649D"/>
    <w:rsid w:val="00FA1F60"/>
    <w:rsid w:val="00FB107B"/>
    <w:rsid w:val="00FC14CA"/>
    <w:rsid w:val="00FC3FA9"/>
    <w:rsid w:val="00FE2D7F"/>
    <w:rsid w:val="00FF3628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05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805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5C5"/>
  </w:style>
  <w:style w:type="character" w:styleId="a6">
    <w:name w:val="Hyperlink"/>
    <w:basedOn w:val="a0"/>
    <w:uiPriority w:val="99"/>
    <w:unhideWhenUsed/>
    <w:rsid w:val="005618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7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D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4C5"/>
  </w:style>
  <w:style w:type="paragraph" w:customStyle="1" w:styleId="ConsPlusNormal">
    <w:name w:val="ConsPlusNormal"/>
    <w:rsid w:val="00C96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"/>
    <w:rsid w:val="007E3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7">
    <w:name w:val="rvts7"/>
    <w:basedOn w:val="a0"/>
    <w:rsid w:val="007E3005"/>
  </w:style>
  <w:style w:type="paragraph" w:styleId="ab">
    <w:name w:val="Normal (Web)"/>
    <w:basedOn w:val="a"/>
    <w:rsid w:val="00881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86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35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1355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partizansk.org" TargetMode="External"/><Relationship Id="rId13" Type="http://schemas.openxmlformats.org/officeDocument/2006/relationships/hyperlink" Target="consultantplus://offline/ref=1225049767904EFEF024EB708E1869DDF310D5C9A088B120FC4927EEA3H3Q1E" TargetMode="External"/><Relationship Id="rId18" Type="http://schemas.openxmlformats.org/officeDocument/2006/relationships/hyperlink" Target="consultantplus://offline/ref=C2F5E841CB663653F118A51407857191F64FE7F49B5F253C6A13F4B16F9DA66615F2D1E1A7D6A524c5h6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CBCA83E8B9E7F8F38B0B9FD4D2315835FC7F6DA2D332E06476AABBDN3EFJ" TargetMode="External"/><Relationship Id="rId17" Type="http://schemas.openxmlformats.org/officeDocument/2006/relationships/hyperlink" Target="consultantplus://offline/ref=C2F5E841CB663653F118A51407857191F64FE7F49B5F253C6A13F4B16F9DA66615F2D1E1A7D6A526c5h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5049767904EFEF024EB708E1869DDF31AD8CAA18EB120FC4927EEA3H3Q1E" TargetMode="External"/><Relationship Id="rId20" Type="http://schemas.openxmlformats.org/officeDocument/2006/relationships/hyperlink" Target="http://www.partizans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5049767904EFEF024EB708E1869DDF310DFCDA38CB120FC4927EEA3H3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CBCA83E8B9E7F8F38B0B9FD4D2315835DC0F4DD2B332E06476AABBDN3E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gorono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izansk.org" TargetMode="External"/><Relationship Id="rId14" Type="http://schemas.openxmlformats.org/officeDocument/2006/relationships/hyperlink" Target="consultantplus://offline/ref=65ACBCA83E8B9E7F8F38B0B9FD4D2315835EC3FDD828332E06476AABBDN3E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8EC2-37A4-4F95-842E-0184C8B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39709</CharactersWithSpaces>
  <SharedDoc>false</SharedDoc>
  <HLinks>
    <vt:vector size="96" baseType="variant">
      <vt:variant>
        <vt:i4>393280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2162738</vt:i4>
      </vt:variant>
      <vt:variant>
        <vt:i4>36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1572870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consultantplus://offline/ref=62D22FF424FCE3D4EB78EF84530406745FDB4F1B36767E01BFC3EB56BF26B3167585AD79942FC0604490DBK6e7G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  <vt:variant>
        <vt:i4>3539044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consultantplus://offline/ref=C2F5E841CB663653F118A51407857191F64FE7F49B5F253C6A13F4B16F9DA66615F2D1E1A7D6A524c5h6X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consultantplus://offline/ref=C2F5E841CB663653F118A51407857191F64FE7F49B5F253C6A13F4B16F9DA66615F2D1E1A7D6A526c5hCX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consultantplus://offline/ref=1225049767904EFEF024EB708E1869DDF31EDDCCA98CB120FC4927EEA3H3Q1E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consultantplus://offline/ref=1225049767904EFEF024EB708E1869DDF31AD8CAA18EB120FC4927EEA3H3Q1E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consultantplus://offline/ref=1225049767904EFEF024EB708E1869DDF310D5C9A088B120FC4927EEA3H3Q1E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consultantplus://offline/ref=1225049767904EFEF024EB708E1869DDF310DFCDA38CB120FC4927EEA3H3Q1E</vt:lpwstr>
      </vt:variant>
      <vt:variant>
        <vt:lpwstr/>
      </vt:variant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mailto:gorono@partizansk.org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ЕН</cp:lastModifiedBy>
  <cp:revision>12</cp:revision>
  <cp:lastPrinted>2016-06-08T05:56:00Z</cp:lastPrinted>
  <dcterms:created xsi:type="dcterms:W3CDTF">2017-06-15T07:02:00Z</dcterms:created>
  <dcterms:modified xsi:type="dcterms:W3CDTF">2017-07-12T05:11:00Z</dcterms:modified>
</cp:coreProperties>
</file>